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fff0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1"/>
      </w:tblGrid>
      <w:tr w:rsidR="006E7EFC" w:rsidRPr="00543D6C" w:rsidTr="00F2169E">
        <w:tc>
          <w:tcPr>
            <w:tcW w:w="4961" w:type="dxa"/>
          </w:tcPr>
          <w:p w:rsidR="00543D6C" w:rsidRPr="00543D6C" w:rsidRDefault="00543D6C" w:rsidP="00543D6C">
            <w:pPr>
              <w:pStyle w:val="afff2"/>
              <w:ind w:firstLine="0"/>
              <w:jc w:val="lef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</w:t>
            </w:r>
            <w:r w:rsidRPr="00543D6C">
              <w:rPr>
                <w:sz w:val="28"/>
                <w:szCs w:val="28"/>
                <w:lang w:val="ru-RU"/>
              </w:rPr>
              <w:t>ТВЕРЖДЕНА</w:t>
            </w:r>
          </w:p>
          <w:p w:rsidR="00543D6C" w:rsidRPr="00543D6C" w:rsidRDefault="00543D6C" w:rsidP="00543D6C">
            <w:pPr>
              <w:pStyle w:val="afffc"/>
              <w:ind w:firstLine="0"/>
              <w:jc w:val="left"/>
              <w:rPr>
                <w:sz w:val="28"/>
                <w:szCs w:val="28"/>
              </w:rPr>
            </w:pPr>
            <w:r w:rsidRPr="00543D6C">
              <w:rPr>
                <w:sz w:val="28"/>
                <w:szCs w:val="28"/>
              </w:rPr>
              <w:t xml:space="preserve">решением Думы Соликамского </w:t>
            </w:r>
          </w:p>
          <w:p w:rsidR="00543D6C" w:rsidRPr="00543D6C" w:rsidRDefault="00543D6C" w:rsidP="00543D6C">
            <w:pPr>
              <w:pStyle w:val="afffc"/>
              <w:ind w:firstLine="0"/>
              <w:jc w:val="left"/>
              <w:rPr>
                <w:sz w:val="28"/>
                <w:szCs w:val="28"/>
              </w:rPr>
            </w:pPr>
            <w:r w:rsidRPr="00543D6C">
              <w:rPr>
                <w:sz w:val="28"/>
                <w:szCs w:val="28"/>
              </w:rPr>
              <w:t>муниципального округа</w:t>
            </w:r>
          </w:p>
          <w:p w:rsidR="00543D6C" w:rsidRPr="00543D6C" w:rsidRDefault="00543D6C" w:rsidP="00543D6C">
            <w:pPr>
              <w:pStyle w:val="afffc"/>
              <w:ind w:firstLine="0"/>
              <w:jc w:val="left"/>
              <w:rPr>
                <w:sz w:val="28"/>
                <w:szCs w:val="28"/>
              </w:rPr>
            </w:pPr>
            <w:r w:rsidRPr="00543D6C">
              <w:rPr>
                <w:sz w:val="28"/>
                <w:szCs w:val="28"/>
              </w:rPr>
              <w:t xml:space="preserve"> от ________№ ________</w:t>
            </w:r>
          </w:p>
          <w:p w:rsidR="00543D6C" w:rsidRPr="00543D6C" w:rsidRDefault="00543D6C" w:rsidP="00F2169E">
            <w:pPr>
              <w:pStyle w:val="afffc"/>
              <w:spacing w:line="240" w:lineRule="exact"/>
              <w:ind w:firstLine="0"/>
              <w:jc w:val="left"/>
              <w:rPr>
                <w:rFonts w:cs="Times New Roman"/>
                <w:sz w:val="28"/>
                <w:szCs w:val="28"/>
              </w:rPr>
            </w:pPr>
          </w:p>
        </w:tc>
      </w:tr>
    </w:tbl>
    <w:p w:rsidR="009D7EFC" w:rsidRDefault="006D335B" w:rsidP="00F2169E">
      <w:pPr>
        <w:spacing w:before="240" w:after="240" w:line="240" w:lineRule="exact"/>
        <w:ind w:firstLine="0"/>
        <w:jc w:val="center"/>
        <w:rPr>
          <w:rFonts w:cs="Times New Roman"/>
          <w:b/>
          <w:sz w:val="28"/>
          <w:szCs w:val="28"/>
        </w:rPr>
      </w:pPr>
      <w:r w:rsidRPr="009D7EFC">
        <w:rPr>
          <w:rFonts w:cs="Times New Roman"/>
          <w:b/>
          <w:sz w:val="28"/>
          <w:szCs w:val="28"/>
        </w:rPr>
        <w:t xml:space="preserve">ПРОГРАММА </w:t>
      </w:r>
    </w:p>
    <w:p w:rsidR="006D335B" w:rsidRPr="009D7EFC" w:rsidRDefault="009D7EFC" w:rsidP="00F2169E">
      <w:pPr>
        <w:spacing w:before="240" w:after="240" w:line="240" w:lineRule="exact"/>
        <w:ind w:firstLine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комплексного развития социальной инфраструктуры Соликамского муниципального округа Пермского края на 2026-2040 годы</w:t>
      </w:r>
    </w:p>
    <w:p w:rsidR="00C62984" w:rsidRPr="009D7EFC" w:rsidRDefault="00791DA4" w:rsidP="00A0379C">
      <w:pPr>
        <w:pStyle w:val="1"/>
        <w:spacing w:line="360" w:lineRule="exact"/>
        <w:ind w:left="357"/>
        <w:rPr>
          <w:rFonts w:cs="Times New Roman"/>
        </w:rPr>
      </w:pPr>
      <w:bookmarkStart w:id="0" w:name="_Toc510539133"/>
      <w:bookmarkStart w:id="1" w:name="_Toc208562472"/>
      <w:bookmarkEnd w:id="0"/>
      <w:r w:rsidRPr="009D7EFC">
        <w:rPr>
          <w:rFonts w:cs="Times New Roman"/>
          <w:caps w:val="0"/>
          <w:lang w:val="en-US"/>
        </w:rPr>
        <w:t>I</w:t>
      </w:r>
      <w:r w:rsidRPr="009D7EFC">
        <w:rPr>
          <w:rFonts w:cs="Times New Roman"/>
          <w:caps w:val="0"/>
        </w:rPr>
        <w:t xml:space="preserve">. </w:t>
      </w:r>
      <w:r w:rsidR="006E7EFC" w:rsidRPr="009D7EFC">
        <w:rPr>
          <w:rFonts w:cs="Times New Roman"/>
          <w:caps w:val="0"/>
        </w:rPr>
        <w:t xml:space="preserve">Паспорт </w:t>
      </w:r>
      <w:r w:rsidR="0036347E" w:rsidRPr="009D7EFC">
        <w:rPr>
          <w:rFonts w:cs="Times New Roman"/>
          <w:caps w:val="0"/>
        </w:rPr>
        <w:t>П</w:t>
      </w:r>
      <w:r w:rsidR="006E7EFC" w:rsidRPr="009D7EFC">
        <w:rPr>
          <w:rFonts w:cs="Times New Roman"/>
          <w:caps w:val="0"/>
        </w:rPr>
        <w:t>рограммы</w:t>
      </w:r>
      <w:bookmarkEnd w:id="1"/>
    </w:p>
    <w:tbl>
      <w:tblPr>
        <w:tblStyle w:val="affff0"/>
        <w:tblW w:w="9747" w:type="dxa"/>
        <w:tblLook w:val="04A0"/>
      </w:tblPr>
      <w:tblGrid>
        <w:gridCol w:w="2330"/>
        <w:gridCol w:w="7417"/>
      </w:tblGrid>
      <w:tr w:rsidR="00C62984" w:rsidRPr="009D7EFC" w:rsidTr="00F2169E">
        <w:tc>
          <w:tcPr>
            <w:tcW w:w="2330" w:type="dxa"/>
            <w:shd w:val="clear" w:color="auto" w:fill="auto"/>
            <w:tcMar>
              <w:left w:w="108" w:type="dxa"/>
            </w:tcMar>
          </w:tcPr>
          <w:p w:rsidR="00C62984" w:rsidRPr="00F2169E" w:rsidRDefault="004E2B08" w:rsidP="00CF597C">
            <w:pPr>
              <w:pStyle w:val="S5"/>
              <w:spacing w:line="240" w:lineRule="exact"/>
              <w:ind w:firstLine="0"/>
              <w:rPr>
                <w:rFonts w:eastAsiaTheme="majorEastAsia"/>
                <w:szCs w:val="28"/>
              </w:rPr>
            </w:pPr>
            <w:r w:rsidRPr="00F2169E">
              <w:rPr>
                <w:rFonts w:eastAsiaTheme="majorEastAsia"/>
                <w:szCs w:val="28"/>
              </w:rPr>
              <w:t>Наименование программы</w:t>
            </w:r>
          </w:p>
        </w:tc>
        <w:tc>
          <w:tcPr>
            <w:tcW w:w="7417" w:type="dxa"/>
            <w:tcMar>
              <w:left w:w="108" w:type="dxa"/>
            </w:tcMar>
          </w:tcPr>
          <w:p w:rsidR="00C62984" w:rsidRPr="009D7EFC" w:rsidRDefault="004E2B08" w:rsidP="00F2169E">
            <w:pPr>
              <w:spacing w:after="120" w:line="240" w:lineRule="exact"/>
              <w:ind w:firstLine="34"/>
              <w:rPr>
                <w:rFonts w:eastAsiaTheme="majorEastAsia" w:cs="Times New Roman"/>
                <w:bCs/>
                <w:caps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 xml:space="preserve">Программа комплексного развития социальной инфраструктуры </w:t>
            </w:r>
            <w:bookmarkStart w:id="2" w:name="_Hlk203729758"/>
            <w:r w:rsidR="008A75C3" w:rsidRPr="009D7EFC">
              <w:rPr>
                <w:rFonts w:cs="Times New Roman"/>
                <w:sz w:val="28"/>
                <w:szCs w:val="28"/>
              </w:rPr>
              <w:t xml:space="preserve">Соликамского муниципального округа </w:t>
            </w:r>
            <w:bookmarkEnd w:id="2"/>
            <w:r w:rsidR="008A75C3" w:rsidRPr="009D7EFC">
              <w:rPr>
                <w:rFonts w:cs="Times New Roman"/>
                <w:sz w:val="28"/>
                <w:szCs w:val="28"/>
              </w:rPr>
              <w:t>Пермского края</w:t>
            </w:r>
            <w:r w:rsidR="0036347E" w:rsidRPr="009D7EFC">
              <w:rPr>
                <w:rFonts w:cs="Times New Roman"/>
                <w:sz w:val="28"/>
                <w:szCs w:val="28"/>
              </w:rPr>
              <w:t xml:space="preserve"> на 2026-2040 годы </w:t>
            </w:r>
            <w:r w:rsidRPr="009D7EFC">
              <w:rPr>
                <w:rFonts w:cs="Times New Roman"/>
                <w:sz w:val="28"/>
                <w:szCs w:val="28"/>
              </w:rPr>
              <w:t>(далее – Программа)</w:t>
            </w:r>
            <w:r w:rsidR="009A7881" w:rsidRPr="009D7EFC">
              <w:rPr>
                <w:rFonts w:cs="Times New Roman"/>
                <w:sz w:val="28"/>
                <w:szCs w:val="28"/>
              </w:rPr>
              <w:t>.</w:t>
            </w:r>
          </w:p>
        </w:tc>
      </w:tr>
      <w:tr w:rsidR="00C62984" w:rsidRPr="009D7EFC" w:rsidTr="00F2169E">
        <w:tc>
          <w:tcPr>
            <w:tcW w:w="2330" w:type="dxa"/>
            <w:shd w:val="clear" w:color="auto" w:fill="auto"/>
            <w:tcMar>
              <w:left w:w="108" w:type="dxa"/>
            </w:tcMar>
          </w:tcPr>
          <w:p w:rsidR="00C62984" w:rsidRPr="00F2169E" w:rsidRDefault="004E2B08" w:rsidP="00CF597C">
            <w:pPr>
              <w:pStyle w:val="S5"/>
              <w:spacing w:line="240" w:lineRule="exact"/>
              <w:ind w:firstLine="0"/>
              <w:rPr>
                <w:szCs w:val="28"/>
              </w:rPr>
            </w:pPr>
            <w:bookmarkStart w:id="3" w:name="_Hlk204616881"/>
            <w:r w:rsidRPr="00F2169E">
              <w:rPr>
                <w:rFonts w:eastAsiaTheme="majorEastAsia"/>
                <w:szCs w:val="28"/>
              </w:rPr>
              <w:t>Основание для разработки программы</w:t>
            </w:r>
          </w:p>
        </w:tc>
        <w:tc>
          <w:tcPr>
            <w:tcW w:w="7417" w:type="dxa"/>
            <w:tcMar>
              <w:left w:w="108" w:type="dxa"/>
            </w:tcMar>
          </w:tcPr>
          <w:p w:rsidR="00B47C05" w:rsidRPr="009D7EFC" w:rsidRDefault="006F41D1" w:rsidP="00F2169E">
            <w:pPr>
              <w:pStyle w:val="14-10"/>
              <w:spacing w:after="120" w:line="240" w:lineRule="exact"/>
              <w:ind w:firstLine="0"/>
              <w:rPr>
                <w:rFonts w:eastAsiaTheme="majorEastAsia"/>
                <w:bCs/>
              </w:rPr>
            </w:pPr>
            <w:r w:rsidRPr="009D7EFC">
              <w:rPr>
                <w:rFonts w:eastAsiaTheme="majorEastAsia"/>
                <w:bCs/>
              </w:rPr>
              <w:t xml:space="preserve">1. </w:t>
            </w:r>
            <w:r w:rsidR="00B47C05" w:rsidRPr="009D7EFC">
              <w:rPr>
                <w:rFonts w:eastAsiaTheme="majorEastAsia"/>
                <w:bCs/>
              </w:rPr>
              <w:t>Градостроительный кодекс Российской Федерации;</w:t>
            </w:r>
          </w:p>
          <w:p w:rsidR="009B60EC" w:rsidRPr="009D7EFC" w:rsidRDefault="006F41D1" w:rsidP="00F2169E">
            <w:pPr>
              <w:pStyle w:val="14-10"/>
              <w:spacing w:after="120" w:line="240" w:lineRule="exact"/>
              <w:ind w:firstLine="0"/>
              <w:rPr>
                <w:rFonts w:eastAsiaTheme="majorEastAsia"/>
                <w:bCs/>
              </w:rPr>
            </w:pPr>
            <w:r w:rsidRPr="009D7EFC">
              <w:rPr>
                <w:rFonts w:eastAsiaTheme="majorEastAsia"/>
                <w:bCs/>
              </w:rPr>
              <w:t>2.</w:t>
            </w:r>
            <w:bookmarkStart w:id="4" w:name="_Hlk206675198"/>
            <w:r w:rsidR="009B60EC" w:rsidRPr="009D7EFC">
              <w:rPr>
                <w:rFonts w:eastAsiaTheme="majorEastAsia"/>
                <w:bCs/>
              </w:rPr>
              <w:t>Федеральный закон от 20</w:t>
            </w:r>
            <w:r w:rsidR="00004BCA" w:rsidRPr="009D7EFC">
              <w:rPr>
                <w:rFonts w:eastAsiaTheme="majorEastAsia"/>
                <w:bCs/>
              </w:rPr>
              <w:t xml:space="preserve"> марта </w:t>
            </w:r>
            <w:r w:rsidR="009B60EC" w:rsidRPr="009D7EFC">
              <w:rPr>
                <w:rFonts w:eastAsiaTheme="majorEastAsia"/>
                <w:bCs/>
              </w:rPr>
              <w:t>2025</w:t>
            </w:r>
            <w:r w:rsidR="00004BCA" w:rsidRPr="009D7EFC">
              <w:rPr>
                <w:rFonts w:eastAsiaTheme="majorEastAsia"/>
                <w:bCs/>
              </w:rPr>
              <w:t xml:space="preserve"> г.</w:t>
            </w:r>
            <w:r w:rsidR="009B60EC" w:rsidRPr="009D7EFC">
              <w:rPr>
                <w:rFonts w:eastAsiaTheme="majorEastAsia"/>
                <w:bCs/>
              </w:rPr>
              <w:t xml:space="preserve"> № 33-ФЗ «Об общих принципах организации местного самоуправления в единой системе публичной власти»</w:t>
            </w:r>
            <w:bookmarkEnd w:id="4"/>
            <w:r w:rsidR="009B60EC" w:rsidRPr="009D7EFC">
              <w:rPr>
                <w:rFonts w:eastAsiaTheme="majorEastAsia"/>
                <w:bCs/>
              </w:rPr>
              <w:t>;</w:t>
            </w:r>
          </w:p>
          <w:p w:rsidR="00FF444D" w:rsidRPr="009D7EFC" w:rsidRDefault="00D936F7" w:rsidP="00F2169E">
            <w:pPr>
              <w:pStyle w:val="14-10"/>
              <w:spacing w:after="120" w:line="240" w:lineRule="exact"/>
              <w:ind w:firstLine="0"/>
              <w:rPr>
                <w:rFonts w:eastAsiaTheme="majorEastAsia"/>
                <w:bCs/>
              </w:rPr>
            </w:pPr>
            <w:r>
              <w:rPr>
                <w:rFonts w:eastAsiaTheme="majorEastAsia"/>
                <w:bCs/>
              </w:rPr>
              <w:t>3</w:t>
            </w:r>
            <w:r w:rsidR="006F41D1" w:rsidRPr="009D7EFC">
              <w:rPr>
                <w:rFonts w:eastAsiaTheme="majorEastAsia"/>
                <w:bCs/>
              </w:rPr>
              <w:t xml:space="preserve">. </w:t>
            </w:r>
            <w:r w:rsidR="00FF444D" w:rsidRPr="009D7EFC">
              <w:rPr>
                <w:rFonts w:eastAsiaTheme="majorEastAsia"/>
                <w:bCs/>
              </w:rPr>
              <w:t>Постановление Правите</w:t>
            </w:r>
            <w:r w:rsidR="00004BCA" w:rsidRPr="009D7EFC">
              <w:rPr>
                <w:rFonts w:eastAsiaTheme="majorEastAsia"/>
                <w:bCs/>
              </w:rPr>
              <w:t xml:space="preserve">льства Российской Федерации от </w:t>
            </w:r>
            <w:r w:rsidR="00FF444D" w:rsidRPr="009D7EFC">
              <w:rPr>
                <w:rFonts w:eastAsiaTheme="majorEastAsia"/>
                <w:bCs/>
              </w:rPr>
              <w:t>1</w:t>
            </w:r>
            <w:r w:rsidR="00004BCA" w:rsidRPr="009D7EFC">
              <w:rPr>
                <w:rFonts w:eastAsiaTheme="majorEastAsia"/>
                <w:bCs/>
              </w:rPr>
              <w:t xml:space="preserve"> октября</w:t>
            </w:r>
            <w:r w:rsidR="00543D6C">
              <w:rPr>
                <w:rFonts w:eastAsiaTheme="majorEastAsia"/>
                <w:bCs/>
              </w:rPr>
              <w:t xml:space="preserve"> </w:t>
            </w:r>
            <w:r w:rsidR="00004BCA" w:rsidRPr="009D7EFC">
              <w:rPr>
                <w:rFonts w:eastAsiaTheme="majorEastAsia"/>
                <w:bCs/>
              </w:rPr>
              <w:t xml:space="preserve">2015 г. </w:t>
            </w:r>
            <w:r w:rsidR="00FF444D" w:rsidRPr="009D7EFC">
              <w:rPr>
                <w:rFonts w:eastAsiaTheme="majorEastAsia"/>
                <w:bCs/>
              </w:rPr>
              <w:t>№ 1050 «Об утверждении требований к программам комплексного развития социальной инфраструктуры поселений, муниципальных округов, городских округов»;</w:t>
            </w:r>
          </w:p>
          <w:p w:rsidR="00FF444D" w:rsidRPr="009D7EFC" w:rsidRDefault="00D936F7" w:rsidP="00F2169E">
            <w:pPr>
              <w:pStyle w:val="14-10"/>
              <w:spacing w:after="120" w:line="240" w:lineRule="exact"/>
              <w:ind w:firstLine="0"/>
              <w:rPr>
                <w:rFonts w:eastAsiaTheme="majorEastAsia"/>
                <w:bCs/>
              </w:rPr>
            </w:pPr>
            <w:r>
              <w:rPr>
                <w:rFonts w:eastAsiaTheme="majorEastAsia"/>
                <w:bCs/>
              </w:rPr>
              <w:t>4</w:t>
            </w:r>
            <w:r w:rsidR="006F41D1" w:rsidRPr="009D7EFC">
              <w:rPr>
                <w:rFonts w:eastAsiaTheme="majorEastAsia"/>
                <w:bCs/>
              </w:rPr>
              <w:t xml:space="preserve">. </w:t>
            </w:r>
            <w:r w:rsidR="00FF444D" w:rsidRPr="009D7EFC">
              <w:rPr>
                <w:rFonts w:eastAsiaTheme="majorEastAsia"/>
                <w:bCs/>
              </w:rPr>
              <w:t xml:space="preserve">Устав Соликамского муниципального округа Пермского края, </w:t>
            </w:r>
            <w:r w:rsidR="0036347E" w:rsidRPr="009D7EFC">
              <w:rPr>
                <w:rFonts w:eastAsiaTheme="majorEastAsia"/>
                <w:bCs/>
              </w:rPr>
              <w:t>принятый</w:t>
            </w:r>
            <w:r w:rsidR="0024421F">
              <w:rPr>
                <w:rFonts w:eastAsiaTheme="majorEastAsia"/>
                <w:bCs/>
              </w:rPr>
              <w:t xml:space="preserve"> </w:t>
            </w:r>
            <w:r w:rsidR="0036347E" w:rsidRPr="009D7EFC">
              <w:rPr>
                <w:rFonts w:eastAsiaTheme="majorEastAsia"/>
                <w:bCs/>
              </w:rPr>
              <w:t>р</w:t>
            </w:r>
            <w:r w:rsidR="007873F2" w:rsidRPr="009D7EFC">
              <w:rPr>
                <w:rFonts w:eastAsiaTheme="majorEastAsia"/>
                <w:bCs/>
              </w:rPr>
              <w:t>ешением</w:t>
            </w:r>
            <w:r w:rsidR="00FF444D" w:rsidRPr="009D7EFC">
              <w:rPr>
                <w:rFonts w:eastAsiaTheme="majorEastAsia"/>
                <w:bCs/>
              </w:rPr>
              <w:t xml:space="preserve"> Думы Соликамского городского округа от 10</w:t>
            </w:r>
            <w:r w:rsidR="00004BCA" w:rsidRPr="009D7EFC">
              <w:rPr>
                <w:rFonts w:eastAsiaTheme="majorEastAsia"/>
                <w:bCs/>
              </w:rPr>
              <w:t xml:space="preserve"> декабря </w:t>
            </w:r>
            <w:r w:rsidR="00FF444D" w:rsidRPr="009D7EFC">
              <w:rPr>
                <w:rFonts w:eastAsiaTheme="majorEastAsia"/>
                <w:bCs/>
              </w:rPr>
              <w:t>2024</w:t>
            </w:r>
            <w:r w:rsidR="0099239F" w:rsidRPr="009D7EFC">
              <w:rPr>
                <w:rFonts w:eastAsiaTheme="majorEastAsia"/>
                <w:bCs/>
              </w:rPr>
              <w:t xml:space="preserve"> г.</w:t>
            </w:r>
            <w:r w:rsidR="00FF444D" w:rsidRPr="009D7EFC">
              <w:rPr>
                <w:rFonts w:eastAsiaTheme="majorEastAsia"/>
                <w:bCs/>
              </w:rPr>
              <w:t xml:space="preserve"> № 586</w:t>
            </w:r>
            <w:r w:rsidR="007873F2" w:rsidRPr="009D7EFC">
              <w:rPr>
                <w:rFonts w:eastAsiaTheme="majorEastAsia"/>
                <w:bCs/>
              </w:rPr>
              <w:t>;</w:t>
            </w:r>
          </w:p>
          <w:p w:rsidR="00FF444D" w:rsidRPr="009D7EFC" w:rsidRDefault="00D936F7" w:rsidP="00F2169E">
            <w:pPr>
              <w:pStyle w:val="14-10"/>
              <w:spacing w:after="120" w:line="240" w:lineRule="exact"/>
              <w:ind w:firstLine="0"/>
              <w:rPr>
                <w:rFonts w:eastAsiaTheme="majorEastAsia"/>
                <w:bCs/>
              </w:rPr>
            </w:pPr>
            <w:bookmarkStart w:id="5" w:name="_Hlk203740195"/>
            <w:r>
              <w:rPr>
                <w:rFonts w:eastAsiaTheme="majorEastAsia"/>
                <w:bCs/>
              </w:rPr>
              <w:t>5</w:t>
            </w:r>
            <w:r w:rsidR="006F41D1" w:rsidRPr="009D7EFC">
              <w:rPr>
                <w:rFonts w:eastAsiaTheme="majorEastAsia"/>
                <w:bCs/>
              </w:rPr>
              <w:t xml:space="preserve">. </w:t>
            </w:r>
            <w:r w:rsidR="00FF444D" w:rsidRPr="009D7EFC">
              <w:rPr>
                <w:rFonts w:eastAsiaTheme="majorEastAsia"/>
                <w:bCs/>
              </w:rPr>
              <w:t xml:space="preserve">Генеральный план Соликамского </w:t>
            </w:r>
            <w:r w:rsidR="00451C18" w:rsidRPr="009D7EFC">
              <w:rPr>
                <w:rFonts w:eastAsiaTheme="majorEastAsia"/>
                <w:bCs/>
              </w:rPr>
              <w:t>городского</w:t>
            </w:r>
            <w:r w:rsidR="00FF444D" w:rsidRPr="009D7EFC">
              <w:rPr>
                <w:rFonts w:eastAsiaTheme="majorEastAsia"/>
                <w:bCs/>
              </w:rPr>
              <w:t xml:space="preserve"> округа</w:t>
            </w:r>
            <w:r w:rsidR="001C4356" w:rsidRPr="009D7EFC">
              <w:rPr>
                <w:rFonts w:eastAsiaTheme="majorEastAsia"/>
                <w:bCs/>
              </w:rPr>
              <w:t xml:space="preserve">, утвержденный Решением Думы Соликамского </w:t>
            </w:r>
            <w:r w:rsidR="00451C18" w:rsidRPr="009D7EFC">
              <w:rPr>
                <w:rFonts w:eastAsiaTheme="majorEastAsia"/>
                <w:bCs/>
              </w:rPr>
              <w:t>городского окр</w:t>
            </w:r>
            <w:r w:rsidR="0099239F" w:rsidRPr="009D7EFC">
              <w:rPr>
                <w:rFonts w:eastAsiaTheme="majorEastAsia"/>
                <w:bCs/>
              </w:rPr>
              <w:t xml:space="preserve">уга от 28 июля </w:t>
            </w:r>
            <w:r w:rsidR="00451C18" w:rsidRPr="009D7EFC">
              <w:rPr>
                <w:rFonts w:eastAsiaTheme="majorEastAsia"/>
                <w:bCs/>
              </w:rPr>
              <w:t>2021</w:t>
            </w:r>
            <w:r w:rsidR="0099239F" w:rsidRPr="009D7EFC">
              <w:rPr>
                <w:rFonts w:eastAsiaTheme="majorEastAsia"/>
                <w:bCs/>
              </w:rPr>
              <w:t xml:space="preserve"> г.</w:t>
            </w:r>
            <w:r w:rsidR="00451C18" w:rsidRPr="009D7EFC">
              <w:rPr>
                <w:rFonts w:eastAsiaTheme="majorEastAsia"/>
                <w:bCs/>
              </w:rPr>
              <w:t xml:space="preserve"> № 950</w:t>
            </w:r>
            <w:bookmarkEnd w:id="5"/>
            <w:r w:rsidR="004E66F7" w:rsidRPr="009D7EFC">
              <w:rPr>
                <w:rFonts w:eastAsiaTheme="majorEastAsia"/>
                <w:bCs/>
              </w:rPr>
              <w:t xml:space="preserve"> (далее – Генеральный план)</w:t>
            </w:r>
            <w:r w:rsidR="009B60EC" w:rsidRPr="009D7EFC">
              <w:rPr>
                <w:rFonts w:eastAsiaTheme="majorEastAsia"/>
                <w:bCs/>
              </w:rPr>
              <w:t>;</w:t>
            </w:r>
          </w:p>
          <w:p w:rsidR="00004BCA" w:rsidRPr="009D7EFC" w:rsidRDefault="00D936F7" w:rsidP="00F2169E">
            <w:pPr>
              <w:pStyle w:val="14-10"/>
              <w:spacing w:after="120" w:line="240" w:lineRule="exact"/>
              <w:ind w:firstLine="0"/>
              <w:rPr>
                <w:rFonts w:eastAsiaTheme="majorEastAsia"/>
                <w:bCs/>
              </w:rPr>
            </w:pPr>
            <w:r>
              <w:rPr>
                <w:rFonts w:eastAsiaTheme="majorEastAsia"/>
                <w:bCs/>
              </w:rPr>
              <w:t>6</w:t>
            </w:r>
            <w:r w:rsidR="006F41D1" w:rsidRPr="009D7EFC">
              <w:rPr>
                <w:rFonts w:eastAsiaTheme="majorEastAsia"/>
                <w:bCs/>
              </w:rPr>
              <w:t xml:space="preserve">. </w:t>
            </w:r>
            <w:r w:rsidR="00004BCA" w:rsidRPr="009D7EFC">
              <w:rPr>
                <w:rFonts w:eastAsiaTheme="majorEastAsia"/>
                <w:bCs/>
              </w:rPr>
              <w:t xml:space="preserve">Стратегия социально-экономического развития Соликамского </w:t>
            </w:r>
            <w:r w:rsidR="006F41D1" w:rsidRPr="009D7EFC">
              <w:rPr>
                <w:rFonts w:eastAsiaTheme="majorEastAsia"/>
                <w:bCs/>
              </w:rPr>
              <w:t>муниципального</w:t>
            </w:r>
            <w:r w:rsidR="00004BCA" w:rsidRPr="009D7EFC">
              <w:rPr>
                <w:rFonts w:eastAsiaTheme="majorEastAsia"/>
                <w:bCs/>
              </w:rPr>
              <w:t xml:space="preserve"> округа до 2030 года, утвержденная решением </w:t>
            </w:r>
            <w:r w:rsidR="0036347E" w:rsidRPr="009D7EFC">
              <w:rPr>
                <w:rFonts w:eastAsiaTheme="majorEastAsia"/>
                <w:bCs/>
              </w:rPr>
              <w:t xml:space="preserve">Соликамской городской </w:t>
            </w:r>
            <w:r w:rsidR="00004BCA" w:rsidRPr="009D7EFC">
              <w:rPr>
                <w:rFonts w:eastAsiaTheme="majorEastAsia"/>
                <w:bCs/>
              </w:rPr>
              <w:t xml:space="preserve">Думы </w:t>
            </w:r>
            <w:r w:rsidR="0099239F" w:rsidRPr="009D7EFC">
              <w:rPr>
                <w:rFonts w:eastAsiaTheme="majorEastAsia"/>
                <w:bCs/>
              </w:rPr>
              <w:t xml:space="preserve">от 29 мая </w:t>
            </w:r>
            <w:r w:rsidR="00004BCA" w:rsidRPr="009D7EFC">
              <w:rPr>
                <w:rFonts w:eastAsiaTheme="majorEastAsia"/>
                <w:bCs/>
              </w:rPr>
              <w:t>2013</w:t>
            </w:r>
            <w:r w:rsidR="0099239F" w:rsidRPr="009D7EFC">
              <w:rPr>
                <w:rFonts w:eastAsiaTheme="majorEastAsia"/>
                <w:bCs/>
              </w:rPr>
              <w:t xml:space="preserve"> г.</w:t>
            </w:r>
            <w:r w:rsidR="00004BCA" w:rsidRPr="009D7EFC">
              <w:rPr>
                <w:rFonts w:eastAsiaTheme="majorEastAsia"/>
                <w:bCs/>
              </w:rPr>
              <w:t xml:space="preserve"> № 445</w:t>
            </w:r>
            <w:r w:rsidR="00F2169E">
              <w:rPr>
                <w:rFonts w:eastAsiaTheme="majorEastAsia"/>
                <w:bCs/>
              </w:rPr>
              <w:t xml:space="preserve"> (далее –</w:t>
            </w:r>
            <w:r w:rsidR="004E66F7" w:rsidRPr="009D7EFC">
              <w:rPr>
                <w:rFonts w:eastAsiaTheme="majorEastAsia"/>
                <w:bCs/>
              </w:rPr>
              <w:t xml:space="preserve"> Стратегия)</w:t>
            </w:r>
            <w:r w:rsidR="00004BCA" w:rsidRPr="009D7EFC">
              <w:rPr>
                <w:rFonts w:eastAsiaTheme="majorEastAsia"/>
                <w:bCs/>
              </w:rPr>
              <w:t>;</w:t>
            </w:r>
          </w:p>
          <w:p w:rsidR="00FF444D" w:rsidRPr="009D7EFC" w:rsidRDefault="00D936F7" w:rsidP="00F2169E">
            <w:pPr>
              <w:pStyle w:val="14-10"/>
              <w:spacing w:after="120" w:line="240" w:lineRule="exact"/>
              <w:ind w:firstLine="0"/>
              <w:rPr>
                <w:rFonts w:eastAsiaTheme="majorEastAsia"/>
                <w:bCs/>
              </w:rPr>
            </w:pPr>
            <w:r>
              <w:rPr>
                <w:rFonts w:eastAsiaTheme="majorEastAsia"/>
                <w:bCs/>
              </w:rPr>
              <w:t>7</w:t>
            </w:r>
            <w:r w:rsidR="006F41D1" w:rsidRPr="009D7EFC">
              <w:rPr>
                <w:rFonts w:eastAsiaTheme="majorEastAsia"/>
                <w:bCs/>
              </w:rPr>
              <w:t xml:space="preserve">. </w:t>
            </w:r>
            <w:r w:rsidR="00FF444D" w:rsidRPr="009D7EFC">
              <w:rPr>
                <w:rFonts w:eastAsiaTheme="majorEastAsia"/>
                <w:bCs/>
              </w:rPr>
              <w:t xml:space="preserve">Местные </w:t>
            </w:r>
            <w:bookmarkStart w:id="6" w:name="_Hlk203744632"/>
            <w:r w:rsidR="00FF444D" w:rsidRPr="009D7EFC">
              <w:rPr>
                <w:rFonts w:eastAsiaTheme="majorEastAsia"/>
                <w:bCs/>
              </w:rPr>
              <w:t>нормативы градостроительного проектирования</w:t>
            </w:r>
            <w:r w:rsidR="007873F2" w:rsidRPr="009D7EFC">
              <w:rPr>
                <w:rFonts w:eastAsiaTheme="majorEastAsia"/>
                <w:bCs/>
              </w:rPr>
              <w:t xml:space="preserve"> Соликамского городского округа Пермского края, утвержденные Постановлением </w:t>
            </w:r>
            <w:r w:rsidR="00004BCA" w:rsidRPr="009D7EFC">
              <w:rPr>
                <w:rFonts w:eastAsiaTheme="majorEastAsia"/>
                <w:bCs/>
              </w:rPr>
              <w:t>а</w:t>
            </w:r>
            <w:r w:rsidR="007873F2" w:rsidRPr="009D7EFC">
              <w:rPr>
                <w:rFonts w:eastAsiaTheme="majorEastAsia"/>
                <w:bCs/>
              </w:rPr>
              <w:t>дминистрации Соликамс</w:t>
            </w:r>
            <w:r w:rsidR="0099239F" w:rsidRPr="009D7EFC">
              <w:rPr>
                <w:rFonts w:eastAsiaTheme="majorEastAsia"/>
                <w:bCs/>
              </w:rPr>
              <w:t xml:space="preserve">кого городского округа от 14 сентября </w:t>
            </w:r>
            <w:r w:rsidR="007873F2" w:rsidRPr="009D7EFC">
              <w:rPr>
                <w:rFonts w:eastAsiaTheme="majorEastAsia"/>
                <w:bCs/>
              </w:rPr>
              <w:t>2022</w:t>
            </w:r>
            <w:r w:rsidR="0099239F" w:rsidRPr="009D7EFC">
              <w:rPr>
                <w:rFonts w:eastAsiaTheme="majorEastAsia"/>
                <w:bCs/>
              </w:rPr>
              <w:t xml:space="preserve"> г.</w:t>
            </w:r>
            <w:r w:rsidR="007873F2" w:rsidRPr="009D7EFC">
              <w:rPr>
                <w:rFonts w:eastAsiaTheme="majorEastAsia"/>
                <w:bCs/>
              </w:rPr>
              <w:t xml:space="preserve"> № 2290-па</w:t>
            </w:r>
            <w:bookmarkEnd w:id="6"/>
            <w:r w:rsidR="00FF444D" w:rsidRPr="009D7EFC">
              <w:rPr>
                <w:rFonts w:eastAsiaTheme="majorEastAsia"/>
                <w:bCs/>
              </w:rPr>
              <w:t>;</w:t>
            </w:r>
          </w:p>
          <w:p w:rsidR="00C62984" w:rsidRPr="009D7EFC" w:rsidRDefault="00D936F7" w:rsidP="00F2169E">
            <w:pPr>
              <w:pStyle w:val="14-10"/>
              <w:spacing w:after="120" w:line="240" w:lineRule="exact"/>
              <w:ind w:firstLine="0"/>
              <w:rPr>
                <w:rFonts w:eastAsiaTheme="majorEastAsia"/>
                <w:bCs/>
              </w:rPr>
            </w:pPr>
            <w:bookmarkStart w:id="7" w:name="_Hlk207869265"/>
            <w:r>
              <w:rPr>
                <w:rFonts w:eastAsiaTheme="majorEastAsia"/>
                <w:bCs/>
              </w:rPr>
              <w:t>8</w:t>
            </w:r>
            <w:r w:rsidR="006F41D1" w:rsidRPr="009D7EFC">
              <w:rPr>
                <w:rFonts w:eastAsiaTheme="majorEastAsia"/>
                <w:bCs/>
              </w:rPr>
              <w:t xml:space="preserve">. </w:t>
            </w:r>
            <w:r w:rsidR="00EB3709" w:rsidRPr="009D7EFC">
              <w:rPr>
                <w:rFonts w:eastAsiaTheme="majorEastAsia"/>
                <w:bCs/>
              </w:rPr>
              <w:t xml:space="preserve">Комплексный план развития Соликамского муниципального округа Пермского края, утвержденный </w:t>
            </w:r>
            <w:r w:rsidR="00F2169E">
              <w:rPr>
                <w:rFonts w:eastAsiaTheme="majorEastAsia"/>
                <w:bCs/>
              </w:rPr>
              <w:t>п</w:t>
            </w:r>
            <w:r w:rsidR="00EB3709" w:rsidRPr="009D7EFC">
              <w:rPr>
                <w:rFonts w:eastAsiaTheme="majorEastAsia"/>
                <w:bCs/>
              </w:rPr>
              <w:t>остановлением</w:t>
            </w:r>
            <w:r w:rsidR="00004BCA" w:rsidRPr="009D7EFC">
              <w:rPr>
                <w:rFonts w:eastAsiaTheme="majorEastAsia"/>
                <w:bCs/>
              </w:rPr>
              <w:t xml:space="preserve"> а</w:t>
            </w:r>
            <w:r w:rsidR="00EB3709" w:rsidRPr="009D7EFC">
              <w:rPr>
                <w:rFonts w:eastAsiaTheme="majorEastAsia"/>
                <w:bCs/>
              </w:rPr>
              <w:t>дминистрации Соликамского</w:t>
            </w:r>
            <w:r w:rsidR="0099239F" w:rsidRPr="009D7EFC">
              <w:rPr>
                <w:rFonts w:eastAsiaTheme="majorEastAsia"/>
                <w:bCs/>
              </w:rPr>
              <w:t xml:space="preserve"> муниципального округа от 28 февраля </w:t>
            </w:r>
            <w:r w:rsidR="00EB3709" w:rsidRPr="009D7EFC">
              <w:rPr>
                <w:rFonts w:eastAsiaTheme="majorEastAsia"/>
                <w:bCs/>
              </w:rPr>
              <w:t xml:space="preserve">2025 </w:t>
            </w:r>
            <w:r w:rsidR="0099239F" w:rsidRPr="009D7EFC">
              <w:rPr>
                <w:rFonts w:eastAsiaTheme="majorEastAsia"/>
                <w:bCs/>
              </w:rPr>
              <w:t xml:space="preserve">г. </w:t>
            </w:r>
            <w:r w:rsidR="00EB3709" w:rsidRPr="009D7EFC">
              <w:rPr>
                <w:rFonts w:eastAsiaTheme="majorEastAsia"/>
                <w:bCs/>
              </w:rPr>
              <w:t>№ 466-па</w:t>
            </w:r>
            <w:bookmarkEnd w:id="7"/>
            <w:r w:rsidR="004E66F7" w:rsidRPr="009D7EFC">
              <w:rPr>
                <w:rFonts w:eastAsiaTheme="majorEastAsia"/>
                <w:bCs/>
              </w:rPr>
              <w:t xml:space="preserve"> (далее – Комплексный план)</w:t>
            </w:r>
          </w:p>
        </w:tc>
      </w:tr>
      <w:bookmarkEnd w:id="3"/>
      <w:tr w:rsidR="00C62984" w:rsidRPr="009D7EFC" w:rsidTr="00F2169E">
        <w:tc>
          <w:tcPr>
            <w:tcW w:w="2330" w:type="dxa"/>
            <w:shd w:val="clear" w:color="auto" w:fill="auto"/>
            <w:tcMar>
              <w:left w:w="108" w:type="dxa"/>
            </w:tcMar>
          </w:tcPr>
          <w:p w:rsidR="00C62984" w:rsidRPr="00F2169E" w:rsidRDefault="004E2B08" w:rsidP="00CF597C">
            <w:pPr>
              <w:pStyle w:val="S5"/>
              <w:spacing w:line="240" w:lineRule="exact"/>
              <w:ind w:firstLine="0"/>
              <w:rPr>
                <w:rFonts w:eastAsiaTheme="majorEastAsia"/>
                <w:szCs w:val="28"/>
              </w:rPr>
            </w:pPr>
            <w:r w:rsidRPr="00F2169E">
              <w:rPr>
                <w:rFonts w:eastAsiaTheme="majorEastAsia"/>
                <w:szCs w:val="28"/>
              </w:rPr>
              <w:t>Заказчик программы</w:t>
            </w:r>
          </w:p>
        </w:tc>
        <w:tc>
          <w:tcPr>
            <w:tcW w:w="7417" w:type="dxa"/>
            <w:tcMar>
              <w:left w:w="108" w:type="dxa"/>
            </w:tcMar>
          </w:tcPr>
          <w:p w:rsidR="0088232A" w:rsidRPr="009D7EFC" w:rsidRDefault="0088232A" w:rsidP="00F2169E">
            <w:pPr>
              <w:spacing w:line="24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Администрация Соликамского муниципального округа</w:t>
            </w:r>
          </w:p>
          <w:p w:rsidR="00617917" w:rsidRPr="009D7EFC" w:rsidRDefault="0088232A" w:rsidP="00F2169E">
            <w:pPr>
              <w:spacing w:line="24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Адрес: 618540, г. Соликамск, ул. 20-летия Победы, д. 106</w:t>
            </w:r>
            <w:r w:rsidR="003F55F7" w:rsidRPr="009D7EFC">
              <w:rPr>
                <w:rFonts w:cs="Times New Roman"/>
                <w:sz w:val="28"/>
                <w:szCs w:val="28"/>
              </w:rPr>
              <w:t>.</w:t>
            </w:r>
          </w:p>
          <w:p w:rsidR="0088232A" w:rsidRPr="009D7EFC" w:rsidRDefault="0088232A" w:rsidP="00F2169E">
            <w:pPr>
              <w:spacing w:line="24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контактный телефон 8 (34253) 7-03-00, 5-21-71</w:t>
            </w:r>
          </w:p>
          <w:p w:rsidR="003F55F7" w:rsidRPr="009D7EFC" w:rsidRDefault="003F55F7" w:rsidP="00F2169E">
            <w:pPr>
              <w:spacing w:line="24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  <w:lang w:val="en-US"/>
              </w:rPr>
              <w:t>E</w:t>
            </w:r>
            <w:r w:rsidRPr="009D7EFC">
              <w:rPr>
                <w:rFonts w:cs="Times New Roman"/>
                <w:sz w:val="28"/>
                <w:szCs w:val="28"/>
              </w:rPr>
              <w:t>-</w:t>
            </w:r>
            <w:r w:rsidRPr="009D7EFC">
              <w:rPr>
                <w:rFonts w:cs="Times New Roman"/>
                <w:sz w:val="28"/>
                <w:szCs w:val="28"/>
                <w:lang w:val="en-US"/>
              </w:rPr>
              <w:t>mail</w:t>
            </w:r>
            <w:r w:rsidRPr="009D7EFC">
              <w:rPr>
                <w:rFonts w:cs="Times New Roman"/>
                <w:sz w:val="28"/>
                <w:szCs w:val="28"/>
              </w:rPr>
              <w:t xml:space="preserve">: </w:t>
            </w:r>
            <w:hyperlink r:id="rId8" w:history="1">
              <w:r w:rsidRPr="009D7EFC">
                <w:rPr>
                  <w:rStyle w:val="affff2"/>
                  <w:rFonts w:cs="Times New Roman"/>
                  <w:sz w:val="28"/>
                  <w:szCs w:val="28"/>
                  <w:lang w:val="en-US"/>
                </w:rPr>
                <w:t>administration</w:t>
              </w:r>
              <w:r w:rsidRPr="009D7EFC">
                <w:rPr>
                  <w:rStyle w:val="affff2"/>
                  <w:rFonts w:cs="Times New Roman"/>
                  <w:sz w:val="28"/>
                  <w:szCs w:val="28"/>
                </w:rPr>
                <w:t>@</w:t>
              </w:r>
              <w:r w:rsidRPr="009D7EFC">
                <w:rPr>
                  <w:rStyle w:val="affff2"/>
                  <w:rFonts w:cs="Times New Roman"/>
                  <w:sz w:val="28"/>
                  <w:szCs w:val="28"/>
                  <w:lang w:val="en-US"/>
                </w:rPr>
                <w:t>solikamsk</w:t>
              </w:r>
              <w:r w:rsidRPr="009D7EFC">
                <w:rPr>
                  <w:rStyle w:val="affff2"/>
                  <w:rFonts w:cs="Times New Roman"/>
                  <w:sz w:val="28"/>
                  <w:szCs w:val="28"/>
                </w:rPr>
                <w:t>.</w:t>
              </w:r>
              <w:r w:rsidRPr="009D7EFC">
                <w:rPr>
                  <w:rStyle w:val="affff2"/>
                  <w:rFonts w:cs="Times New Roman"/>
                  <w:sz w:val="28"/>
                  <w:szCs w:val="28"/>
                  <w:lang w:val="en-US"/>
                </w:rPr>
                <w:t>permkrai</w:t>
              </w:r>
              <w:r w:rsidRPr="009D7EFC">
                <w:rPr>
                  <w:rStyle w:val="affff2"/>
                  <w:rFonts w:cs="Times New Roman"/>
                  <w:sz w:val="28"/>
                  <w:szCs w:val="28"/>
                </w:rPr>
                <w:t>.</w:t>
              </w:r>
              <w:r w:rsidRPr="009D7EFC">
                <w:rPr>
                  <w:rStyle w:val="affff2"/>
                  <w:rFonts w:cs="Times New Roman"/>
                  <w:sz w:val="28"/>
                  <w:szCs w:val="28"/>
                  <w:lang w:val="en-US"/>
                </w:rPr>
                <w:t>ru</w:t>
              </w:r>
            </w:hyperlink>
          </w:p>
          <w:p w:rsidR="00C62984" w:rsidRPr="009D7EFC" w:rsidRDefault="00877469" w:rsidP="00F2169E">
            <w:pPr>
              <w:spacing w:after="120" w:line="240" w:lineRule="exact"/>
              <w:ind w:firstLine="0"/>
              <w:rPr>
                <w:rFonts w:eastAsiaTheme="majorEastAsia" w:cs="Times New Roman"/>
                <w:bCs/>
                <w:caps/>
                <w:sz w:val="28"/>
                <w:szCs w:val="28"/>
              </w:rPr>
            </w:pPr>
            <w:hyperlink r:id="rId9" w:history="1">
              <w:r w:rsidR="003F55F7" w:rsidRPr="009D7EFC">
                <w:rPr>
                  <w:rStyle w:val="affff2"/>
                  <w:rFonts w:cs="Times New Roman"/>
                  <w:sz w:val="28"/>
                  <w:szCs w:val="28"/>
                </w:rPr>
                <w:t>sotspol@solikamsk.permkrai.ru</w:t>
              </w:r>
            </w:hyperlink>
          </w:p>
        </w:tc>
      </w:tr>
      <w:tr w:rsidR="00A84CF6" w:rsidRPr="00A84CF6" w:rsidTr="00F2169E">
        <w:tc>
          <w:tcPr>
            <w:tcW w:w="2330" w:type="dxa"/>
            <w:shd w:val="clear" w:color="auto" w:fill="auto"/>
            <w:tcMar>
              <w:left w:w="108" w:type="dxa"/>
            </w:tcMar>
          </w:tcPr>
          <w:p w:rsidR="00A84CF6" w:rsidRPr="00F2169E" w:rsidRDefault="00A84CF6" w:rsidP="00CF597C">
            <w:pPr>
              <w:pStyle w:val="S5"/>
              <w:spacing w:line="240" w:lineRule="exact"/>
              <w:ind w:firstLine="0"/>
              <w:rPr>
                <w:rFonts w:eastAsiaTheme="majorEastAsia"/>
                <w:szCs w:val="28"/>
              </w:rPr>
            </w:pPr>
            <w:r w:rsidRPr="000218CE">
              <w:rPr>
                <w:rFonts w:eastAsiaTheme="majorEastAsia"/>
                <w:szCs w:val="28"/>
              </w:rPr>
              <w:t>Разра</w:t>
            </w:r>
            <w:r>
              <w:rPr>
                <w:rFonts w:eastAsiaTheme="majorEastAsia"/>
                <w:szCs w:val="28"/>
              </w:rPr>
              <w:t>ботчик программы</w:t>
            </w:r>
          </w:p>
        </w:tc>
        <w:tc>
          <w:tcPr>
            <w:tcW w:w="7417" w:type="dxa"/>
            <w:tcMar>
              <w:left w:w="108" w:type="dxa"/>
            </w:tcMar>
          </w:tcPr>
          <w:p w:rsidR="00A84CF6" w:rsidRDefault="00A84CF6" w:rsidP="00F2169E">
            <w:pPr>
              <w:spacing w:line="240" w:lineRule="exact"/>
              <w:ind w:firstLine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ООО «НАУЧНО-ИССЛЕДОВАТЕЛЬСКИЙ ПРОЕКТНЫЙ ИНСТИТУТ ГЕОМИР» </w:t>
            </w:r>
          </w:p>
          <w:p w:rsidR="00A84CF6" w:rsidRDefault="00A84CF6" w:rsidP="00F2169E">
            <w:pPr>
              <w:spacing w:line="240" w:lineRule="exact"/>
              <w:ind w:firstLine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 xml:space="preserve">Адрес: 410017, Саратовская область, г. Саратов, проезд Весенний, д. 8, помещение </w:t>
            </w:r>
            <w:r>
              <w:rPr>
                <w:rFonts w:cs="Times New Roman"/>
                <w:sz w:val="28"/>
                <w:szCs w:val="28"/>
                <w:lang w:val="en-US"/>
              </w:rPr>
              <w:t>XI</w:t>
            </w:r>
            <w:r>
              <w:rPr>
                <w:rFonts w:cs="Times New Roman"/>
                <w:sz w:val="28"/>
                <w:szCs w:val="28"/>
              </w:rPr>
              <w:t>, лит. А.</w:t>
            </w:r>
          </w:p>
          <w:p w:rsidR="00A84CF6" w:rsidRDefault="00A84CF6" w:rsidP="00F2169E">
            <w:pPr>
              <w:spacing w:line="24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контактный телефон</w:t>
            </w:r>
            <w:r>
              <w:rPr>
                <w:rFonts w:cs="Times New Roman"/>
                <w:sz w:val="28"/>
                <w:szCs w:val="28"/>
              </w:rPr>
              <w:t xml:space="preserve"> 8(8452) 65-13-90</w:t>
            </w:r>
          </w:p>
          <w:p w:rsidR="00A84CF6" w:rsidRPr="00A84CF6" w:rsidRDefault="00A84CF6" w:rsidP="00F2169E">
            <w:pPr>
              <w:spacing w:line="240" w:lineRule="exact"/>
              <w:ind w:firstLine="0"/>
              <w:rPr>
                <w:rFonts w:cs="Times New Roman"/>
                <w:sz w:val="28"/>
                <w:szCs w:val="28"/>
                <w:lang w:val="en-US"/>
              </w:rPr>
            </w:pPr>
            <w:r w:rsidRPr="009D7EFC">
              <w:rPr>
                <w:rFonts w:cs="Times New Roman"/>
                <w:sz w:val="28"/>
                <w:szCs w:val="28"/>
                <w:lang w:val="en-US"/>
              </w:rPr>
              <w:t>E</w:t>
            </w:r>
            <w:r w:rsidRPr="00A84CF6">
              <w:rPr>
                <w:rFonts w:cs="Times New Roman"/>
                <w:sz w:val="28"/>
                <w:szCs w:val="28"/>
                <w:lang w:val="en-US"/>
              </w:rPr>
              <w:t>-</w:t>
            </w:r>
            <w:r w:rsidRPr="009D7EFC">
              <w:rPr>
                <w:rFonts w:cs="Times New Roman"/>
                <w:sz w:val="28"/>
                <w:szCs w:val="28"/>
                <w:lang w:val="en-US"/>
              </w:rPr>
              <w:t>mail</w:t>
            </w:r>
            <w:r w:rsidRPr="00A84CF6">
              <w:rPr>
                <w:rFonts w:cs="Times New Roman"/>
                <w:sz w:val="28"/>
                <w:szCs w:val="28"/>
                <w:lang w:val="en-US"/>
              </w:rPr>
              <w:t xml:space="preserve">: </w:t>
            </w:r>
            <w:hyperlink r:id="rId10" w:history="1">
              <w:r w:rsidRPr="00BE6EBC">
                <w:rPr>
                  <w:rStyle w:val="affff2"/>
                  <w:rFonts w:cs="Times New Roman"/>
                  <w:sz w:val="28"/>
                  <w:szCs w:val="28"/>
                  <w:lang w:val="en-US"/>
                </w:rPr>
                <w:t>geomir64@mail.ru</w:t>
              </w:r>
            </w:hyperlink>
            <w:r>
              <w:rPr>
                <w:rFonts w:cs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C62984" w:rsidRPr="009D7EFC" w:rsidTr="00F2169E">
        <w:tc>
          <w:tcPr>
            <w:tcW w:w="2330" w:type="dxa"/>
            <w:shd w:val="clear" w:color="auto" w:fill="auto"/>
            <w:tcMar>
              <w:left w:w="108" w:type="dxa"/>
            </w:tcMar>
          </w:tcPr>
          <w:p w:rsidR="00C62984" w:rsidRPr="00F2169E" w:rsidRDefault="004E2B08" w:rsidP="00CF597C">
            <w:pPr>
              <w:pStyle w:val="S5"/>
              <w:spacing w:line="240" w:lineRule="exact"/>
              <w:ind w:firstLine="0"/>
              <w:rPr>
                <w:rFonts w:eastAsiaTheme="majorEastAsia"/>
                <w:szCs w:val="28"/>
              </w:rPr>
            </w:pPr>
            <w:r w:rsidRPr="00F2169E">
              <w:rPr>
                <w:rFonts w:eastAsiaTheme="majorEastAsia"/>
                <w:szCs w:val="28"/>
              </w:rPr>
              <w:lastRenderedPageBreak/>
              <w:t>Цел</w:t>
            </w:r>
            <w:r w:rsidR="009D6E43" w:rsidRPr="00F2169E">
              <w:rPr>
                <w:rFonts w:eastAsiaTheme="majorEastAsia"/>
                <w:szCs w:val="28"/>
              </w:rPr>
              <w:t>ь</w:t>
            </w:r>
            <w:r w:rsidRPr="00F2169E">
              <w:rPr>
                <w:rFonts w:eastAsiaTheme="majorEastAsia"/>
                <w:szCs w:val="28"/>
              </w:rPr>
              <w:t xml:space="preserve"> программы</w:t>
            </w:r>
          </w:p>
        </w:tc>
        <w:tc>
          <w:tcPr>
            <w:tcW w:w="7417" w:type="dxa"/>
            <w:tcMar>
              <w:left w:w="108" w:type="dxa"/>
            </w:tcMar>
          </w:tcPr>
          <w:p w:rsidR="00C62984" w:rsidRPr="0037704D" w:rsidRDefault="009D6E43" w:rsidP="00F2169E">
            <w:pPr>
              <w:spacing w:after="120" w:line="240" w:lineRule="exact"/>
              <w:ind w:firstLine="0"/>
              <w:rPr>
                <w:rFonts w:cs="Times New Roman"/>
                <w:iCs/>
                <w:sz w:val="28"/>
                <w:szCs w:val="28"/>
              </w:rPr>
            </w:pPr>
            <w:r w:rsidRPr="0037704D">
              <w:rPr>
                <w:rFonts w:cs="Times New Roman"/>
                <w:iCs/>
                <w:sz w:val="28"/>
                <w:szCs w:val="28"/>
              </w:rPr>
              <w:t xml:space="preserve">Комплексное развитие системы социальной инфраструктуры, </w:t>
            </w:r>
            <w:r w:rsidR="00A9775E" w:rsidRPr="0037704D">
              <w:rPr>
                <w:rFonts w:cs="Times New Roman"/>
                <w:iCs/>
                <w:sz w:val="28"/>
                <w:szCs w:val="28"/>
              </w:rPr>
              <w:t xml:space="preserve">строительство, </w:t>
            </w:r>
            <w:r w:rsidRPr="0037704D">
              <w:rPr>
                <w:rFonts w:cs="Times New Roman"/>
                <w:iCs/>
                <w:sz w:val="28"/>
                <w:szCs w:val="28"/>
              </w:rPr>
              <w:t xml:space="preserve">реконструкция </w:t>
            </w:r>
            <w:r w:rsidR="00A9775E" w:rsidRPr="0037704D">
              <w:rPr>
                <w:rFonts w:cs="Times New Roman"/>
                <w:iCs/>
                <w:sz w:val="28"/>
                <w:szCs w:val="28"/>
              </w:rPr>
              <w:t>объектов</w:t>
            </w:r>
            <w:r w:rsidR="0024421F">
              <w:rPr>
                <w:rFonts w:cs="Times New Roman"/>
                <w:iCs/>
                <w:sz w:val="28"/>
                <w:szCs w:val="28"/>
              </w:rPr>
              <w:t xml:space="preserve"> </w:t>
            </w:r>
            <w:r w:rsidRPr="0037704D">
              <w:rPr>
                <w:rFonts w:cs="Times New Roman"/>
                <w:iCs/>
                <w:sz w:val="28"/>
                <w:szCs w:val="28"/>
              </w:rPr>
              <w:t xml:space="preserve">социальной инфраструктуры, </w:t>
            </w:r>
            <w:r w:rsidR="003325D9" w:rsidRPr="0037704D">
              <w:rPr>
                <w:rFonts w:cs="Times New Roman"/>
                <w:iCs/>
                <w:sz w:val="28"/>
                <w:szCs w:val="28"/>
              </w:rPr>
              <w:t xml:space="preserve">а также, </w:t>
            </w:r>
            <w:r w:rsidR="00CD528A" w:rsidRPr="0037704D">
              <w:rPr>
                <w:rFonts w:cs="Times New Roman"/>
                <w:iCs/>
                <w:sz w:val="28"/>
                <w:szCs w:val="28"/>
              </w:rPr>
              <w:t>как следствие</w:t>
            </w:r>
            <w:r w:rsidR="0024421F">
              <w:rPr>
                <w:rFonts w:cs="Times New Roman"/>
                <w:iCs/>
                <w:sz w:val="28"/>
                <w:szCs w:val="28"/>
              </w:rPr>
              <w:t xml:space="preserve"> </w:t>
            </w:r>
            <w:r w:rsidRPr="0037704D">
              <w:rPr>
                <w:rFonts w:cs="Times New Roman"/>
                <w:iCs/>
                <w:sz w:val="28"/>
                <w:szCs w:val="28"/>
              </w:rPr>
              <w:t>полноценное</w:t>
            </w:r>
            <w:r w:rsidR="0024421F">
              <w:rPr>
                <w:rFonts w:cs="Times New Roman"/>
                <w:iCs/>
                <w:sz w:val="28"/>
                <w:szCs w:val="28"/>
              </w:rPr>
              <w:t xml:space="preserve"> </w:t>
            </w:r>
            <w:r w:rsidRPr="0037704D">
              <w:rPr>
                <w:rFonts w:cs="Times New Roman"/>
                <w:iCs/>
                <w:sz w:val="28"/>
                <w:szCs w:val="28"/>
              </w:rPr>
              <w:t>и всестороннее развитие личности человека путем удовлетворения его бытовых, духовных и культурных потребностей</w:t>
            </w:r>
            <w:r w:rsidR="006D11B1" w:rsidRPr="0037704D">
              <w:rPr>
                <w:rFonts w:cs="Times New Roman"/>
                <w:iCs/>
                <w:sz w:val="28"/>
                <w:szCs w:val="28"/>
              </w:rPr>
              <w:t>, включающее:</w:t>
            </w:r>
          </w:p>
          <w:p w:rsidR="00A519DA" w:rsidRPr="0037704D" w:rsidRDefault="0037704D" w:rsidP="0037704D">
            <w:pPr>
              <w:pStyle w:val="14-10"/>
              <w:spacing w:after="120" w:line="240" w:lineRule="exact"/>
              <w:ind w:firstLine="0"/>
              <w:rPr>
                <w:rFonts w:eastAsiaTheme="majorEastAsia"/>
                <w:bCs/>
              </w:rPr>
            </w:pPr>
            <w:r>
              <w:rPr>
                <w:rFonts w:eastAsiaTheme="majorEastAsia"/>
                <w:bCs/>
              </w:rPr>
              <w:t>о</w:t>
            </w:r>
            <w:r w:rsidR="00A519DA" w:rsidRPr="0037704D">
              <w:rPr>
                <w:rFonts w:eastAsiaTheme="majorEastAsia"/>
                <w:bCs/>
              </w:rPr>
              <w:t>беспечение доступного и качественного образования</w:t>
            </w:r>
            <w:r>
              <w:rPr>
                <w:rFonts w:eastAsiaTheme="majorEastAsia"/>
                <w:bCs/>
              </w:rPr>
              <w:t>;</w:t>
            </w:r>
          </w:p>
          <w:p w:rsidR="00A519DA" w:rsidRPr="0037704D" w:rsidRDefault="008D58B3" w:rsidP="0037704D">
            <w:pPr>
              <w:pStyle w:val="14-10"/>
              <w:spacing w:after="120" w:line="240" w:lineRule="exact"/>
              <w:ind w:firstLine="0"/>
              <w:rPr>
                <w:rFonts w:eastAsiaTheme="majorEastAsia"/>
                <w:bCs/>
              </w:rPr>
            </w:pPr>
            <w:r>
              <w:rPr>
                <w:rFonts w:eastAsiaTheme="majorEastAsia"/>
                <w:bCs/>
              </w:rPr>
              <w:t>повышение обеспеченности инфраструктурой</w:t>
            </w:r>
            <w:r w:rsidR="00A519DA" w:rsidRPr="0037704D">
              <w:rPr>
                <w:rFonts w:eastAsiaTheme="majorEastAsia"/>
                <w:bCs/>
              </w:rPr>
              <w:t xml:space="preserve"> для занятий физической культурой и массовым спортом</w:t>
            </w:r>
            <w:r w:rsidR="0037704D">
              <w:rPr>
                <w:rFonts w:eastAsiaTheme="majorEastAsia"/>
                <w:bCs/>
              </w:rPr>
              <w:t>;</w:t>
            </w:r>
          </w:p>
          <w:p w:rsidR="00243071" w:rsidRPr="008D58B3" w:rsidRDefault="008D58B3" w:rsidP="0037704D">
            <w:pPr>
              <w:pStyle w:val="14-10"/>
              <w:spacing w:after="120" w:line="240" w:lineRule="exact"/>
              <w:ind w:firstLine="0"/>
              <w:rPr>
                <w:rFonts w:eastAsiaTheme="majorEastAsia"/>
                <w:bCs/>
              </w:rPr>
            </w:pPr>
            <w:r>
              <w:rPr>
                <w:rFonts w:eastAsiaTheme="majorEastAsia"/>
                <w:bCs/>
              </w:rPr>
              <w:t>создание условий для развития инфраструктуры сферы культуры</w:t>
            </w:r>
          </w:p>
        </w:tc>
      </w:tr>
      <w:tr w:rsidR="009D6E43" w:rsidRPr="009D7EFC" w:rsidTr="00F2169E">
        <w:tc>
          <w:tcPr>
            <w:tcW w:w="2330" w:type="dxa"/>
            <w:shd w:val="clear" w:color="auto" w:fill="auto"/>
            <w:tcMar>
              <w:left w:w="108" w:type="dxa"/>
            </w:tcMar>
          </w:tcPr>
          <w:p w:rsidR="009D6E43" w:rsidRPr="00F2169E" w:rsidRDefault="009D6E43" w:rsidP="00CF597C">
            <w:pPr>
              <w:pStyle w:val="S5"/>
              <w:spacing w:line="240" w:lineRule="exact"/>
              <w:ind w:firstLine="0"/>
              <w:rPr>
                <w:rFonts w:eastAsiaTheme="majorEastAsia"/>
                <w:szCs w:val="28"/>
              </w:rPr>
            </w:pPr>
            <w:r w:rsidRPr="00F2169E">
              <w:rPr>
                <w:rFonts w:eastAsiaTheme="majorEastAsia"/>
                <w:szCs w:val="28"/>
              </w:rPr>
              <w:t>Задачи программы</w:t>
            </w:r>
          </w:p>
        </w:tc>
        <w:tc>
          <w:tcPr>
            <w:tcW w:w="7417" w:type="dxa"/>
            <w:tcMar>
              <w:left w:w="108" w:type="dxa"/>
            </w:tcMar>
          </w:tcPr>
          <w:p w:rsidR="002C65F8" w:rsidRPr="0037704D" w:rsidRDefault="000E728B" w:rsidP="0037704D">
            <w:pPr>
              <w:pStyle w:val="14-10"/>
              <w:spacing w:after="120" w:line="240" w:lineRule="exact"/>
              <w:ind w:firstLine="0"/>
              <w:rPr>
                <w:rFonts w:eastAsiaTheme="majorEastAsia"/>
                <w:bCs/>
              </w:rPr>
            </w:pPr>
            <w:r w:rsidRPr="0037704D">
              <w:rPr>
                <w:rFonts w:eastAsiaTheme="majorEastAsia"/>
                <w:bCs/>
              </w:rPr>
              <w:t xml:space="preserve">1. </w:t>
            </w:r>
            <w:r w:rsidR="0037704D">
              <w:rPr>
                <w:rFonts w:eastAsiaTheme="majorEastAsia"/>
                <w:bCs/>
              </w:rPr>
              <w:t>с</w:t>
            </w:r>
            <w:r w:rsidR="00A519DA" w:rsidRPr="0037704D">
              <w:rPr>
                <w:rFonts w:eastAsiaTheme="majorEastAsia"/>
                <w:bCs/>
              </w:rPr>
              <w:t>оздание условий и новых форм для качественных изменений материально</w:t>
            </w:r>
            <w:r w:rsidR="0037704D" w:rsidRPr="0037704D">
              <w:rPr>
                <w:rFonts w:eastAsiaTheme="majorEastAsia"/>
                <w:bCs/>
              </w:rPr>
              <w:t>-</w:t>
            </w:r>
            <w:r w:rsidR="00A519DA" w:rsidRPr="0037704D">
              <w:rPr>
                <w:rFonts w:eastAsiaTheme="majorEastAsia"/>
                <w:bCs/>
              </w:rPr>
              <w:t>технической составляющей муниципальной системы образования</w:t>
            </w:r>
            <w:r w:rsidR="002C65F8" w:rsidRPr="0037704D">
              <w:rPr>
                <w:rFonts w:eastAsiaTheme="majorEastAsia"/>
                <w:bCs/>
              </w:rPr>
              <w:t xml:space="preserve">; </w:t>
            </w:r>
          </w:p>
          <w:p w:rsidR="002C65F8" w:rsidRPr="0037704D" w:rsidRDefault="0037704D" w:rsidP="0037704D">
            <w:pPr>
              <w:pStyle w:val="14-10"/>
              <w:spacing w:after="120" w:line="240" w:lineRule="exact"/>
              <w:ind w:firstLine="0"/>
              <w:rPr>
                <w:rFonts w:eastAsiaTheme="majorEastAsia"/>
                <w:bCs/>
              </w:rPr>
            </w:pPr>
            <w:r>
              <w:rPr>
                <w:rFonts w:eastAsiaTheme="majorEastAsia"/>
                <w:bCs/>
              </w:rPr>
              <w:t xml:space="preserve">2. </w:t>
            </w:r>
            <w:r w:rsidRPr="0037704D">
              <w:rPr>
                <w:rFonts w:eastAsiaTheme="majorEastAsia"/>
                <w:bCs/>
              </w:rPr>
              <w:t xml:space="preserve">создание условий для систематических занятий населения физической культурой и массовым спортом путем проектирования, строительства и реконструкции спортивных объектов; </w:t>
            </w:r>
          </w:p>
          <w:p w:rsidR="0037704D" w:rsidRPr="0037704D" w:rsidRDefault="0037704D" w:rsidP="0037704D">
            <w:pPr>
              <w:pStyle w:val="14-10"/>
              <w:spacing w:after="120" w:line="240" w:lineRule="exact"/>
              <w:ind w:firstLine="0"/>
              <w:rPr>
                <w:rFonts w:eastAsiaTheme="majorEastAsia"/>
                <w:bCs/>
              </w:rPr>
            </w:pPr>
            <w:r>
              <w:rPr>
                <w:rFonts w:eastAsiaTheme="majorEastAsia"/>
                <w:bCs/>
              </w:rPr>
              <w:t>3</w:t>
            </w:r>
            <w:r w:rsidR="002C65F8" w:rsidRPr="0037704D">
              <w:rPr>
                <w:rFonts w:eastAsiaTheme="majorEastAsia"/>
                <w:bCs/>
              </w:rPr>
              <w:t xml:space="preserve">. </w:t>
            </w:r>
            <w:r w:rsidR="00DE3FB2" w:rsidRPr="00DE3FB2">
              <w:rPr>
                <w:rFonts w:eastAsiaTheme="majorEastAsia"/>
                <w:bCs/>
              </w:rPr>
              <w:t>сохранение объектов историко-культурного наследия и повышение многообразия, качества услуг, предлагаемых сетью муниципальных учреждений культуры</w:t>
            </w:r>
            <w:r>
              <w:rPr>
                <w:rFonts w:eastAsiaTheme="majorEastAsia"/>
                <w:bCs/>
              </w:rPr>
              <w:t>;</w:t>
            </w:r>
          </w:p>
          <w:p w:rsidR="005D6C09" w:rsidRPr="0037704D" w:rsidRDefault="0037704D" w:rsidP="00F12094">
            <w:pPr>
              <w:pStyle w:val="14-10"/>
              <w:spacing w:after="120" w:line="240" w:lineRule="exact"/>
              <w:ind w:firstLine="0"/>
              <w:rPr>
                <w:rFonts w:eastAsiaTheme="majorEastAsia"/>
                <w:bCs/>
              </w:rPr>
            </w:pPr>
            <w:r>
              <w:rPr>
                <w:rFonts w:eastAsiaTheme="majorEastAsia"/>
                <w:bCs/>
              </w:rPr>
              <w:t xml:space="preserve">4. </w:t>
            </w:r>
            <w:r w:rsidR="00F12094" w:rsidRPr="000218CE">
              <w:t>повышение доступности бесплатной медицинской помощи населению</w:t>
            </w:r>
          </w:p>
        </w:tc>
      </w:tr>
      <w:tr w:rsidR="00C62984" w:rsidRPr="009D7EFC" w:rsidTr="00F2169E">
        <w:tc>
          <w:tcPr>
            <w:tcW w:w="2330" w:type="dxa"/>
            <w:shd w:val="clear" w:color="auto" w:fill="auto"/>
            <w:tcMar>
              <w:left w:w="108" w:type="dxa"/>
            </w:tcMar>
          </w:tcPr>
          <w:p w:rsidR="00C62984" w:rsidRPr="00F2169E" w:rsidRDefault="004E2B08" w:rsidP="00CF597C">
            <w:pPr>
              <w:pStyle w:val="S5"/>
              <w:spacing w:line="240" w:lineRule="exact"/>
              <w:ind w:firstLine="0"/>
              <w:rPr>
                <w:rFonts w:eastAsiaTheme="majorEastAsia"/>
                <w:szCs w:val="28"/>
              </w:rPr>
            </w:pPr>
            <w:r w:rsidRPr="00F2169E">
              <w:rPr>
                <w:rFonts w:eastAsiaTheme="majorEastAsia"/>
                <w:szCs w:val="28"/>
              </w:rPr>
              <w:t xml:space="preserve">Целевые показатели (индикаторы) </w:t>
            </w:r>
            <w:r w:rsidR="00AC0912" w:rsidRPr="00F2169E">
              <w:rPr>
                <w:rFonts w:eastAsiaTheme="majorEastAsia"/>
                <w:szCs w:val="28"/>
              </w:rPr>
              <w:t>обеспеченности населения объектами социальной инфраструктуры</w:t>
            </w:r>
          </w:p>
        </w:tc>
        <w:tc>
          <w:tcPr>
            <w:tcW w:w="7417" w:type="dxa"/>
            <w:tcMar>
              <w:left w:w="108" w:type="dxa"/>
            </w:tcMar>
          </w:tcPr>
          <w:p w:rsidR="00DE3FB2" w:rsidRPr="00DE3FB2" w:rsidRDefault="000E728B" w:rsidP="00F2169E">
            <w:pPr>
              <w:shd w:val="clear" w:color="auto" w:fill="FFFFFF"/>
              <w:suppressAutoHyphens w:val="0"/>
              <w:spacing w:after="120" w:line="240" w:lineRule="exact"/>
              <w:ind w:firstLine="0"/>
              <w:rPr>
                <w:rFonts w:eastAsiaTheme="majorEastAsia" w:cs="Times New Roman"/>
                <w:bCs/>
                <w:sz w:val="28"/>
                <w:szCs w:val="28"/>
              </w:rPr>
            </w:pPr>
            <w:r w:rsidRPr="00DE3FB2">
              <w:rPr>
                <w:rFonts w:eastAsiaTheme="majorEastAsia" w:cs="Times New Roman"/>
                <w:bCs/>
                <w:sz w:val="28"/>
                <w:szCs w:val="28"/>
              </w:rPr>
              <w:t xml:space="preserve">1. </w:t>
            </w:r>
            <w:r w:rsidR="00DE3FB2">
              <w:rPr>
                <w:rFonts w:eastAsiaTheme="majorEastAsia" w:cs="Times New Roman"/>
                <w:bCs/>
                <w:sz w:val="28"/>
                <w:szCs w:val="28"/>
              </w:rPr>
              <w:t>д</w:t>
            </w:r>
            <w:r w:rsidR="00DE3FB2" w:rsidRPr="00DE3FB2">
              <w:rPr>
                <w:rFonts w:eastAsiaTheme="majorEastAsia" w:cs="Times New Roman"/>
                <w:bCs/>
                <w:sz w:val="28"/>
                <w:szCs w:val="28"/>
              </w:rPr>
              <w:t>оля образовательн</w:t>
            </w:r>
            <w:r w:rsidR="00A519DA" w:rsidRPr="00DE3FB2">
              <w:rPr>
                <w:rFonts w:eastAsiaTheme="majorEastAsia" w:cs="Times New Roman"/>
                <w:bCs/>
                <w:sz w:val="28"/>
                <w:szCs w:val="28"/>
              </w:rPr>
              <w:t>ых организаций, имеющих бесс</w:t>
            </w:r>
            <w:r w:rsidR="00DE3FB2">
              <w:rPr>
                <w:rFonts w:eastAsiaTheme="majorEastAsia" w:cs="Times New Roman"/>
                <w:bCs/>
                <w:sz w:val="28"/>
                <w:szCs w:val="28"/>
              </w:rPr>
              <w:t>рочные лицензии на осуществлени</w:t>
            </w:r>
            <w:r w:rsidR="00A519DA" w:rsidRPr="00DE3FB2">
              <w:rPr>
                <w:rFonts w:eastAsiaTheme="majorEastAsia" w:cs="Times New Roman"/>
                <w:bCs/>
                <w:sz w:val="28"/>
                <w:szCs w:val="28"/>
              </w:rPr>
              <w:t>е образователь</w:t>
            </w:r>
            <w:r w:rsidR="00DE3FB2">
              <w:rPr>
                <w:rFonts w:eastAsiaTheme="majorEastAsia" w:cs="Times New Roman"/>
                <w:bCs/>
                <w:sz w:val="28"/>
                <w:szCs w:val="28"/>
              </w:rPr>
              <w:t>н</w:t>
            </w:r>
            <w:r w:rsidR="00A519DA" w:rsidRPr="00DE3FB2">
              <w:rPr>
                <w:rFonts w:eastAsiaTheme="majorEastAsia" w:cs="Times New Roman"/>
                <w:bCs/>
                <w:sz w:val="28"/>
                <w:szCs w:val="28"/>
              </w:rPr>
              <w:t xml:space="preserve">ой деятельности от </w:t>
            </w:r>
            <w:r w:rsidR="00DE3FB2">
              <w:rPr>
                <w:rFonts w:eastAsiaTheme="majorEastAsia" w:cs="Times New Roman"/>
                <w:bCs/>
                <w:sz w:val="28"/>
                <w:szCs w:val="28"/>
              </w:rPr>
              <w:t>общего количества образовательн</w:t>
            </w:r>
            <w:r w:rsidR="00A519DA" w:rsidRPr="00DE3FB2">
              <w:rPr>
                <w:rFonts w:eastAsiaTheme="majorEastAsia" w:cs="Times New Roman"/>
                <w:bCs/>
                <w:sz w:val="28"/>
                <w:szCs w:val="28"/>
              </w:rPr>
              <w:t>ых организаций</w:t>
            </w:r>
            <w:r w:rsidR="00DE3FB2">
              <w:rPr>
                <w:rFonts w:eastAsiaTheme="majorEastAsia" w:cs="Times New Roman"/>
                <w:bCs/>
                <w:sz w:val="28"/>
                <w:szCs w:val="28"/>
              </w:rPr>
              <w:t>;</w:t>
            </w:r>
          </w:p>
          <w:p w:rsidR="00DE3FB2" w:rsidRPr="00DE3FB2" w:rsidRDefault="000E728B" w:rsidP="00F2169E">
            <w:pPr>
              <w:shd w:val="clear" w:color="auto" w:fill="FFFFFF"/>
              <w:suppressAutoHyphens w:val="0"/>
              <w:spacing w:after="120" w:line="240" w:lineRule="exact"/>
              <w:ind w:firstLine="0"/>
              <w:rPr>
                <w:rFonts w:eastAsiaTheme="majorEastAsia" w:cs="Times New Roman"/>
                <w:bCs/>
                <w:sz w:val="28"/>
                <w:szCs w:val="28"/>
              </w:rPr>
            </w:pPr>
            <w:r w:rsidRPr="00DE3FB2">
              <w:rPr>
                <w:rFonts w:eastAsiaTheme="majorEastAsia" w:cs="Times New Roman"/>
                <w:bCs/>
                <w:sz w:val="28"/>
                <w:szCs w:val="28"/>
              </w:rPr>
              <w:t xml:space="preserve">2. </w:t>
            </w:r>
            <w:r w:rsidR="00C231CF">
              <w:rPr>
                <w:rFonts w:eastAsiaTheme="majorEastAsia" w:cs="Times New Roman"/>
                <w:bCs/>
                <w:sz w:val="28"/>
                <w:szCs w:val="28"/>
              </w:rPr>
              <w:t>у</w:t>
            </w:r>
            <w:r w:rsidR="00C231CF" w:rsidRPr="00C231CF">
              <w:rPr>
                <w:rFonts w:eastAsiaTheme="majorEastAsia" w:cs="Times New Roman"/>
                <w:bCs/>
                <w:sz w:val="28"/>
                <w:szCs w:val="28"/>
              </w:rPr>
              <w:t>ровень обеспеченности населения спортивными сооружениями, исходя из их</w:t>
            </w:r>
            <w:r w:rsidR="0024421F">
              <w:rPr>
                <w:rFonts w:eastAsiaTheme="majorEastAsia" w:cs="Times New Roman"/>
                <w:bCs/>
                <w:sz w:val="28"/>
                <w:szCs w:val="28"/>
              </w:rPr>
              <w:t xml:space="preserve"> </w:t>
            </w:r>
            <w:r w:rsidR="00C231CF" w:rsidRPr="00C231CF">
              <w:rPr>
                <w:rFonts w:eastAsiaTheme="majorEastAsia" w:cs="Times New Roman"/>
                <w:bCs/>
                <w:sz w:val="28"/>
                <w:szCs w:val="28"/>
              </w:rPr>
              <w:t>единовременной пропускной способности</w:t>
            </w:r>
            <w:r w:rsidR="00DE3FB2" w:rsidRPr="00DE3FB2">
              <w:rPr>
                <w:rFonts w:eastAsiaTheme="majorEastAsia" w:cs="Times New Roman"/>
                <w:bCs/>
                <w:sz w:val="28"/>
                <w:szCs w:val="28"/>
              </w:rPr>
              <w:t>;</w:t>
            </w:r>
          </w:p>
          <w:p w:rsidR="000E728B" w:rsidRPr="00DE3FB2" w:rsidRDefault="00DE3FB2" w:rsidP="00F2169E">
            <w:pPr>
              <w:shd w:val="clear" w:color="auto" w:fill="FFFFFF"/>
              <w:suppressAutoHyphens w:val="0"/>
              <w:spacing w:after="120" w:line="240" w:lineRule="exact"/>
              <w:ind w:firstLine="0"/>
              <w:rPr>
                <w:rFonts w:eastAsiaTheme="majorEastAsia" w:cs="Times New Roman"/>
                <w:bCs/>
                <w:sz w:val="28"/>
                <w:szCs w:val="28"/>
              </w:rPr>
            </w:pPr>
            <w:r w:rsidRPr="00DE3FB2">
              <w:rPr>
                <w:rFonts w:eastAsiaTheme="majorEastAsia" w:cs="Times New Roman"/>
                <w:bCs/>
                <w:sz w:val="28"/>
                <w:szCs w:val="28"/>
              </w:rPr>
              <w:t>3. доля мун</w:t>
            </w:r>
            <w:r w:rsidR="00BE0C72" w:rsidRPr="00DE3FB2">
              <w:rPr>
                <w:rFonts w:eastAsiaTheme="majorEastAsia" w:cs="Times New Roman"/>
                <w:bCs/>
                <w:sz w:val="28"/>
                <w:szCs w:val="28"/>
              </w:rPr>
              <w:t xml:space="preserve">иципальных учреждений культуры, здания которых находятся в нормативном состоянии и не требуют капитального </w:t>
            </w:r>
            <w:r>
              <w:rPr>
                <w:rFonts w:eastAsiaTheme="majorEastAsia" w:cs="Times New Roman"/>
                <w:bCs/>
                <w:sz w:val="28"/>
                <w:szCs w:val="28"/>
              </w:rPr>
              <w:t>р</w:t>
            </w:r>
            <w:r w:rsidR="00BE0C72" w:rsidRPr="00DE3FB2">
              <w:rPr>
                <w:rFonts w:eastAsiaTheme="majorEastAsia" w:cs="Times New Roman"/>
                <w:bCs/>
                <w:sz w:val="28"/>
                <w:szCs w:val="28"/>
              </w:rPr>
              <w:t>емонта, в общем количестве муниципальных учреждении культуры</w:t>
            </w:r>
            <w:r>
              <w:rPr>
                <w:rFonts w:eastAsiaTheme="majorEastAsia" w:cs="Times New Roman"/>
                <w:bCs/>
                <w:sz w:val="28"/>
                <w:szCs w:val="28"/>
              </w:rPr>
              <w:t>;</w:t>
            </w:r>
          </w:p>
          <w:p w:rsidR="00C62984" w:rsidRPr="001F6503" w:rsidRDefault="000E728B" w:rsidP="001F6503">
            <w:pPr>
              <w:suppressAutoHyphens w:val="0"/>
              <w:autoSpaceDE w:val="0"/>
              <w:autoSpaceDN w:val="0"/>
              <w:adjustRightInd w:val="0"/>
              <w:ind w:firstLine="0"/>
              <w:rPr>
                <w:rFonts w:cs="Times New Roman"/>
                <w:b/>
                <w:bCs/>
                <w:sz w:val="28"/>
                <w:szCs w:val="28"/>
              </w:rPr>
            </w:pPr>
            <w:r w:rsidRPr="00E85C25">
              <w:rPr>
                <w:rFonts w:cs="Times New Roman"/>
                <w:iCs/>
                <w:sz w:val="28"/>
                <w:szCs w:val="28"/>
              </w:rPr>
              <w:t>4</w:t>
            </w:r>
            <w:r w:rsidRPr="000218CE">
              <w:rPr>
                <w:rFonts w:cs="Times New Roman"/>
                <w:iCs/>
                <w:sz w:val="28"/>
                <w:szCs w:val="28"/>
              </w:rPr>
              <w:t xml:space="preserve">. </w:t>
            </w:r>
            <w:r w:rsidR="00F12094" w:rsidRPr="000218CE">
              <w:rPr>
                <w:rFonts w:eastAsiaTheme="majorEastAsia" w:cs="Times New Roman"/>
                <w:bCs/>
                <w:sz w:val="28"/>
                <w:szCs w:val="28"/>
              </w:rPr>
              <w:t xml:space="preserve">количество </w:t>
            </w:r>
            <w:r w:rsidR="003716E4" w:rsidRPr="000218CE">
              <w:rPr>
                <w:rFonts w:eastAsiaTheme="majorEastAsia" w:cs="Times New Roman"/>
                <w:bCs/>
                <w:sz w:val="28"/>
                <w:szCs w:val="28"/>
              </w:rPr>
              <w:t>установленных модульных зданий в сельских населенных пунктах Соликамского муниципального округа</w:t>
            </w:r>
          </w:p>
        </w:tc>
      </w:tr>
      <w:tr w:rsidR="00AC0912" w:rsidRPr="009D7EFC" w:rsidTr="00F2169E">
        <w:tc>
          <w:tcPr>
            <w:tcW w:w="2330" w:type="dxa"/>
            <w:shd w:val="clear" w:color="auto" w:fill="auto"/>
            <w:tcMar>
              <w:left w:w="108" w:type="dxa"/>
            </w:tcMar>
          </w:tcPr>
          <w:p w:rsidR="00AC0912" w:rsidRPr="00F2169E" w:rsidRDefault="003F55F7" w:rsidP="008D6F80">
            <w:pPr>
              <w:pStyle w:val="S5"/>
              <w:spacing w:after="120" w:line="240" w:lineRule="exact"/>
              <w:ind w:firstLine="0"/>
              <w:rPr>
                <w:rFonts w:eastAsiaTheme="majorEastAsia"/>
                <w:szCs w:val="28"/>
              </w:rPr>
            </w:pPr>
            <w:r w:rsidRPr="00F2169E">
              <w:rPr>
                <w:rFonts w:eastAsiaTheme="majorEastAsia"/>
                <w:szCs w:val="28"/>
              </w:rPr>
              <w:t>У</w:t>
            </w:r>
            <w:r w:rsidR="00FF59EF" w:rsidRPr="00F2169E">
              <w:rPr>
                <w:rFonts w:eastAsiaTheme="majorEastAsia"/>
                <w:szCs w:val="28"/>
              </w:rPr>
              <w:t>крупненное описание запланированных мероприятий (инвестиционных проектов) по проектированию, строительству, реконструкции объектов социальной инфраструктуры</w:t>
            </w:r>
          </w:p>
        </w:tc>
        <w:tc>
          <w:tcPr>
            <w:tcW w:w="7417" w:type="dxa"/>
            <w:tcMar>
              <w:left w:w="108" w:type="dxa"/>
            </w:tcMar>
          </w:tcPr>
          <w:p w:rsidR="000E728B" w:rsidRPr="009D7EFC" w:rsidRDefault="000E728B" w:rsidP="008D6F80">
            <w:pPr>
              <w:shd w:val="clear" w:color="auto" w:fill="FFFFFF"/>
              <w:suppressAutoHyphens w:val="0"/>
              <w:spacing w:line="240" w:lineRule="exact"/>
              <w:ind w:firstLine="0"/>
              <w:rPr>
                <w:rFonts w:cs="Times New Roman"/>
                <w:iCs/>
                <w:sz w:val="28"/>
                <w:szCs w:val="28"/>
              </w:rPr>
            </w:pPr>
            <w:r w:rsidRPr="009D7EFC">
              <w:rPr>
                <w:rFonts w:cs="Times New Roman"/>
                <w:iCs/>
                <w:sz w:val="28"/>
                <w:szCs w:val="28"/>
              </w:rPr>
              <w:t>Программа включает как первоочередные мероприятия по созданию и развитию социальной инфраструктуры, повышению надежности функционирования этой</w:t>
            </w:r>
            <w:r w:rsidR="0024421F">
              <w:rPr>
                <w:rFonts w:cs="Times New Roman"/>
                <w:iCs/>
                <w:sz w:val="28"/>
                <w:szCs w:val="28"/>
              </w:rPr>
              <w:t xml:space="preserve"> </w:t>
            </w:r>
            <w:r w:rsidRPr="009D7EFC">
              <w:rPr>
                <w:rFonts w:cs="Times New Roman"/>
                <w:iCs/>
                <w:sz w:val="28"/>
                <w:szCs w:val="28"/>
              </w:rPr>
              <w:t>системы и обеспечению комфортных и безопасных условий для проживания людей в муниципальном образовании, так и мероприя</w:t>
            </w:r>
            <w:r w:rsidR="008D6F80">
              <w:rPr>
                <w:rFonts w:cs="Times New Roman"/>
                <w:iCs/>
                <w:sz w:val="28"/>
                <w:szCs w:val="28"/>
              </w:rPr>
              <w:t>тия на долгосрочную перспективу</w:t>
            </w:r>
          </w:p>
          <w:p w:rsidR="00AC0912" w:rsidRPr="009D7EFC" w:rsidRDefault="00AC0912" w:rsidP="00F2169E">
            <w:pPr>
              <w:spacing w:after="120" w:line="240" w:lineRule="exact"/>
              <w:ind w:firstLine="0"/>
              <w:rPr>
                <w:rFonts w:eastAsiaTheme="majorEastAsia" w:cs="Times New Roman"/>
                <w:bCs/>
                <w:sz w:val="28"/>
                <w:szCs w:val="28"/>
              </w:rPr>
            </w:pPr>
          </w:p>
        </w:tc>
      </w:tr>
      <w:tr w:rsidR="00AC0912" w:rsidRPr="009D7EFC" w:rsidTr="00F2169E">
        <w:tc>
          <w:tcPr>
            <w:tcW w:w="2330" w:type="dxa"/>
            <w:shd w:val="clear" w:color="auto" w:fill="auto"/>
            <w:tcMar>
              <w:left w:w="108" w:type="dxa"/>
            </w:tcMar>
          </w:tcPr>
          <w:p w:rsidR="00AC0912" w:rsidRPr="00F2169E" w:rsidRDefault="00AC0912" w:rsidP="00CF597C">
            <w:pPr>
              <w:pStyle w:val="S5"/>
              <w:spacing w:line="240" w:lineRule="exact"/>
              <w:ind w:firstLine="0"/>
              <w:rPr>
                <w:rFonts w:eastAsiaTheme="majorEastAsia"/>
                <w:szCs w:val="28"/>
              </w:rPr>
            </w:pPr>
            <w:r w:rsidRPr="00F2169E">
              <w:rPr>
                <w:rFonts w:eastAsiaTheme="majorEastAsia"/>
                <w:szCs w:val="28"/>
              </w:rPr>
              <w:lastRenderedPageBreak/>
              <w:t>Сроки и этапы реализации программы</w:t>
            </w:r>
          </w:p>
        </w:tc>
        <w:tc>
          <w:tcPr>
            <w:tcW w:w="7417" w:type="dxa"/>
            <w:tcMar>
              <w:left w:w="108" w:type="dxa"/>
            </w:tcMar>
          </w:tcPr>
          <w:p w:rsidR="000E728B" w:rsidRPr="009D7EFC" w:rsidRDefault="000E728B" w:rsidP="00F2169E">
            <w:pPr>
              <w:shd w:val="clear" w:color="auto" w:fill="FFFFFF"/>
              <w:suppressAutoHyphens w:val="0"/>
              <w:spacing w:after="120" w:line="240" w:lineRule="exact"/>
              <w:ind w:firstLine="0"/>
              <w:rPr>
                <w:rFonts w:cs="Times New Roman"/>
                <w:iCs/>
                <w:sz w:val="28"/>
                <w:szCs w:val="28"/>
              </w:rPr>
            </w:pPr>
            <w:r w:rsidRPr="009D7EFC">
              <w:rPr>
                <w:rFonts w:cs="Times New Roman"/>
                <w:iCs/>
                <w:sz w:val="28"/>
                <w:szCs w:val="28"/>
              </w:rPr>
              <w:t>Программа реализуется в срок с 202</w:t>
            </w:r>
            <w:r w:rsidR="004E2DC2" w:rsidRPr="009D7EFC">
              <w:rPr>
                <w:rFonts w:cs="Times New Roman"/>
                <w:iCs/>
                <w:sz w:val="28"/>
                <w:szCs w:val="28"/>
              </w:rPr>
              <w:t>6</w:t>
            </w:r>
            <w:r w:rsidRPr="009D7EFC">
              <w:rPr>
                <w:rFonts w:cs="Times New Roman"/>
                <w:iCs/>
                <w:sz w:val="28"/>
                <w:szCs w:val="28"/>
              </w:rPr>
              <w:t xml:space="preserve"> по 2040 гг.</w:t>
            </w:r>
          </w:p>
          <w:p w:rsidR="00AC0912" w:rsidRPr="008D6F80" w:rsidRDefault="000E728B" w:rsidP="008D6F80">
            <w:pPr>
              <w:shd w:val="clear" w:color="auto" w:fill="FFFFFF"/>
              <w:suppressAutoHyphens w:val="0"/>
              <w:spacing w:after="120" w:line="240" w:lineRule="exact"/>
              <w:ind w:firstLine="0"/>
              <w:rPr>
                <w:rFonts w:cs="Times New Roman"/>
                <w:iCs/>
                <w:sz w:val="28"/>
                <w:szCs w:val="28"/>
              </w:rPr>
            </w:pPr>
            <w:r w:rsidRPr="009D7EFC">
              <w:rPr>
                <w:rFonts w:cs="Times New Roman"/>
                <w:iCs/>
                <w:sz w:val="28"/>
                <w:szCs w:val="28"/>
              </w:rPr>
              <w:t>Этапы реализации программы: I этап – до 203</w:t>
            </w:r>
            <w:r w:rsidR="008D6F80">
              <w:rPr>
                <w:rFonts w:cs="Times New Roman"/>
                <w:iCs/>
                <w:sz w:val="28"/>
                <w:szCs w:val="28"/>
              </w:rPr>
              <w:t>0 года, II этап – до 2040 года.</w:t>
            </w:r>
          </w:p>
        </w:tc>
      </w:tr>
      <w:tr w:rsidR="00AC0912" w:rsidRPr="009D7EFC" w:rsidTr="00F2169E">
        <w:tc>
          <w:tcPr>
            <w:tcW w:w="2330" w:type="dxa"/>
            <w:shd w:val="clear" w:color="auto" w:fill="auto"/>
            <w:tcMar>
              <w:left w:w="108" w:type="dxa"/>
            </w:tcMar>
          </w:tcPr>
          <w:p w:rsidR="00AC0912" w:rsidRPr="00F2169E" w:rsidRDefault="00AC0912" w:rsidP="00CF597C">
            <w:pPr>
              <w:pStyle w:val="S5"/>
              <w:spacing w:line="240" w:lineRule="exact"/>
              <w:ind w:firstLine="0"/>
              <w:rPr>
                <w:rFonts w:eastAsiaTheme="majorEastAsia"/>
                <w:szCs w:val="28"/>
              </w:rPr>
            </w:pPr>
            <w:r w:rsidRPr="00F2169E">
              <w:rPr>
                <w:rFonts w:eastAsiaTheme="majorEastAsia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7417" w:type="dxa"/>
            <w:tcMar>
              <w:left w:w="108" w:type="dxa"/>
            </w:tcMar>
          </w:tcPr>
          <w:p w:rsidR="000E728B" w:rsidRDefault="000E728B" w:rsidP="00F2169E">
            <w:pPr>
              <w:shd w:val="clear" w:color="auto" w:fill="FFFFFF"/>
              <w:suppressAutoHyphens w:val="0"/>
              <w:spacing w:after="120" w:line="240" w:lineRule="exact"/>
              <w:ind w:firstLine="0"/>
              <w:rPr>
                <w:rFonts w:cs="Times New Roman"/>
                <w:iCs/>
                <w:sz w:val="28"/>
                <w:szCs w:val="28"/>
              </w:rPr>
            </w:pPr>
            <w:r w:rsidRPr="009D7EFC">
              <w:rPr>
                <w:rFonts w:cs="Times New Roman"/>
                <w:iCs/>
                <w:sz w:val="28"/>
                <w:szCs w:val="28"/>
              </w:rPr>
              <w:t>Суммарный объем финансирования Программы на 202</w:t>
            </w:r>
            <w:r w:rsidR="004E2DC2" w:rsidRPr="009D7EFC">
              <w:rPr>
                <w:rFonts w:cs="Times New Roman"/>
                <w:iCs/>
                <w:sz w:val="28"/>
                <w:szCs w:val="28"/>
              </w:rPr>
              <w:t>6</w:t>
            </w:r>
            <w:r w:rsidRPr="009D7EFC">
              <w:rPr>
                <w:rFonts w:cs="Times New Roman"/>
                <w:iCs/>
                <w:sz w:val="28"/>
                <w:szCs w:val="28"/>
              </w:rPr>
              <w:t xml:space="preserve">-2040 годы составляет </w:t>
            </w:r>
            <w:r w:rsidR="004F2AD6">
              <w:rPr>
                <w:rFonts w:cs="Times New Roman"/>
                <w:iCs/>
                <w:sz w:val="28"/>
                <w:szCs w:val="28"/>
              </w:rPr>
              <w:t>2 343,5</w:t>
            </w:r>
            <w:r w:rsidR="00E06B40">
              <w:rPr>
                <w:rFonts w:cs="Times New Roman"/>
                <w:iCs/>
                <w:sz w:val="28"/>
                <w:szCs w:val="28"/>
              </w:rPr>
              <w:t xml:space="preserve"> </w:t>
            </w:r>
            <w:r w:rsidR="009A1277">
              <w:rPr>
                <w:rFonts w:cs="Times New Roman"/>
                <w:iCs/>
                <w:sz w:val="28"/>
                <w:szCs w:val="28"/>
              </w:rPr>
              <w:t>млн</w:t>
            </w:r>
            <w:r w:rsidR="00F371B6">
              <w:rPr>
                <w:rFonts w:cs="Times New Roman"/>
                <w:iCs/>
                <w:sz w:val="28"/>
                <w:szCs w:val="28"/>
              </w:rPr>
              <w:t>. рублей</w:t>
            </w:r>
          </w:p>
          <w:p w:rsidR="00F371B6" w:rsidRDefault="00F371B6" w:rsidP="00F2169E">
            <w:pPr>
              <w:spacing w:after="120" w:line="240" w:lineRule="exact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D979F8">
              <w:rPr>
                <w:rFonts w:cs="Times New Roman"/>
                <w:color w:val="000000"/>
                <w:sz w:val="28"/>
                <w:szCs w:val="28"/>
              </w:rPr>
              <w:t xml:space="preserve">Бюджет Пермского края – </w:t>
            </w:r>
            <w:r w:rsidR="00A07BE4">
              <w:rPr>
                <w:rFonts w:cs="Times New Roman"/>
                <w:color w:val="000000"/>
                <w:sz w:val="28"/>
                <w:szCs w:val="28"/>
              </w:rPr>
              <w:t>563,1</w:t>
            </w:r>
            <w:r w:rsidR="009A1277">
              <w:rPr>
                <w:rFonts w:cs="Times New Roman"/>
                <w:color w:val="000000"/>
                <w:sz w:val="28"/>
                <w:szCs w:val="28"/>
              </w:rPr>
              <w:t xml:space="preserve"> млн.</w:t>
            </w:r>
            <w:r w:rsidRPr="00D979F8">
              <w:rPr>
                <w:rFonts w:cs="Times New Roman"/>
                <w:color w:val="000000"/>
                <w:sz w:val="28"/>
                <w:szCs w:val="28"/>
              </w:rPr>
              <w:t xml:space="preserve"> рублей</w:t>
            </w:r>
            <w:r w:rsidR="008D6F80">
              <w:rPr>
                <w:rFonts w:cs="Times New Roman"/>
                <w:color w:val="000000"/>
                <w:sz w:val="28"/>
                <w:szCs w:val="28"/>
              </w:rPr>
              <w:t>.</w:t>
            </w:r>
          </w:p>
          <w:p w:rsidR="00F371B6" w:rsidRDefault="0090177E" w:rsidP="00F2169E">
            <w:pPr>
              <w:spacing w:after="120" w:line="240" w:lineRule="exact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 xml:space="preserve">Местный бюджет – </w:t>
            </w:r>
            <w:r w:rsidR="009A1277">
              <w:rPr>
                <w:rFonts w:cs="Times New Roman"/>
                <w:color w:val="000000"/>
                <w:sz w:val="28"/>
                <w:szCs w:val="28"/>
              </w:rPr>
              <w:t>16,7 млн</w:t>
            </w:r>
            <w:r>
              <w:rPr>
                <w:rFonts w:cs="Times New Roman"/>
                <w:color w:val="000000"/>
                <w:sz w:val="28"/>
                <w:szCs w:val="28"/>
              </w:rPr>
              <w:t>. рублей</w:t>
            </w:r>
            <w:r w:rsidR="008D6F80">
              <w:rPr>
                <w:rFonts w:cs="Times New Roman"/>
                <w:color w:val="000000"/>
                <w:sz w:val="28"/>
                <w:szCs w:val="28"/>
              </w:rPr>
              <w:t>.</w:t>
            </w:r>
          </w:p>
          <w:p w:rsidR="0090177E" w:rsidRPr="009D7EFC" w:rsidRDefault="0090177E" w:rsidP="004F2AD6">
            <w:pPr>
              <w:spacing w:after="120" w:line="240" w:lineRule="exact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 xml:space="preserve">Источник не определен – </w:t>
            </w:r>
            <w:r w:rsidR="004F2AD6">
              <w:rPr>
                <w:rFonts w:cs="Times New Roman"/>
                <w:color w:val="000000"/>
                <w:sz w:val="28"/>
                <w:szCs w:val="28"/>
              </w:rPr>
              <w:t>1763,7</w:t>
            </w:r>
            <w:r w:rsidR="009A1277">
              <w:rPr>
                <w:rFonts w:cs="Times New Roman"/>
                <w:color w:val="000000"/>
                <w:sz w:val="28"/>
                <w:szCs w:val="28"/>
              </w:rPr>
              <w:t xml:space="preserve"> млн</w:t>
            </w:r>
            <w:r>
              <w:rPr>
                <w:rFonts w:cs="Times New Roman"/>
                <w:color w:val="000000"/>
                <w:sz w:val="28"/>
                <w:szCs w:val="28"/>
              </w:rPr>
              <w:t>. рублей</w:t>
            </w:r>
            <w:r w:rsidR="008D6F80">
              <w:rPr>
                <w:rFonts w:cs="Times New Roman"/>
                <w:color w:val="000000"/>
                <w:sz w:val="28"/>
                <w:szCs w:val="28"/>
              </w:rPr>
              <w:t>.</w:t>
            </w:r>
          </w:p>
        </w:tc>
      </w:tr>
      <w:tr w:rsidR="00AC0912" w:rsidRPr="009D7EFC" w:rsidTr="00F2169E">
        <w:tc>
          <w:tcPr>
            <w:tcW w:w="2330" w:type="dxa"/>
            <w:shd w:val="clear" w:color="auto" w:fill="auto"/>
            <w:tcMar>
              <w:left w:w="108" w:type="dxa"/>
            </w:tcMar>
          </w:tcPr>
          <w:p w:rsidR="00AC0912" w:rsidRPr="00F2169E" w:rsidRDefault="00AC0912" w:rsidP="00CF597C">
            <w:pPr>
              <w:pStyle w:val="S5"/>
              <w:spacing w:line="240" w:lineRule="exact"/>
              <w:ind w:firstLine="0"/>
              <w:rPr>
                <w:szCs w:val="28"/>
              </w:rPr>
            </w:pPr>
            <w:r w:rsidRPr="00F2169E">
              <w:rPr>
                <w:rFonts w:eastAsiaTheme="majorEastAsia"/>
                <w:szCs w:val="28"/>
              </w:rPr>
              <w:t xml:space="preserve">Ожидаемые результаты реализации программы </w:t>
            </w:r>
          </w:p>
        </w:tc>
        <w:tc>
          <w:tcPr>
            <w:tcW w:w="7417" w:type="dxa"/>
            <w:tcMar>
              <w:left w:w="108" w:type="dxa"/>
            </w:tcMar>
          </w:tcPr>
          <w:p w:rsidR="00A772A7" w:rsidRPr="003D7165" w:rsidRDefault="000E728B" w:rsidP="00F2169E">
            <w:pPr>
              <w:shd w:val="clear" w:color="auto" w:fill="FFFFFF"/>
              <w:suppressAutoHyphens w:val="0"/>
              <w:spacing w:after="120" w:line="240" w:lineRule="exact"/>
              <w:ind w:firstLine="0"/>
              <w:rPr>
                <w:rFonts w:cs="Times New Roman"/>
                <w:sz w:val="27"/>
                <w:szCs w:val="27"/>
              </w:rPr>
            </w:pPr>
            <w:r w:rsidRPr="00D07440">
              <w:rPr>
                <w:rFonts w:cs="Times New Roman"/>
                <w:iCs/>
                <w:sz w:val="28"/>
                <w:szCs w:val="28"/>
              </w:rPr>
              <w:t xml:space="preserve">1. </w:t>
            </w:r>
            <w:r w:rsidR="00A772A7">
              <w:rPr>
                <w:rFonts w:cs="Times New Roman"/>
                <w:sz w:val="27"/>
                <w:szCs w:val="27"/>
              </w:rPr>
              <w:t xml:space="preserve">повышение доступности объектов социальной </w:t>
            </w:r>
            <w:r w:rsidR="00A772A7" w:rsidRPr="003D7165">
              <w:rPr>
                <w:rFonts w:cs="Times New Roman"/>
                <w:sz w:val="27"/>
                <w:szCs w:val="27"/>
              </w:rPr>
              <w:t>инфраструктуры для всех категорий населения;</w:t>
            </w:r>
          </w:p>
          <w:p w:rsidR="000E728B" w:rsidRPr="000218CE" w:rsidRDefault="004D75EC" w:rsidP="00F2169E">
            <w:pPr>
              <w:shd w:val="clear" w:color="auto" w:fill="FFFFFF"/>
              <w:suppressAutoHyphens w:val="0"/>
              <w:spacing w:after="120" w:line="240" w:lineRule="exact"/>
              <w:ind w:firstLine="0"/>
              <w:rPr>
                <w:rFonts w:cs="Times New Roman"/>
                <w:iCs/>
                <w:sz w:val="28"/>
                <w:szCs w:val="28"/>
              </w:rPr>
            </w:pPr>
            <w:r w:rsidRPr="000218CE">
              <w:rPr>
                <w:rFonts w:cs="Times New Roman"/>
                <w:iCs/>
                <w:sz w:val="28"/>
                <w:szCs w:val="28"/>
              </w:rPr>
              <w:t xml:space="preserve">2. увеличение </w:t>
            </w:r>
            <w:r w:rsidR="00811846" w:rsidRPr="000218CE">
              <w:rPr>
                <w:rFonts w:cs="Times New Roman"/>
                <w:iCs/>
                <w:sz w:val="28"/>
                <w:szCs w:val="28"/>
              </w:rPr>
              <w:t xml:space="preserve">количества </w:t>
            </w:r>
            <w:r w:rsidRPr="000218CE">
              <w:rPr>
                <w:rFonts w:cs="Times New Roman"/>
                <w:iCs/>
                <w:sz w:val="28"/>
                <w:szCs w:val="28"/>
              </w:rPr>
              <w:t>объектов спорта, соответствующих современным требованиям</w:t>
            </w:r>
            <w:r w:rsidR="000E728B" w:rsidRPr="000218CE">
              <w:rPr>
                <w:rFonts w:cs="Times New Roman"/>
                <w:iCs/>
                <w:sz w:val="28"/>
                <w:szCs w:val="28"/>
              </w:rPr>
              <w:t>;</w:t>
            </w:r>
          </w:p>
          <w:p w:rsidR="000E728B" w:rsidRPr="004F78BC" w:rsidRDefault="000E728B" w:rsidP="00D07440">
            <w:pPr>
              <w:shd w:val="clear" w:color="auto" w:fill="FFFFFF"/>
              <w:suppressAutoHyphens w:val="0"/>
              <w:spacing w:after="120" w:line="240" w:lineRule="exact"/>
              <w:ind w:firstLine="0"/>
              <w:rPr>
                <w:rFonts w:cs="Times New Roman"/>
                <w:iCs/>
                <w:sz w:val="28"/>
                <w:szCs w:val="28"/>
              </w:rPr>
            </w:pPr>
            <w:r w:rsidRPr="003D7165">
              <w:rPr>
                <w:rFonts w:cs="Times New Roman"/>
                <w:iCs/>
                <w:sz w:val="28"/>
                <w:szCs w:val="28"/>
              </w:rPr>
              <w:t xml:space="preserve">3. </w:t>
            </w:r>
            <w:r w:rsidR="004F78BC" w:rsidRPr="003D7165">
              <w:rPr>
                <w:rFonts w:cs="Times New Roman"/>
                <w:iCs/>
                <w:sz w:val="28"/>
                <w:szCs w:val="28"/>
              </w:rPr>
              <w:t>приведен</w:t>
            </w:r>
            <w:r w:rsidR="00A84CF6" w:rsidRPr="003D7165">
              <w:rPr>
                <w:rFonts w:cs="Times New Roman"/>
                <w:iCs/>
                <w:sz w:val="28"/>
                <w:szCs w:val="28"/>
              </w:rPr>
              <w:t>ие</w:t>
            </w:r>
            <w:r w:rsidR="004F78BC" w:rsidRPr="003D7165">
              <w:rPr>
                <w:rFonts w:cs="Times New Roman"/>
                <w:iCs/>
                <w:sz w:val="28"/>
                <w:szCs w:val="28"/>
              </w:rPr>
              <w:t xml:space="preserve"> в</w:t>
            </w:r>
            <w:r w:rsidR="004F78BC" w:rsidRPr="004F78BC">
              <w:rPr>
                <w:rFonts w:cs="Times New Roman"/>
                <w:iCs/>
                <w:sz w:val="28"/>
                <w:szCs w:val="28"/>
              </w:rPr>
              <w:t xml:space="preserve"> нормативное состояние муниципальны</w:t>
            </w:r>
            <w:r w:rsidR="00A84CF6">
              <w:rPr>
                <w:rFonts w:cs="Times New Roman"/>
                <w:iCs/>
                <w:sz w:val="28"/>
                <w:szCs w:val="28"/>
              </w:rPr>
              <w:t>х</w:t>
            </w:r>
            <w:r w:rsidR="004F78BC" w:rsidRPr="004F78BC">
              <w:rPr>
                <w:rFonts w:cs="Times New Roman"/>
                <w:iCs/>
                <w:sz w:val="28"/>
                <w:szCs w:val="28"/>
              </w:rPr>
              <w:t xml:space="preserve"> учреждени</w:t>
            </w:r>
            <w:r w:rsidR="00A84CF6">
              <w:rPr>
                <w:rFonts w:cs="Times New Roman"/>
                <w:iCs/>
                <w:sz w:val="28"/>
                <w:szCs w:val="28"/>
              </w:rPr>
              <w:t>й</w:t>
            </w:r>
            <w:r w:rsidR="004F78BC" w:rsidRPr="004F78BC">
              <w:rPr>
                <w:rFonts w:cs="Times New Roman"/>
                <w:iCs/>
                <w:sz w:val="28"/>
                <w:szCs w:val="28"/>
              </w:rPr>
              <w:t xml:space="preserve"> культуры</w:t>
            </w:r>
            <w:r w:rsidRPr="004F78BC">
              <w:rPr>
                <w:rFonts w:cs="Times New Roman"/>
                <w:iCs/>
                <w:sz w:val="28"/>
                <w:szCs w:val="28"/>
              </w:rPr>
              <w:t>;</w:t>
            </w:r>
          </w:p>
          <w:p w:rsidR="00AC0912" w:rsidRPr="00E85C25" w:rsidRDefault="00E85C25" w:rsidP="00C35FBA">
            <w:pPr>
              <w:shd w:val="clear" w:color="auto" w:fill="FFFFFF"/>
              <w:suppressAutoHyphens w:val="0"/>
              <w:spacing w:after="120" w:line="240" w:lineRule="exact"/>
              <w:ind w:firstLine="0"/>
              <w:rPr>
                <w:rFonts w:cs="Times New Roman"/>
                <w:iCs/>
                <w:sz w:val="28"/>
                <w:szCs w:val="28"/>
              </w:rPr>
            </w:pPr>
            <w:r w:rsidRPr="004F78BC">
              <w:rPr>
                <w:rFonts w:cs="Times New Roman"/>
                <w:iCs/>
                <w:sz w:val="28"/>
                <w:szCs w:val="28"/>
              </w:rPr>
              <w:t>4</w:t>
            </w:r>
            <w:r w:rsidR="000E728B" w:rsidRPr="004F78BC">
              <w:rPr>
                <w:rFonts w:cs="Times New Roman"/>
                <w:iCs/>
                <w:sz w:val="28"/>
                <w:szCs w:val="28"/>
              </w:rPr>
              <w:t>. эффективность функционирования социальной инфраструктуры, благодаря реализации мероприятий Программы и ее взаимосвязи с национальными</w:t>
            </w:r>
            <w:r w:rsidR="0024421F">
              <w:rPr>
                <w:rFonts w:cs="Times New Roman"/>
                <w:iCs/>
                <w:sz w:val="28"/>
                <w:szCs w:val="28"/>
              </w:rPr>
              <w:t xml:space="preserve"> </w:t>
            </w:r>
            <w:r w:rsidR="000E728B" w:rsidRPr="004F78BC">
              <w:rPr>
                <w:rFonts w:cs="Times New Roman"/>
                <w:iCs/>
                <w:sz w:val="28"/>
                <w:szCs w:val="28"/>
              </w:rPr>
              <w:t>федеральными и региональными проектами, направленными на сохранение численности населения и повышение уровня жизни граждан</w:t>
            </w:r>
          </w:p>
        </w:tc>
      </w:tr>
    </w:tbl>
    <w:p w:rsidR="00C62984" w:rsidRDefault="004E2B08" w:rsidP="008074DD">
      <w:pPr>
        <w:pStyle w:val="1"/>
        <w:spacing w:line="360" w:lineRule="exact"/>
        <w:rPr>
          <w:rFonts w:cs="Times New Roman"/>
          <w:caps w:val="0"/>
        </w:rPr>
      </w:pPr>
      <w:r w:rsidRPr="009D7EFC">
        <w:rPr>
          <w:rFonts w:cs="Times New Roman"/>
        </w:rPr>
        <w:br w:type="page"/>
      </w:r>
      <w:r w:rsidR="00AD5248" w:rsidRPr="009D7EFC">
        <w:rPr>
          <w:rFonts w:cs="Times New Roman"/>
          <w:lang w:val="en-US"/>
        </w:rPr>
        <w:lastRenderedPageBreak/>
        <w:t>II</w:t>
      </w:r>
      <w:r w:rsidR="00AD5248" w:rsidRPr="009D7EFC">
        <w:rPr>
          <w:rFonts w:cs="Times New Roman"/>
        </w:rPr>
        <w:t xml:space="preserve">. </w:t>
      </w:r>
      <w:r w:rsidR="008636F7" w:rsidRPr="008636F7">
        <w:rPr>
          <w:rFonts w:cs="Times New Roman"/>
          <w:caps w:val="0"/>
        </w:rPr>
        <w:t>Характеристика существующего состояния социальной инфраструктуры Соликамского муниципального округа</w:t>
      </w:r>
    </w:p>
    <w:p w:rsidR="00893CBF" w:rsidRPr="00893CBF" w:rsidRDefault="00893CBF" w:rsidP="0053679F">
      <w:pPr>
        <w:spacing w:line="360" w:lineRule="exact"/>
        <w:rPr>
          <w:rFonts w:cs="Times New Roman"/>
          <w:sz w:val="28"/>
          <w:szCs w:val="28"/>
        </w:rPr>
      </w:pPr>
      <w:r w:rsidRPr="00893CBF">
        <w:rPr>
          <w:rFonts w:cs="Times New Roman"/>
          <w:sz w:val="28"/>
          <w:szCs w:val="28"/>
        </w:rPr>
        <w:t xml:space="preserve">Разработка настоящей Программы обусловлена необходимостью определить приоритетные по социальной значимости направления устойчивого развития, адекватные географическому, демографическому, экономическому, социокультурному потенциалу территории, перспективные и актуальные для </w:t>
      </w:r>
      <w:r>
        <w:rPr>
          <w:rFonts w:cs="Times New Roman"/>
          <w:sz w:val="28"/>
          <w:szCs w:val="28"/>
        </w:rPr>
        <w:t>Соликамского</w:t>
      </w:r>
      <w:r w:rsidRPr="00893CBF">
        <w:rPr>
          <w:rFonts w:cs="Times New Roman"/>
          <w:sz w:val="28"/>
          <w:szCs w:val="28"/>
        </w:rPr>
        <w:t xml:space="preserve"> муниципального округа Пермского края</w:t>
      </w:r>
      <w:r>
        <w:rPr>
          <w:rFonts w:cs="Times New Roman"/>
          <w:sz w:val="28"/>
          <w:szCs w:val="28"/>
        </w:rPr>
        <w:t xml:space="preserve"> </w:t>
      </w:r>
      <w:r w:rsidRPr="00D936F7">
        <w:rPr>
          <w:rFonts w:cs="Times New Roman"/>
          <w:sz w:val="28"/>
          <w:szCs w:val="28"/>
        </w:rPr>
        <w:t>(далее – Соликамский муниципальный округ, муниципальное образование, Соликамский округ, муниципальный округ, округ)</w:t>
      </w:r>
      <w:r>
        <w:rPr>
          <w:rFonts w:cs="Times New Roman"/>
          <w:sz w:val="28"/>
          <w:szCs w:val="28"/>
        </w:rPr>
        <w:t>.</w:t>
      </w:r>
    </w:p>
    <w:p w:rsidR="0053679F" w:rsidRPr="00575587" w:rsidRDefault="0053679F" w:rsidP="0053679F">
      <w:pPr>
        <w:spacing w:line="360" w:lineRule="exact"/>
        <w:rPr>
          <w:rFonts w:cs="Times New Roman"/>
          <w:sz w:val="28"/>
          <w:szCs w:val="28"/>
        </w:rPr>
      </w:pPr>
      <w:r w:rsidRPr="00575587">
        <w:rPr>
          <w:rFonts w:cs="Times New Roman"/>
          <w:sz w:val="28"/>
          <w:szCs w:val="28"/>
        </w:rPr>
        <w:t xml:space="preserve">Социальная инфраструктура муниципального образования </w:t>
      </w:r>
      <w:r w:rsidR="008D6F80">
        <w:rPr>
          <w:rFonts w:cs="Times New Roman"/>
          <w:sz w:val="28"/>
          <w:szCs w:val="28"/>
        </w:rPr>
        <w:t>–</w:t>
      </w:r>
      <w:r w:rsidRPr="00575587">
        <w:rPr>
          <w:rFonts w:cs="Times New Roman"/>
          <w:sz w:val="28"/>
          <w:szCs w:val="28"/>
        </w:rPr>
        <w:t xml:space="preserve"> это совокупность объектов, организаций и учреждений, обеспечивающих удовлетворение социально-бытовых, культурных и других потребностей населения, а также способствующих повышению качества и уровня жизни населения муниципального образования. Целесообразное разделение функций управления между органами власти различных уровней определяется главным критерием функционирования социальной сферы - улучшением условий жизни населения.</w:t>
      </w:r>
    </w:p>
    <w:p w:rsidR="0053679F" w:rsidRPr="00575587" w:rsidRDefault="0053679F" w:rsidP="0053679F">
      <w:pPr>
        <w:spacing w:line="360" w:lineRule="exact"/>
        <w:rPr>
          <w:rFonts w:cs="Times New Roman"/>
          <w:sz w:val="28"/>
          <w:szCs w:val="28"/>
        </w:rPr>
      </w:pPr>
      <w:r w:rsidRPr="00575587">
        <w:rPr>
          <w:rFonts w:cs="Times New Roman"/>
          <w:sz w:val="28"/>
          <w:szCs w:val="28"/>
        </w:rPr>
        <w:t>Согласно части 5 статьи 26 Градостроительного кодекса РФ реализация Генерального плана осуществляется путем выполнения мероприятий, которые предусмотрены в том числе программой комплексного развития социальной инфраструктуры муниципального округа</w:t>
      </w:r>
      <w:r w:rsidRPr="00D936F7">
        <w:rPr>
          <w:rFonts w:cs="Times New Roman"/>
          <w:sz w:val="28"/>
          <w:szCs w:val="28"/>
        </w:rPr>
        <w:t>.</w:t>
      </w:r>
    </w:p>
    <w:p w:rsidR="0053679F" w:rsidRPr="00575587" w:rsidRDefault="0053679F" w:rsidP="0053679F">
      <w:pPr>
        <w:spacing w:line="360" w:lineRule="exact"/>
        <w:rPr>
          <w:rFonts w:cs="Times New Roman"/>
          <w:sz w:val="28"/>
          <w:szCs w:val="28"/>
        </w:rPr>
      </w:pPr>
      <w:r w:rsidRPr="00575587">
        <w:rPr>
          <w:rFonts w:cs="Times New Roman"/>
          <w:sz w:val="28"/>
          <w:szCs w:val="28"/>
        </w:rPr>
        <w:t xml:space="preserve">Генеральный план развития муниципального образования отвечает потребностям проживающего на его территории населения, и объективно происходящим на его территории процессам. Программа содержит представление о стратегических целях, ресурсах, потенциале и об основных направлениях социального развития округа на среднесрочную, а также долгосрочную перспективу. </w:t>
      </w:r>
    </w:p>
    <w:p w:rsidR="002C65F8" w:rsidRPr="002C65F8" w:rsidRDefault="00D73F3C" w:rsidP="00D73F3C">
      <w:pPr>
        <w:textAlignment w:val="top"/>
        <w:rPr>
          <w:rFonts w:cs="Times New Roman"/>
          <w:sz w:val="28"/>
          <w:szCs w:val="28"/>
        </w:rPr>
      </w:pPr>
      <w:r w:rsidRPr="00D73F3C">
        <w:rPr>
          <w:rFonts w:cs="Times New Roman"/>
          <w:sz w:val="28"/>
          <w:szCs w:val="28"/>
        </w:rPr>
        <w:t xml:space="preserve">Цели развития </w:t>
      </w:r>
      <w:r w:rsidR="00D936F7">
        <w:rPr>
          <w:rFonts w:cs="Times New Roman"/>
          <w:sz w:val="28"/>
          <w:szCs w:val="28"/>
        </w:rPr>
        <w:t xml:space="preserve">Соликамского муниципального </w:t>
      </w:r>
      <w:r w:rsidRPr="00D73F3C">
        <w:rPr>
          <w:rFonts w:cs="Times New Roman"/>
          <w:sz w:val="28"/>
          <w:szCs w:val="28"/>
        </w:rPr>
        <w:t>округа и программные мероприятия, а также необходимые для их реализации ресурсы, обозначенные в Программе, могут корректироваться и дополняться в зависимости от складывающейся ситуации, изменения внутренних и внешних условий, при соблюде</w:t>
      </w:r>
      <w:r>
        <w:rPr>
          <w:rFonts w:cs="Times New Roman"/>
          <w:sz w:val="28"/>
          <w:szCs w:val="28"/>
        </w:rPr>
        <w:t xml:space="preserve">нии порядка, предусмотренного </w:t>
      </w:r>
      <w:r w:rsidR="00A84CF6">
        <w:rPr>
          <w:rFonts w:cs="Times New Roman"/>
          <w:sz w:val="28"/>
          <w:szCs w:val="28"/>
        </w:rPr>
        <w:t>частями</w:t>
      </w:r>
      <w:r w:rsidR="00CB3769">
        <w:rPr>
          <w:rFonts w:cs="Times New Roman"/>
          <w:sz w:val="28"/>
          <w:szCs w:val="28"/>
        </w:rPr>
        <w:t xml:space="preserve"> 5.1, 5.4 статьи</w:t>
      </w:r>
      <w:r w:rsidRPr="00D73F3C">
        <w:rPr>
          <w:rFonts w:cs="Times New Roman"/>
          <w:sz w:val="28"/>
          <w:szCs w:val="28"/>
        </w:rPr>
        <w:t xml:space="preserve"> 26 Градостроительного кодекса Российской Федерации.</w:t>
      </w:r>
    </w:p>
    <w:p w:rsidR="0053679F" w:rsidRPr="00575587" w:rsidRDefault="0053679F" w:rsidP="0053679F">
      <w:pPr>
        <w:spacing w:line="360" w:lineRule="exact"/>
        <w:rPr>
          <w:rFonts w:cs="Times New Roman"/>
          <w:sz w:val="28"/>
          <w:szCs w:val="28"/>
        </w:rPr>
      </w:pPr>
      <w:r w:rsidRPr="00575587">
        <w:rPr>
          <w:rFonts w:cs="Times New Roman"/>
          <w:sz w:val="28"/>
          <w:szCs w:val="28"/>
        </w:rPr>
        <w:t>Программа направлена на осуществление комплекса мер, способствующих стабилизации и развитию экономики, повышению уровня занятости населения, решению остро стоящих социальных проблем, ведомственной - межведомственной, муниципальной – межмуниципальной, региональной - межрегиональной кооперации.</w:t>
      </w:r>
    </w:p>
    <w:p w:rsidR="0053679F" w:rsidRDefault="0053679F" w:rsidP="0053679F">
      <w:pPr>
        <w:spacing w:line="360" w:lineRule="exact"/>
        <w:rPr>
          <w:rFonts w:cs="Times New Roman"/>
          <w:sz w:val="28"/>
          <w:szCs w:val="28"/>
        </w:rPr>
      </w:pPr>
      <w:r w:rsidRPr="00575587">
        <w:rPr>
          <w:rFonts w:cs="Times New Roman"/>
          <w:sz w:val="28"/>
          <w:szCs w:val="28"/>
        </w:rPr>
        <w:lastRenderedPageBreak/>
        <w:t>Для обеспечения условий успешного выполнения мероприятий Программы, необходимо разрабатывать механизмы, способствующие эффективному протеканию процессов ее реализации. К числу таких механизмов относится совокупность необходимых нормативных правовых актов, организационных, финансово-экономических, кадровых и других мероприятий, составляющих условия и предпосылки успешного выполнения мероприятий Программы и достижения целей социального развития муниципального образования.</w:t>
      </w:r>
    </w:p>
    <w:p w:rsidR="0053679F" w:rsidRPr="00575587" w:rsidRDefault="0053679F" w:rsidP="0053679F">
      <w:pPr>
        <w:spacing w:line="360" w:lineRule="exact"/>
        <w:rPr>
          <w:rFonts w:cs="Times New Roman"/>
          <w:sz w:val="28"/>
          <w:szCs w:val="28"/>
        </w:rPr>
      </w:pPr>
      <w:r w:rsidRPr="00575587">
        <w:rPr>
          <w:rFonts w:cs="Times New Roman"/>
          <w:sz w:val="28"/>
          <w:szCs w:val="28"/>
        </w:rPr>
        <w:t>Таким образом, Программа является</w:t>
      </w:r>
      <w:r w:rsidR="000A5C7F">
        <w:rPr>
          <w:rFonts w:cs="Times New Roman"/>
          <w:sz w:val="28"/>
          <w:szCs w:val="28"/>
        </w:rPr>
        <w:t xml:space="preserve"> прогнозно-плановым документом</w:t>
      </w:r>
      <w:r w:rsidRPr="00575587">
        <w:rPr>
          <w:rFonts w:cs="Times New Roman"/>
          <w:sz w:val="28"/>
          <w:szCs w:val="28"/>
        </w:rPr>
        <w:t>, формулирующим и увязывающим по срокам, финансовым, трудовым, материальным и прочим ресурсам реализацию стратегических приоритетов, формирующим плановую основу взаимодействия членов местного сообщества, обеспечивающего реализацию стратегических приоритетов, и текущее сбалансированное функционирование экономического и социального секторов муниципального образования</w:t>
      </w:r>
      <w:r>
        <w:rPr>
          <w:rFonts w:cs="Times New Roman"/>
          <w:sz w:val="28"/>
          <w:szCs w:val="28"/>
        </w:rPr>
        <w:t>.</w:t>
      </w:r>
    </w:p>
    <w:p w:rsidR="001B3D1E" w:rsidRPr="009D7EFC" w:rsidRDefault="008636F7" w:rsidP="0053679F">
      <w:pPr>
        <w:pStyle w:val="2"/>
        <w:spacing w:line="240" w:lineRule="exact"/>
        <w:rPr>
          <w:rStyle w:val="af5"/>
          <w:sz w:val="28"/>
        </w:rPr>
      </w:pPr>
      <w:bookmarkStart w:id="8" w:name="_Toc510539135"/>
      <w:bookmarkStart w:id="9" w:name="_Toc510539136"/>
      <w:bookmarkStart w:id="10" w:name="_Toc208562475"/>
      <w:bookmarkEnd w:id="8"/>
      <w:bookmarkEnd w:id="9"/>
      <w:r>
        <w:rPr>
          <w:rStyle w:val="af5"/>
          <w:sz w:val="28"/>
        </w:rPr>
        <w:t>2</w:t>
      </w:r>
      <w:r w:rsidR="00AD5248" w:rsidRPr="009D7EFC">
        <w:rPr>
          <w:rStyle w:val="af5"/>
          <w:sz w:val="28"/>
        </w:rPr>
        <w:t xml:space="preserve">.1. </w:t>
      </w:r>
      <w:r w:rsidR="001B3D1E" w:rsidRPr="009D7EFC">
        <w:rPr>
          <w:rStyle w:val="af5"/>
          <w:sz w:val="28"/>
        </w:rPr>
        <w:t xml:space="preserve">Описание социально-экономического состояния </w:t>
      </w:r>
      <w:r w:rsidR="000376FC" w:rsidRPr="009D7EFC">
        <w:rPr>
          <w:rStyle w:val="af5"/>
          <w:sz w:val="28"/>
        </w:rPr>
        <w:t xml:space="preserve">Соликамского муниципального </w:t>
      </w:r>
      <w:r w:rsidR="001B3D1E" w:rsidRPr="009D7EFC">
        <w:rPr>
          <w:rStyle w:val="af5"/>
          <w:sz w:val="28"/>
        </w:rPr>
        <w:t>округа</w:t>
      </w:r>
      <w:bookmarkEnd w:id="10"/>
    </w:p>
    <w:p w:rsidR="004E4211" w:rsidRPr="009D7EFC" w:rsidRDefault="004E4211" w:rsidP="00A0379C">
      <w:pPr>
        <w:pStyle w:val="3"/>
        <w:spacing w:before="0" w:after="0" w:line="360" w:lineRule="exact"/>
        <w:ind w:firstLine="708"/>
        <w:jc w:val="both"/>
        <w:rPr>
          <w:rFonts w:cs="Times New Roman"/>
          <w:i w:val="0"/>
          <w:iCs/>
          <w:sz w:val="28"/>
          <w:szCs w:val="28"/>
          <w:u w:val="none"/>
        </w:rPr>
      </w:pPr>
      <w:r w:rsidRPr="00A42E63">
        <w:rPr>
          <w:rFonts w:eastAsiaTheme="minorEastAsia" w:cs="Times New Roman"/>
          <w:bCs w:val="0"/>
          <w:i w:val="0"/>
          <w:sz w:val="28"/>
          <w:szCs w:val="24"/>
          <w:u w:val="none"/>
        </w:rPr>
        <w:t xml:space="preserve">В соответствии </w:t>
      </w:r>
      <w:r w:rsidRPr="009D7EFC">
        <w:rPr>
          <w:rFonts w:eastAsiaTheme="minorEastAsia" w:cs="Times New Roman"/>
          <w:bCs w:val="0"/>
          <w:i w:val="0"/>
          <w:sz w:val="28"/>
          <w:szCs w:val="24"/>
          <w:u w:val="none"/>
        </w:rPr>
        <w:t>с Законом Пермского кр</w:t>
      </w:r>
      <w:r w:rsidR="00BE793E">
        <w:rPr>
          <w:rFonts w:eastAsiaTheme="minorEastAsia" w:cs="Times New Roman"/>
          <w:bCs w:val="0"/>
          <w:i w:val="0"/>
          <w:sz w:val="28"/>
          <w:szCs w:val="24"/>
          <w:u w:val="none"/>
        </w:rPr>
        <w:t>ая от 28 октября 2024 г. № 372-</w:t>
      </w:r>
      <w:r w:rsidRPr="009D7EFC">
        <w:rPr>
          <w:rFonts w:eastAsiaTheme="minorEastAsia" w:cs="Times New Roman"/>
          <w:bCs w:val="0"/>
          <w:i w:val="0"/>
          <w:sz w:val="28"/>
          <w:szCs w:val="24"/>
          <w:u w:val="none"/>
        </w:rPr>
        <w:t>ПК «О наделении отдельных городских округов Пермского края статусом муниципального округа» Соликамский муниципальный округ наделен статусом муниципального округа.</w:t>
      </w:r>
    </w:p>
    <w:p w:rsidR="00E61725" w:rsidRPr="009D7EFC" w:rsidRDefault="00E61725" w:rsidP="00A0379C">
      <w:pPr>
        <w:spacing w:line="360" w:lineRule="exact"/>
        <w:rPr>
          <w:rFonts w:cs="Times New Roman"/>
          <w:sz w:val="28"/>
          <w:szCs w:val="24"/>
        </w:rPr>
      </w:pPr>
      <w:r w:rsidRPr="009D7EFC">
        <w:rPr>
          <w:rFonts w:cs="Times New Roman"/>
          <w:sz w:val="28"/>
          <w:szCs w:val="24"/>
        </w:rPr>
        <w:t>Общая площадь Соликамского муниципального округа: 5 645 кв. км. Территория Соликамского муниципального округа занимает около 3,5 процентов территории Пермского края, на ней проживает более 4 процентов населения края. Протяженность территории Соликамского муниципального округа по крайним точкам с севера на юг – 80 км, с запада на восток 145 км.</w:t>
      </w:r>
    </w:p>
    <w:p w:rsidR="00E61725" w:rsidRPr="009D7EFC" w:rsidRDefault="00E61725" w:rsidP="00A0379C">
      <w:pPr>
        <w:spacing w:line="360" w:lineRule="exact"/>
        <w:rPr>
          <w:rFonts w:cs="Times New Roman"/>
          <w:sz w:val="28"/>
          <w:szCs w:val="24"/>
        </w:rPr>
      </w:pPr>
      <w:r w:rsidRPr="009D7EFC">
        <w:rPr>
          <w:rFonts w:cs="Times New Roman"/>
          <w:sz w:val="28"/>
          <w:szCs w:val="24"/>
        </w:rPr>
        <w:t>По данным Федеральной службы государственной статистики численность населения Соликамского муниципального округа на 1 января 2025 г</w:t>
      </w:r>
      <w:r w:rsidR="00C93333" w:rsidRPr="009D7EFC">
        <w:rPr>
          <w:rFonts w:cs="Times New Roman"/>
          <w:sz w:val="28"/>
          <w:szCs w:val="24"/>
        </w:rPr>
        <w:t xml:space="preserve">. </w:t>
      </w:r>
      <w:r w:rsidRPr="009D7EFC">
        <w:rPr>
          <w:rFonts w:cs="Times New Roman"/>
          <w:sz w:val="28"/>
          <w:szCs w:val="24"/>
        </w:rPr>
        <w:t xml:space="preserve">составляет 99 400 человек (из них 87745 человек – городское население, 11655 человек </w:t>
      </w:r>
      <w:bookmarkStart w:id="11" w:name="_Hlk203735173"/>
      <w:r w:rsidRPr="009D7EFC">
        <w:rPr>
          <w:rFonts w:cs="Times New Roman"/>
          <w:sz w:val="28"/>
          <w:szCs w:val="24"/>
        </w:rPr>
        <w:t>–</w:t>
      </w:r>
      <w:bookmarkEnd w:id="11"/>
      <w:r w:rsidRPr="009D7EFC">
        <w:rPr>
          <w:rFonts w:cs="Times New Roman"/>
          <w:sz w:val="28"/>
          <w:szCs w:val="24"/>
        </w:rPr>
        <w:t xml:space="preserve"> сельское население).</w:t>
      </w:r>
    </w:p>
    <w:p w:rsidR="00E61725" w:rsidRPr="009D7EFC" w:rsidRDefault="00E61725" w:rsidP="00A0379C">
      <w:pPr>
        <w:spacing w:line="360" w:lineRule="exact"/>
        <w:rPr>
          <w:rFonts w:cs="Times New Roman"/>
          <w:sz w:val="28"/>
          <w:szCs w:val="24"/>
        </w:rPr>
      </w:pPr>
      <w:r w:rsidRPr="009D7EFC">
        <w:rPr>
          <w:rFonts w:cs="Times New Roman"/>
          <w:sz w:val="28"/>
          <w:szCs w:val="24"/>
        </w:rPr>
        <w:t>Соликамск</w:t>
      </w:r>
      <w:r w:rsidR="00D55D20" w:rsidRPr="009D7EFC">
        <w:rPr>
          <w:rFonts w:cs="Times New Roman"/>
          <w:sz w:val="28"/>
          <w:szCs w:val="24"/>
        </w:rPr>
        <w:t>ий</w:t>
      </w:r>
      <w:r w:rsidR="008636F7">
        <w:rPr>
          <w:rFonts w:cs="Times New Roman"/>
          <w:sz w:val="28"/>
          <w:szCs w:val="24"/>
        </w:rPr>
        <w:t xml:space="preserve"> </w:t>
      </w:r>
      <w:r w:rsidR="00D55D20" w:rsidRPr="009D7EFC">
        <w:rPr>
          <w:rFonts w:cs="Times New Roman"/>
          <w:sz w:val="28"/>
          <w:szCs w:val="24"/>
        </w:rPr>
        <w:t>округ</w:t>
      </w:r>
      <w:r w:rsidRPr="009D7EFC">
        <w:rPr>
          <w:rFonts w:cs="Times New Roman"/>
          <w:sz w:val="28"/>
          <w:szCs w:val="24"/>
        </w:rPr>
        <w:t xml:space="preserve"> гранич</w:t>
      </w:r>
      <w:r w:rsidR="00D55D20" w:rsidRPr="009D7EFC">
        <w:rPr>
          <w:rFonts w:cs="Times New Roman"/>
          <w:sz w:val="28"/>
          <w:szCs w:val="24"/>
        </w:rPr>
        <w:t>и</w:t>
      </w:r>
      <w:r w:rsidRPr="009D7EFC">
        <w:rPr>
          <w:rFonts w:cs="Times New Roman"/>
          <w:sz w:val="28"/>
          <w:szCs w:val="24"/>
        </w:rPr>
        <w:t xml:space="preserve">т с Косинским, Чердынским, Красновишерским, Александровским </w:t>
      </w:r>
      <w:r w:rsidR="00490332" w:rsidRPr="009D7EFC">
        <w:rPr>
          <w:rFonts w:cs="Times New Roman"/>
          <w:sz w:val="28"/>
          <w:szCs w:val="24"/>
        </w:rPr>
        <w:t>муниципальными округами</w:t>
      </w:r>
      <w:r w:rsidR="008636F7">
        <w:rPr>
          <w:rFonts w:cs="Times New Roman"/>
          <w:sz w:val="28"/>
          <w:szCs w:val="24"/>
        </w:rPr>
        <w:t xml:space="preserve"> </w:t>
      </w:r>
      <w:r w:rsidR="00D55D20" w:rsidRPr="009D7EFC">
        <w:rPr>
          <w:rFonts w:cs="Times New Roman"/>
          <w:sz w:val="28"/>
          <w:szCs w:val="24"/>
        </w:rPr>
        <w:t>П</w:t>
      </w:r>
      <w:r w:rsidRPr="009D7EFC">
        <w:rPr>
          <w:rFonts w:cs="Times New Roman"/>
          <w:sz w:val="28"/>
          <w:szCs w:val="24"/>
        </w:rPr>
        <w:t xml:space="preserve">ермского края и </w:t>
      </w:r>
      <w:r w:rsidR="00093833" w:rsidRPr="009D7EFC">
        <w:rPr>
          <w:rFonts w:cs="Times New Roman"/>
          <w:sz w:val="28"/>
          <w:szCs w:val="24"/>
        </w:rPr>
        <w:t xml:space="preserve">муниципальным </w:t>
      </w:r>
      <w:r w:rsidR="00383A61" w:rsidRPr="009D7EFC">
        <w:rPr>
          <w:rFonts w:cs="Times New Roman"/>
          <w:sz w:val="28"/>
          <w:szCs w:val="24"/>
        </w:rPr>
        <w:t>округом</w:t>
      </w:r>
      <w:r w:rsidR="008636F7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город Березники</w:t>
      </w:r>
      <w:r w:rsidR="00383A61" w:rsidRPr="009D7EFC">
        <w:rPr>
          <w:rFonts w:cs="Times New Roman"/>
          <w:sz w:val="28"/>
          <w:szCs w:val="24"/>
        </w:rPr>
        <w:t xml:space="preserve"> Пермского края</w:t>
      </w:r>
      <w:r w:rsidRPr="009D7EFC">
        <w:rPr>
          <w:rFonts w:cs="Times New Roman"/>
          <w:sz w:val="28"/>
          <w:szCs w:val="24"/>
        </w:rPr>
        <w:t>.</w:t>
      </w:r>
    </w:p>
    <w:p w:rsidR="00E61725" w:rsidRPr="009D7EFC" w:rsidRDefault="00E61725" w:rsidP="00A0379C">
      <w:pPr>
        <w:spacing w:line="360" w:lineRule="exact"/>
        <w:rPr>
          <w:rFonts w:cs="Times New Roman"/>
          <w:sz w:val="28"/>
          <w:szCs w:val="24"/>
        </w:rPr>
      </w:pPr>
      <w:r w:rsidRPr="009D7EFC">
        <w:rPr>
          <w:rFonts w:cs="Times New Roman"/>
          <w:sz w:val="28"/>
          <w:szCs w:val="24"/>
        </w:rPr>
        <w:t xml:space="preserve">Соликамский муниципальный округ имеет значительное архитектурное наследие. Уникальные музейные комплексы </w:t>
      </w:r>
      <w:r w:rsidR="00D55D20" w:rsidRPr="009D7EFC">
        <w:rPr>
          <w:rFonts w:cs="Times New Roman"/>
          <w:sz w:val="28"/>
          <w:szCs w:val="24"/>
        </w:rPr>
        <w:t>округа</w:t>
      </w:r>
      <w:r w:rsidRPr="009D7EFC">
        <w:rPr>
          <w:rFonts w:cs="Times New Roman"/>
          <w:sz w:val="28"/>
          <w:szCs w:val="24"/>
        </w:rPr>
        <w:t xml:space="preserve"> приезжают посетить не только жители Пермского края, но и других </w:t>
      </w:r>
      <w:r w:rsidR="00D55D20" w:rsidRPr="009D7EFC">
        <w:rPr>
          <w:rFonts w:cs="Times New Roman"/>
          <w:sz w:val="28"/>
          <w:szCs w:val="24"/>
        </w:rPr>
        <w:t>регионов</w:t>
      </w:r>
      <w:r w:rsidRPr="009D7EFC">
        <w:rPr>
          <w:rFonts w:cs="Times New Roman"/>
          <w:sz w:val="28"/>
          <w:szCs w:val="24"/>
        </w:rPr>
        <w:t xml:space="preserve"> России.</w:t>
      </w:r>
    </w:p>
    <w:p w:rsidR="00E61725" w:rsidRPr="009D7EFC" w:rsidRDefault="00E61725" w:rsidP="00A0379C">
      <w:pPr>
        <w:spacing w:line="360" w:lineRule="exact"/>
        <w:rPr>
          <w:rFonts w:cs="Times New Roman"/>
          <w:sz w:val="28"/>
          <w:szCs w:val="24"/>
        </w:rPr>
      </w:pPr>
      <w:r w:rsidRPr="009D7EFC">
        <w:rPr>
          <w:rFonts w:cs="Times New Roman"/>
          <w:sz w:val="28"/>
          <w:szCs w:val="24"/>
        </w:rPr>
        <w:t>Промышленность территории представляют флагманы российской индустрии: ПАО «Уралкалий», АО «Соликамскбумпром», ОАО «Соликамский магниевый завод», АО «Соликамский завод «Урал».</w:t>
      </w:r>
    </w:p>
    <w:p w:rsidR="004E4211" w:rsidRPr="009D7EFC" w:rsidRDefault="004E4211" w:rsidP="00A0379C">
      <w:pPr>
        <w:spacing w:line="360" w:lineRule="exact"/>
        <w:rPr>
          <w:rFonts w:cs="Times New Roman"/>
          <w:sz w:val="28"/>
        </w:rPr>
      </w:pPr>
      <w:r w:rsidRPr="009D7EFC">
        <w:rPr>
          <w:rFonts w:cs="Times New Roman"/>
          <w:sz w:val="28"/>
        </w:rPr>
        <w:lastRenderedPageBreak/>
        <w:t>Границы Соликамского муниципального округа установлены Законом Пермского края от 28 мая 2018 г. № 236-ПК «О преобразовании поселений, входящих в состав Соликамского муниципального района, путем объединения с Соликамским городским округом</w:t>
      </w:r>
      <w:r w:rsidR="00383A61" w:rsidRPr="009D7EFC">
        <w:rPr>
          <w:rFonts w:cs="Times New Roman"/>
          <w:sz w:val="28"/>
        </w:rPr>
        <w:t xml:space="preserve"> Пермского края</w:t>
      </w:r>
      <w:r w:rsidRPr="009D7EFC">
        <w:rPr>
          <w:rFonts w:cs="Times New Roman"/>
          <w:sz w:val="28"/>
        </w:rPr>
        <w:t>» в соответствии с требованиями Федерального закона от 6 октября 2003 г. № 131-ФЗ «Об общих принципах организации местного самоуправления в Российской Федерации».</w:t>
      </w:r>
    </w:p>
    <w:p w:rsidR="004E4211" w:rsidRPr="009D7EFC" w:rsidRDefault="004E4211" w:rsidP="00A0379C">
      <w:pPr>
        <w:spacing w:line="360" w:lineRule="exact"/>
        <w:rPr>
          <w:rFonts w:cs="Times New Roman"/>
          <w:sz w:val="28"/>
        </w:rPr>
      </w:pPr>
      <w:r w:rsidRPr="009D7EFC">
        <w:rPr>
          <w:rFonts w:cs="Times New Roman"/>
          <w:sz w:val="28"/>
        </w:rPr>
        <w:t xml:space="preserve">В состав </w:t>
      </w:r>
      <w:r w:rsidR="00D55D20" w:rsidRPr="009D7EFC">
        <w:rPr>
          <w:rFonts w:cs="Times New Roman"/>
          <w:sz w:val="28"/>
        </w:rPr>
        <w:t xml:space="preserve">муниципального </w:t>
      </w:r>
      <w:r w:rsidRPr="009D7EFC">
        <w:rPr>
          <w:rFonts w:cs="Times New Roman"/>
          <w:sz w:val="28"/>
        </w:rPr>
        <w:t xml:space="preserve">округа входят территории следующих населенных пунктов: </w:t>
      </w:r>
      <w:r w:rsidRPr="009D7EFC">
        <w:rPr>
          <w:rFonts w:cs="Times New Roman"/>
          <w:sz w:val="28"/>
          <w:szCs w:val="24"/>
        </w:rPr>
        <w:t>город Соликамск,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поселок Басим,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Крутики,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село Уролка,</w:t>
      </w:r>
      <w:r w:rsidR="00CD44FC" w:rsidRPr="009D7EFC">
        <w:rPr>
          <w:rFonts w:cs="Times New Roman"/>
          <w:sz w:val="28"/>
          <w:szCs w:val="24"/>
        </w:rPr>
        <w:t xml:space="preserve"> деревня </w:t>
      </w:r>
      <w:r w:rsidRPr="009D7EFC">
        <w:rPr>
          <w:rFonts w:cs="Times New Roman"/>
          <w:sz w:val="28"/>
          <w:szCs w:val="24"/>
        </w:rPr>
        <w:t>Оськино,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Ульва,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село Половодово,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Харюшина,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Попова-Останина,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Тренина,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поселок Черное,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Лога,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село Осокино,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село Городище,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Малое Городище,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Лобанова,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поселок Профилакторий СМЗ,</w:t>
      </w:r>
      <w:r w:rsidR="00893CBF">
        <w:rPr>
          <w:rFonts w:cs="Times New Roman"/>
          <w:sz w:val="28"/>
          <w:szCs w:val="24"/>
        </w:rPr>
        <w:t xml:space="preserve"> </w:t>
      </w:r>
      <w:r w:rsidR="00F94FDB" w:rsidRPr="009D7EFC">
        <w:rPr>
          <w:rFonts w:cs="Times New Roman"/>
          <w:sz w:val="28"/>
          <w:szCs w:val="24"/>
        </w:rPr>
        <w:t xml:space="preserve">поселок </w:t>
      </w:r>
      <w:r w:rsidRPr="009D7EFC">
        <w:rPr>
          <w:rFonts w:cs="Times New Roman"/>
          <w:sz w:val="28"/>
          <w:szCs w:val="24"/>
        </w:rPr>
        <w:t>Уральские Самоцветы,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село Касиб,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Лызиб,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Никино,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Сорвино,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Вильва,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Елькина,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Ефремы,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Зуева,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поселок Нижний склад,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село Пегушино,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Пузаны,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Пухирева,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поселок Тетерино,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Тетерина,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Григорова,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Белкина,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поселок Красный Берег,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поселок Сим,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Володино,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поселок Геологоразведка,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село Родники,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поселок Усовский,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Чашкина,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село Тохтуева,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Кокорино,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Села,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Чертёж,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село Жуланово,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Кузнецова,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поселок Тюлькино,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поселок Бараново,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Усть-Вишера,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Тюлькино,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Толстик,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село Верхнее Мошево,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поселок Затон,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Левина,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Ескина,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поселок Нижнее Мошево,</w:t>
      </w:r>
      <w:r w:rsidR="00893CBF">
        <w:rPr>
          <w:rFonts w:cs="Times New Roman"/>
          <w:sz w:val="28"/>
          <w:szCs w:val="24"/>
        </w:rPr>
        <w:t xml:space="preserve"> </w:t>
      </w:r>
      <w:r w:rsidRPr="009D7EFC">
        <w:rPr>
          <w:rFonts w:cs="Times New Roman"/>
          <w:sz w:val="28"/>
          <w:szCs w:val="24"/>
        </w:rPr>
        <w:t>деревня Нижнее Мошево.</w:t>
      </w:r>
    </w:p>
    <w:p w:rsidR="004E4211" w:rsidRPr="009D7EFC" w:rsidRDefault="004E4211" w:rsidP="00A0379C">
      <w:pPr>
        <w:spacing w:line="360" w:lineRule="exact"/>
        <w:rPr>
          <w:rFonts w:cs="Times New Roman"/>
          <w:sz w:val="28"/>
          <w:szCs w:val="24"/>
        </w:rPr>
      </w:pPr>
      <w:r w:rsidRPr="009D7EFC">
        <w:rPr>
          <w:rFonts w:cs="Times New Roman"/>
          <w:sz w:val="28"/>
        </w:rPr>
        <w:t>Административным центром округа является город Соликамск</w:t>
      </w:r>
      <w:r w:rsidR="00743D6E" w:rsidRPr="009D7EFC">
        <w:rPr>
          <w:rFonts w:cs="Times New Roman"/>
          <w:sz w:val="28"/>
          <w:szCs w:val="24"/>
        </w:rPr>
        <w:t>.</w:t>
      </w:r>
    </w:p>
    <w:p w:rsidR="004E4211" w:rsidRPr="009D7EFC" w:rsidRDefault="006803F8" w:rsidP="00A0379C">
      <w:pPr>
        <w:spacing w:line="360" w:lineRule="exact"/>
        <w:rPr>
          <w:rFonts w:cs="Times New Roman"/>
          <w:sz w:val="28"/>
          <w:szCs w:val="24"/>
        </w:rPr>
      </w:pPr>
      <w:r w:rsidRPr="009D7EFC">
        <w:rPr>
          <w:rFonts w:cs="Times New Roman"/>
          <w:sz w:val="28"/>
          <w:szCs w:val="24"/>
        </w:rPr>
        <w:t>По территории Соликамского округа население размещено крайне неравномерно. Система расселения имеет точечный, ареальный характер.</w:t>
      </w:r>
    </w:p>
    <w:p w:rsidR="00A00D59" w:rsidRPr="009D7EFC" w:rsidRDefault="00A97BD6" w:rsidP="00A0379C">
      <w:pPr>
        <w:spacing w:line="360" w:lineRule="exact"/>
        <w:rPr>
          <w:rFonts w:cs="Times New Roman"/>
          <w:sz w:val="28"/>
          <w:szCs w:val="24"/>
        </w:rPr>
      </w:pPr>
      <w:r w:rsidRPr="009D7EFC">
        <w:rPr>
          <w:rFonts w:cs="Times New Roman"/>
          <w:sz w:val="28"/>
          <w:szCs w:val="24"/>
        </w:rPr>
        <w:t>Р</w:t>
      </w:r>
      <w:r w:rsidR="00A92C5C" w:rsidRPr="009D7EFC">
        <w:rPr>
          <w:rFonts w:cs="Times New Roman"/>
          <w:sz w:val="28"/>
          <w:szCs w:val="24"/>
        </w:rPr>
        <w:t xml:space="preserve">ешением </w:t>
      </w:r>
      <w:r w:rsidR="00383A61" w:rsidRPr="009D7EFC">
        <w:rPr>
          <w:rFonts w:cs="Times New Roman"/>
          <w:sz w:val="28"/>
          <w:szCs w:val="24"/>
        </w:rPr>
        <w:t xml:space="preserve">Соликамской городской </w:t>
      </w:r>
      <w:r w:rsidR="00A92C5C" w:rsidRPr="009D7EFC">
        <w:rPr>
          <w:rFonts w:cs="Times New Roman"/>
          <w:sz w:val="28"/>
          <w:szCs w:val="24"/>
        </w:rPr>
        <w:t xml:space="preserve">Думы от 29 мая 2013 г. № 445 утверждена </w:t>
      </w:r>
      <w:r w:rsidR="00383A61" w:rsidRPr="009D7EFC">
        <w:rPr>
          <w:rFonts w:cs="Times New Roman"/>
          <w:sz w:val="28"/>
          <w:szCs w:val="24"/>
        </w:rPr>
        <w:t>С</w:t>
      </w:r>
      <w:r w:rsidR="00244424" w:rsidRPr="009D7EFC">
        <w:rPr>
          <w:rFonts w:cs="Times New Roman"/>
          <w:sz w:val="28"/>
          <w:szCs w:val="24"/>
        </w:rPr>
        <w:t xml:space="preserve">тратегия социально-экономического развития Соликамского </w:t>
      </w:r>
      <w:r w:rsidR="00383A61" w:rsidRPr="009D7EFC">
        <w:rPr>
          <w:rFonts w:cs="Times New Roman"/>
          <w:sz w:val="28"/>
          <w:szCs w:val="24"/>
        </w:rPr>
        <w:t xml:space="preserve">муниципального </w:t>
      </w:r>
      <w:r w:rsidR="00244424" w:rsidRPr="009D7EFC">
        <w:rPr>
          <w:rFonts w:cs="Times New Roman"/>
          <w:sz w:val="28"/>
          <w:szCs w:val="24"/>
        </w:rPr>
        <w:t>округа</w:t>
      </w:r>
      <w:r w:rsidR="00383A61" w:rsidRPr="009D7EFC">
        <w:rPr>
          <w:rFonts w:cs="Times New Roman"/>
          <w:sz w:val="28"/>
          <w:szCs w:val="24"/>
        </w:rPr>
        <w:t xml:space="preserve"> до 2030 года</w:t>
      </w:r>
      <w:r w:rsidR="00035155" w:rsidRPr="009D7EFC">
        <w:rPr>
          <w:rFonts w:cs="Times New Roman"/>
          <w:sz w:val="28"/>
          <w:szCs w:val="24"/>
        </w:rPr>
        <w:t xml:space="preserve">, где </w:t>
      </w:r>
      <w:r w:rsidR="001E166D" w:rsidRPr="009D7EFC">
        <w:rPr>
          <w:rFonts w:cs="Times New Roman"/>
          <w:sz w:val="28"/>
        </w:rPr>
        <w:t xml:space="preserve">муниципальный округ </w:t>
      </w:r>
      <w:r w:rsidR="001E166D" w:rsidRPr="009D7EFC">
        <w:rPr>
          <w:rFonts w:cs="Times New Roman"/>
          <w:sz w:val="28"/>
          <w:szCs w:val="24"/>
        </w:rPr>
        <w:t>определен как</w:t>
      </w:r>
      <w:r w:rsidR="001E166D" w:rsidRPr="009D7EFC">
        <w:rPr>
          <w:rFonts w:cs="Times New Roman"/>
          <w:sz w:val="28"/>
        </w:rPr>
        <w:t xml:space="preserve"> крупный индустриальный и культурный центр Прикамья, его положение в северном</w:t>
      </w:r>
      <w:r w:rsidR="00893CBF">
        <w:rPr>
          <w:rFonts w:cs="Times New Roman"/>
          <w:sz w:val="28"/>
        </w:rPr>
        <w:t xml:space="preserve"> </w:t>
      </w:r>
      <w:r w:rsidR="001E166D" w:rsidRPr="009D7EFC">
        <w:rPr>
          <w:rFonts w:cs="Times New Roman"/>
          <w:sz w:val="28"/>
        </w:rPr>
        <w:t>Прикамье является</w:t>
      </w:r>
      <w:r w:rsidR="00893CBF">
        <w:rPr>
          <w:rFonts w:cs="Times New Roman"/>
          <w:sz w:val="28"/>
        </w:rPr>
        <w:t xml:space="preserve"> </w:t>
      </w:r>
      <w:r w:rsidR="001E166D" w:rsidRPr="009D7EFC">
        <w:rPr>
          <w:rFonts w:cs="Times New Roman"/>
          <w:sz w:val="28"/>
        </w:rPr>
        <w:t>центральным</w:t>
      </w:r>
      <w:r w:rsidR="00244424" w:rsidRPr="009D7EFC">
        <w:rPr>
          <w:rFonts w:cs="Times New Roman"/>
          <w:sz w:val="28"/>
          <w:szCs w:val="24"/>
        </w:rPr>
        <w:t xml:space="preserve">. </w:t>
      </w:r>
      <w:r w:rsidR="00A92C5C" w:rsidRPr="009D7EFC">
        <w:rPr>
          <w:rFonts w:cs="Times New Roman"/>
          <w:sz w:val="28"/>
          <w:szCs w:val="24"/>
        </w:rPr>
        <w:t>М</w:t>
      </w:r>
      <w:r w:rsidR="00244424" w:rsidRPr="009D7EFC">
        <w:rPr>
          <w:rFonts w:cs="Times New Roman"/>
          <w:sz w:val="28"/>
          <w:szCs w:val="24"/>
        </w:rPr>
        <w:t>униципальный округ готов к осуществлению целого ряда инвестиционных проектов, открыт для инвесторов.</w:t>
      </w:r>
      <w:bookmarkStart w:id="12" w:name="_Toc510539137"/>
      <w:bookmarkStart w:id="13" w:name="_Toc511209102"/>
      <w:bookmarkStart w:id="14" w:name="_Toc510539138"/>
      <w:bookmarkStart w:id="15" w:name="_Toc208562477"/>
      <w:bookmarkStart w:id="16" w:name="_Toc512329049"/>
      <w:bookmarkEnd w:id="12"/>
      <w:bookmarkEnd w:id="13"/>
      <w:bookmarkEnd w:id="14"/>
    </w:p>
    <w:p w:rsidR="001B3D1E" w:rsidRPr="00C53731" w:rsidRDefault="008636F7" w:rsidP="00000F6B">
      <w:pPr>
        <w:spacing w:before="240" w:after="240" w:line="240" w:lineRule="exact"/>
        <w:jc w:val="center"/>
        <w:rPr>
          <w:rFonts w:cs="Times New Roman"/>
          <w:b/>
          <w:sz w:val="28"/>
          <w:szCs w:val="24"/>
        </w:rPr>
      </w:pPr>
      <w:r>
        <w:rPr>
          <w:rFonts w:cs="Times New Roman"/>
          <w:b/>
          <w:sz w:val="28"/>
          <w:szCs w:val="28"/>
        </w:rPr>
        <w:t>2</w:t>
      </w:r>
      <w:r w:rsidR="00C53731" w:rsidRPr="00C53731">
        <w:rPr>
          <w:rFonts w:cs="Times New Roman"/>
          <w:b/>
          <w:sz w:val="28"/>
          <w:szCs w:val="28"/>
        </w:rPr>
        <w:t>.</w:t>
      </w:r>
      <w:r w:rsidR="0055064E">
        <w:rPr>
          <w:rFonts w:cs="Times New Roman"/>
          <w:b/>
          <w:sz w:val="28"/>
          <w:szCs w:val="28"/>
        </w:rPr>
        <w:t>2</w:t>
      </w:r>
      <w:r w:rsidR="00C53731" w:rsidRPr="00C53731">
        <w:rPr>
          <w:rFonts w:cs="Times New Roman"/>
          <w:b/>
          <w:sz w:val="28"/>
          <w:szCs w:val="28"/>
        </w:rPr>
        <w:t xml:space="preserve">. </w:t>
      </w:r>
      <w:r w:rsidR="001B3D1E" w:rsidRPr="00C53731">
        <w:rPr>
          <w:rFonts w:cs="Times New Roman"/>
          <w:b/>
          <w:sz w:val="28"/>
          <w:szCs w:val="28"/>
        </w:rPr>
        <w:t xml:space="preserve">Сведения о градостроительной деятельности на территории </w:t>
      </w:r>
      <w:r w:rsidR="006803F8" w:rsidRPr="00C53731">
        <w:rPr>
          <w:rFonts w:cs="Times New Roman"/>
          <w:b/>
          <w:sz w:val="28"/>
          <w:szCs w:val="28"/>
        </w:rPr>
        <w:t xml:space="preserve">Соликамского муниципального </w:t>
      </w:r>
      <w:r w:rsidR="00C03AA5" w:rsidRPr="00C53731">
        <w:rPr>
          <w:rFonts w:cs="Times New Roman"/>
          <w:b/>
          <w:sz w:val="28"/>
          <w:szCs w:val="28"/>
        </w:rPr>
        <w:t>округа</w:t>
      </w:r>
      <w:bookmarkEnd w:id="15"/>
    </w:p>
    <w:p w:rsidR="00244424" w:rsidRPr="009D7EFC" w:rsidRDefault="00F638B0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Градостроительная деятельность направлена на создание градостроительными средствами благоприятных условий для проживания населения, ограничение вредного воздействия хозяйственной и иной деятельности на окружающую природную среду и ее рациональное использование в интересах настоящего и будущих поколений. Посредством градостроительной деятельности реализуется большинство муниципальных программ и инвестиционных проектов, </w:t>
      </w:r>
      <w:r w:rsidRPr="009D7EFC">
        <w:rPr>
          <w:rFonts w:cs="Times New Roman"/>
          <w:sz w:val="28"/>
          <w:szCs w:val="28"/>
        </w:rPr>
        <w:lastRenderedPageBreak/>
        <w:t xml:space="preserve">формируются планировка и застройка территории, оптимизируется в соответствии с зонированием территории размещение объектов жилищного строительства, </w:t>
      </w:r>
      <w:r w:rsidR="00CD50FC" w:rsidRPr="009D7EFC">
        <w:rPr>
          <w:rFonts w:cs="Times New Roman"/>
          <w:sz w:val="28"/>
          <w:szCs w:val="28"/>
        </w:rPr>
        <w:t>коммунального</w:t>
      </w:r>
      <w:r w:rsidRPr="009D7EFC">
        <w:rPr>
          <w:rFonts w:cs="Times New Roman"/>
          <w:sz w:val="28"/>
          <w:szCs w:val="28"/>
        </w:rPr>
        <w:t xml:space="preserve"> хозяйства и социальной сферы, транспортных и инженерных коммуникаций, формируется архитектурный облик </w:t>
      </w:r>
      <w:bookmarkStart w:id="17" w:name="_Hlk203737565"/>
      <w:r w:rsidR="00C25B35" w:rsidRPr="009D7EFC">
        <w:rPr>
          <w:rFonts w:cs="Times New Roman"/>
          <w:sz w:val="28"/>
          <w:szCs w:val="28"/>
        </w:rPr>
        <w:t>муниципального</w:t>
      </w:r>
      <w:bookmarkEnd w:id="17"/>
      <w:r w:rsidRPr="009D7EFC">
        <w:rPr>
          <w:rFonts w:cs="Times New Roman"/>
          <w:sz w:val="28"/>
          <w:szCs w:val="28"/>
        </w:rPr>
        <w:t xml:space="preserve"> округа.</w:t>
      </w:r>
    </w:p>
    <w:p w:rsidR="00F638B0" w:rsidRPr="009D7EFC" w:rsidRDefault="00F638B0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Наиболее важным для </w:t>
      </w:r>
      <w:r w:rsidR="00C25B35" w:rsidRPr="009D7EFC">
        <w:rPr>
          <w:rFonts w:cs="Times New Roman"/>
          <w:sz w:val="28"/>
          <w:szCs w:val="28"/>
        </w:rPr>
        <w:t>муниципального</w:t>
      </w:r>
      <w:r w:rsidRPr="009D7EFC">
        <w:rPr>
          <w:rFonts w:cs="Times New Roman"/>
          <w:sz w:val="28"/>
          <w:szCs w:val="28"/>
        </w:rPr>
        <w:t xml:space="preserve"> округа документом, отражающим весь круг задач его пространственного развития, является генеральный план</w:t>
      </w:r>
      <w:r w:rsidR="00EE14D7" w:rsidRPr="009D7EFC">
        <w:rPr>
          <w:rFonts w:cs="Times New Roman"/>
          <w:sz w:val="28"/>
          <w:szCs w:val="28"/>
        </w:rPr>
        <w:t xml:space="preserve"> Соликамского округа</w:t>
      </w:r>
      <w:r w:rsidRPr="009D7EFC">
        <w:rPr>
          <w:rFonts w:cs="Times New Roman"/>
          <w:sz w:val="28"/>
          <w:szCs w:val="28"/>
        </w:rPr>
        <w:t>.</w:t>
      </w:r>
    </w:p>
    <w:p w:rsidR="00C25B35" w:rsidRPr="009D7EFC" w:rsidRDefault="00A4299F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В настоящий момент градостроительная деятельность на территории Соликамского муниципального округа осуществляется на основе </w:t>
      </w:r>
      <w:bookmarkStart w:id="18" w:name="_Hlk203744028"/>
      <w:r w:rsidRPr="009D7EFC">
        <w:rPr>
          <w:rFonts w:cs="Times New Roman"/>
          <w:sz w:val="28"/>
          <w:szCs w:val="28"/>
        </w:rPr>
        <w:t xml:space="preserve">разработанного </w:t>
      </w:r>
      <w:r w:rsidR="00EE14D7" w:rsidRPr="009D7EFC">
        <w:rPr>
          <w:rFonts w:cs="Times New Roman"/>
          <w:bCs/>
          <w:sz w:val="28"/>
          <w:szCs w:val="28"/>
        </w:rPr>
        <w:t>г</w:t>
      </w:r>
      <w:r w:rsidRPr="009D7EFC">
        <w:rPr>
          <w:rFonts w:cs="Times New Roman"/>
          <w:bCs/>
          <w:sz w:val="28"/>
          <w:szCs w:val="28"/>
        </w:rPr>
        <w:t>енерального плана Соликамского округа</w:t>
      </w:r>
      <w:bookmarkEnd w:id="18"/>
      <w:r w:rsidRPr="009D7EFC">
        <w:rPr>
          <w:rFonts w:cs="Times New Roman"/>
          <w:bCs/>
          <w:sz w:val="28"/>
          <w:szCs w:val="28"/>
        </w:rPr>
        <w:t>, утвержденного Решением Думы Соликамского городского округа от 2</w:t>
      </w:r>
      <w:r w:rsidR="00EE14D7" w:rsidRPr="009D7EFC">
        <w:rPr>
          <w:rFonts w:cs="Times New Roman"/>
          <w:bCs/>
          <w:sz w:val="28"/>
          <w:szCs w:val="28"/>
        </w:rPr>
        <w:t>8 июля</w:t>
      </w:r>
      <w:r w:rsidR="009131AB">
        <w:rPr>
          <w:rFonts w:cs="Times New Roman"/>
          <w:bCs/>
          <w:sz w:val="28"/>
          <w:szCs w:val="28"/>
        </w:rPr>
        <w:t xml:space="preserve"> </w:t>
      </w:r>
      <w:r w:rsidRPr="009D7EFC">
        <w:rPr>
          <w:rFonts w:cs="Times New Roman"/>
          <w:bCs/>
          <w:sz w:val="28"/>
          <w:szCs w:val="28"/>
        </w:rPr>
        <w:t>2021</w:t>
      </w:r>
      <w:r w:rsidR="00EE14D7" w:rsidRPr="009D7EFC">
        <w:rPr>
          <w:rFonts w:cs="Times New Roman"/>
          <w:bCs/>
          <w:sz w:val="28"/>
          <w:szCs w:val="28"/>
        </w:rPr>
        <w:t xml:space="preserve"> г.</w:t>
      </w:r>
      <w:r w:rsidRPr="009D7EFC">
        <w:rPr>
          <w:rFonts w:cs="Times New Roman"/>
          <w:bCs/>
          <w:sz w:val="28"/>
          <w:szCs w:val="28"/>
        </w:rPr>
        <w:t xml:space="preserve"> № 950, с учетом внесенных изменений.</w:t>
      </w:r>
    </w:p>
    <w:p w:rsidR="00C25B35" w:rsidRPr="009D7EFC" w:rsidRDefault="00520BC8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При разработке </w:t>
      </w:r>
      <w:r w:rsidR="00383A61" w:rsidRPr="009D7EFC">
        <w:rPr>
          <w:rFonts w:cs="Times New Roman"/>
          <w:sz w:val="28"/>
          <w:szCs w:val="28"/>
        </w:rPr>
        <w:t>Г</w:t>
      </w:r>
      <w:r w:rsidRPr="009D7EFC">
        <w:rPr>
          <w:rFonts w:cs="Times New Roman"/>
          <w:sz w:val="28"/>
          <w:szCs w:val="28"/>
        </w:rPr>
        <w:t>енерального плана были проанализированы и использованы</w:t>
      </w:r>
      <w:r w:rsidR="009131AB">
        <w:rPr>
          <w:rFonts w:cs="Times New Roman"/>
          <w:sz w:val="28"/>
          <w:szCs w:val="28"/>
        </w:rPr>
        <w:t xml:space="preserve"> </w:t>
      </w:r>
      <w:r w:rsidRPr="009D7EFC">
        <w:rPr>
          <w:rFonts w:cs="Times New Roman"/>
          <w:sz w:val="28"/>
          <w:szCs w:val="28"/>
        </w:rPr>
        <w:t>документы территориального планирования федерального уровня, схемы</w:t>
      </w:r>
      <w:r w:rsidR="009131AB">
        <w:rPr>
          <w:rFonts w:cs="Times New Roman"/>
          <w:sz w:val="28"/>
          <w:szCs w:val="28"/>
        </w:rPr>
        <w:t xml:space="preserve"> </w:t>
      </w:r>
      <w:r w:rsidRPr="009D7EFC">
        <w:rPr>
          <w:rFonts w:cs="Times New Roman"/>
          <w:sz w:val="28"/>
          <w:szCs w:val="28"/>
        </w:rPr>
        <w:t xml:space="preserve">территориального планирования Пермского края, </w:t>
      </w:r>
      <w:r w:rsidR="005A0407" w:rsidRPr="009D7EFC">
        <w:rPr>
          <w:rFonts w:cs="Times New Roman"/>
          <w:sz w:val="28"/>
          <w:szCs w:val="28"/>
        </w:rPr>
        <w:t>г</w:t>
      </w:r>
      <w:r w:rsidRPr="009D7EFC">
        <w:rPr>
          <w:rFonts w:cs="Times New Roman"/>
          <w:sz w:val="28"/>
          <w:szCs w:val="28"/>
        </w:rPr>
        <w:t>енеральн</w:t>
      </w:r>
      <w:r w:rsidR="003563EB" w:rsidRPr="009D7EFC">
        <w:rPr>
          <w:rFonts w:cs="Times New Roman"/>
          <w:sz w:val="28"/>
          <w:szCs w:val="28"/>
        </w:rPr>
        <w:t>ые</w:t>
      </w:r>
      <w:r w:rsidRPr="009D7EFC">
        <w:rPr>
          <w:rFonts w:cs="Times New Roman"/>
          <w:sz w:val="28"/>
          <w:szCs w:val="28"/>
        </w:rPr>
        <w:t xml:space="preserve"> план</w:t>
      </w:r>
      <w:r w:rsidR="003563EB" w:rsidRPr="009D7EFC">
        <w:rPr>
          <w:rFonts w:cs="Times New Roman"/>
          <w:sz w:val="28"/>
          <w:szCs w:val="28"/>
        </w:rPr>
        <w:t>ы</w:t>
      </w:r>
      <w:r w:rsidR="009131AB">
        <w:rPr>
          <w:rFonts w:cs="Times New Roman"/>
          <w:sz w:val="28"/>
          <w:szCs w:val="28"/>
        </w:rPr>
        <w:t xml:space="preserve"> </w:t>
      </w:r>
      <w:r w:rsidRPr="009D7EFC">
        <w:rPr>
          <w:rFonts w:cs="Times New Roman"/>
          <w:sz w:val="28"/>
          <w:szCs w:val="28"/>
        </w:rPr>
        <w:t>Соликамского</w:t>
      </w:r>
      <w:r w:rsidR="009131AB">
        <w:rPr>
          <w:rFonts w:cs="Times New Roman"/>
          <w:sz w:val="28"/>
          <w:szCs w:val="28"/>
        </w:rPr>
        <w:t xml:space="preserve"> </w:t>
      </w:r>
      <w:r w:rsidRPr="009D7EFC">
        <w:rPr>
          <w:rFonts w:cs="Times New Roman"/>
          <w:sz w:val="28"/>
          <w:szCs w:val="28"/>
        </w:rPr>
        <w:t>городского округа, Соликамского муниципального района, материалы генеральных</w:t>
      </w:r>
      <w:r w:rsidR="009131AB">
        <w:rPr>
          <w:rFonts w:cs="Times New Roman"/>
          <w:sz w:val="28"/>
          <w:szCs w:val="28"/>
        </w:rPr>
        <w:t xml:space="preserve"> </w:t>
      </w:r>
      <w:r w:rsidRPr="009D7EFC">
        <w:rPr>
          <w:rFonts w:cs="Times New Roman"/>
          <w:sz w:val="28"/>
          <w:szCs w:val="28"/>
        </w:rPr>
        <w:t>планов упраздненных сельских поселений (Басимское, Касибское, Тюлькинское, Тохтуевское, Родниковско</w:t>
      </w:r>
      <w:r w:rsidR="005A0407" w:rsidRPr="009D7EFC">
        <w:rPr>
          <w:rFonts w:cs="Times New Roman"/>
          <w:sz w:val="28"/>
          <w:szCs w:val="28"/>
        </w:rPr>
        <w:t>е</w:t>
      </w:r>
      <w:r w:rsidRPr="009D7EFC">
        <w:rPr>
          <w:rFonts w:cs="Times New Roman"/>
          <w:sz w:val="28"/>
          <w:szCs w:val="28"/>
        </w:rPr>
        <w:t>, Краснобережское,</w:t>
      </w:r>
      <w:r w:rsidR="009131AB">
        <w:rPr>
          <w:rFonts w:cs="Times New Roman"/>
          <w:sz w:val="28"/>
          <w:szCs w:val="28"/>
        </w:rPr>
        <w:t xml:space="preserve"> </w:t>
      </w:r>
      <w:r w:rsidRPr="009D7EFC">
        <w:rPr>
          <w:rFonts w:cs="Times New Roman"/>
          <w:sz w:val="28"/>
          <w:szCs w:val="28"/>
        </w:rPr>
        <w:t>Половодовское сельск</w:t>
      </w:r>
      <w:r w:rsidR="005A0407" w:rsidRPr="009D7EFC">
        <w:rPr>
          <w:rFonts w:cs="Times New Roman"/>
          <w:sz w:val="28"/>
          <w:szCs w:val="28"/>
        </w:rPr>
        <w:t>ие</w:t>
      </w:r>
      <w:r w:rsidRPr="009D7EFC">
        <w:rPr>
          <w:rFonts w:cs="Times New Roman"/>
          <w:sz w:val="28"/>
          <w:szCs w:val="28"/>
        </w:rPr>
        <w:t xml:space="preserve"> поселени</w:t>
      </w:r>
      <w:r w:rsidR="005A0407" w:rsidRPr="009D7EFC">
        <w:rPr>
          <w:rFonts w:cs="Times New Roman"/>
          <w:sz w:val="28"/>
          <w:szCs w:val="28"/>
        </w:rPr>
        <w:t>я</w:t>
      </w:r>
      <w:r w:rsidRPr="009D7EFC">
        <w:rPr>
          <w:rFonts w:cs="Times New Roman"/>
          <w:sz w:val="28"/>
          <w:szCs w:val="28"/>
        </w:rPr>
        <w:t>).</w:t>
      </w:r>
    </w:p>
    <w:p w:rsidR="00520BC8" w:rsidRPr="009D7EFC" w:rsidRDefault="00D42DFE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Материалы разработанного </w:t>
      </w:r>
      <w:r w:rsidR="00383A61" w:rsidRPr="009D7EFC">
        <w:rPr>
          <w:rFonts w:cs="Times New Roman"/>
          <w:sz w:val="28"/>
          <w:szCs w:val="28"/>
        </w:rPr>
        <w:t>Г</w:t>
      </w:r>
      <w:r w:rsidRPr="009D7EFC">
        <w:rPr>
          <w:rFonts w:cs="Times New Roman"/>
          <w:sz w:val="28"/>
          <w:szCs w:val="28"/>
        </w:rPr>
        <w:t>енерального плана дополняются и корректируются с учетом стратегических и программных документов (федерального, регионального и местного уровней), а также с учетом предложений заинтересованных лиц.</w:t>
      </w:r>
    </w:p>
    <w:p w:rsidR="0052122F" w:rsidRPr="009D7EFC" w:rsidRDefault="0052122F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Согласно </w:t>
      </w:r>
      <w:r w:rsidR="00383A61" w:rsidRPr="009D7EFC">
        <w:rPr>
          <w:rFonts w:cs="Times New Roman"/>
          <w:sz w:val="28"/>
          <w:szCs w:val="28"/>
        </w:rPr>
        <w:t>Г</w:t>
      </w:r>
      <w:r w:rsidR="00CD44FC" w:rsidRPr="009D7EFC">
        <w:rPr>
          <w:rFonts w:cs="Times New Roman"/>
          <w:sz w:val="28"/>
          <w:szCs w:val="28"/>
        </w:rPr>
        <w:t>енеральному плану</w:t>
      </w:r>
      <w:r w:rsidRPr="009D7EFC">
        <w:rPr>
          <w:rFonts w:cs="Times New Roman"/>
          <w:sz w:val="28"/>
          <w:szCs w:val="28"/>
        </w:rPr>
        <w:t xml:space="preserve">, развитие территории </w:t>
      </w:r>
      <w:r w:rsidR="00CD50FC" w:rsidRPr="009D7EFC">
        <w:rPr>
          <w:rFonts w:cs="Times New Roman"/>
          <w:sz w:val="28"/>
          <w:szCs w:val="28"/>
        </w:rPr>
        <w:t>муниципального</w:t>
      </w:r>
      <w:r w:rsidRPr="009D7EFC">
        <w:rPr>
          <w:rFonts w:cs="Times New Roman"/>
          <w:sz w:val="28"/>
          <w:szCs w:val="28"/>
        </w:rPr>
        <w:t xml:space="preserve"> округа построено на комплексном подходе, конечным результатом которого является планирование взаимоувязанного размещения конкретных объектов капитального строительства, пространственного положения планируемых к строительству объектов, в целях исключения конфликта интересов различных структур управления по отношению к земле, как главному инвестиционному ресурсу территории округа.</w:t>
      </w:r>
    </w:p>
    <w:p w:rsidR="00CD44FC" w:rsidRPr="009D7EFC" w:rsidRDefault="00CD44FC" w:rsidP="00A0379C">
      <w:pPr>
        <w:shd w:val="clear" w:color="auto" w:fill="FFFFFF"/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>Согласно ст</w:t>
      </w:r>
      <w:r w:rsidR="000A5C7F">
        <w:rPr>
          <w:rFonts w:cs="Times New Roman"/>
          <w:sz w:val="28"/>
          <w:szCs w:val="28"/>
        </w:rPr>
        <w:t>ать</w:t>
      </w:r>
      <w:r w:rsidR="009E7980">
        <w:rPr>
          <w:rFonts w:cs="Times New Roman"/>
          <w:sz w:val="28"/>
          <w:szCs w:val="28"/>
        </w:rPr>
        <w:t>е</w:t>
      </w:r>
      <w:r w:rsidRPr="009D7EFC">
        <w:rPr>
          <w:rFonts w:cs="Times New Roman"/>
          <w:sz w:val="28"/>
          <w:szCs w:val="28"/>
        </w:rPr>
        <w:t xml:space="preserve"> 26 Градостроительного кодекса </w:t>
      </w:r>
      <w:r w:rsidR="008074DD">
        <w:rPr>
          <w:rFonts w:cs="Times New Roman"/>
          <w:sz w:val="28"/>
          <w:szCs w:val="28"/>
        </w:rPr>
        <w:t>Российской Федерации</w:t>
      </w:r>
      <w:r w:rsidRPr="009D7EFC">
        <w:rPr>
          <w:rFonts w:cs="Times New Roman"/>
          <w:sz w:val="28"/>
          <w:szCs w:val="28"/>
        </w:rPr>
        <w:t xml:space="preserve">, реализация генерального плана муниципального округа осуществляется путем выполнения мероприятий, которые предусмотрены программами, утвержденными администрацией муниципального округа и реализуемыми за счет средств </w:t>
      </w:r>
      <w:r w:rsidR="000A5C7F">
        <w:rPr>
          <w:rFonts w:cs="Times New Roman"/>
          <w:sz w:val="28"/>
          <w:szCs w:val="28"/>
        </w:rPr>
        <w:t>бюджетной системы Российской Федерации</w:t>
      </w:r>
      <w:r w:rsidRPr="009D7EFC">
        <w:rPr>
          <w:rFonts w:cs="Times New Roman"/>
          <w:sz w:val="28"/>
          <w:szCs w:val="28"/>
        </w:rPr>
        <w:t>, или нормативными правовыми</w:t>
      </w:r>
      <w:r w:rsidR="009131AB">
        <w:rPr>
          <w:rFonts w:cs="Times New Roman"/>
          <w:sz w:val="28"/>
          <w:szCs w:val="28"/>
        </w:rPr>
        <w:t xml:space="preserve"> </w:t>
      </w:r>
      <w:r w:rsidRPr="009D7EFC">
        <w:rPr>
          <w:rFonts w:cs="Times New Roman"/>
          <w:sz w:val="28"/>
          <w:szCs w:val="28"/>
        </w:rPr>
        <w:t xml:space="preserve">актами администрации муниципального округа, или в установленном администрацией муниципального округа порядке решениями главных распорядителей средств местного бюджета, программой комплексного развития систем коммунальной инфраструктуры муниципального округа, программой </w:t>
      </w:r>
      <w:r w:rsidRPr="009D7EFC">
        <w:rPr>
          <w:rFonts w:cs="Times New Roman"/>
          <w:sz w:val="28"/>
          <w:szCs w:val="28"/>
        </w:rPr>
        <w:lastRenderedPageBreak/>
        <w:t>комплексного развития транспортной инфраструктуры муниципального округа, программой комплексного развития социальной инфраструктуры муниципального округа и (при наличии) инвестиционными программами организаций коммунального комплекса.</w:t>
      </w:r>
    </w:p>
    <w:p w:rsidR="00DA5100" w:rsidRDefault="00B509FE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Кроме того, в настоящий момент на территории </w:t>
      </w:r>
      <w:r w:rsidR="0052122F" w:rsidRPr="009D7EFC">
        <w:rPr>
          <w:rFonts w:cs="Times New Roman"/>
          <w:sz w:val="28"/>
          <w:szCs w:val="28"/>
        </w:rPr>
        <w:t xml:space="preserve">Соликамского </w:t>
      </w:r>
      <w:r w:rsidRPr="009D7EFC">
        <w:rPr>
          <w:rFonts w:cs="Times New Roman"/>
          <w:sz w:val="28"/>
          <w:szCs w:val="28"/>
        </w:rPr>
        <w:t xml:space="preserve">округа действуют </w:t>
      </w:r>
      <w:r w:rsidR="00DA5100" w:rsidRPr="009D7EFC">
        <w:rPr>
          <w:rFonts w:cs="Times New Roman"/>
          <w:sz w:val="28"/>
          <w:szCs w:val="28"/>
        </w:rPr>
        <w:t xml:space="preserve">Местные </w:t>
      </w:r>
      <w:r w:rsidR="0052122F" w:rsidRPr="009D7EFC">
        <w:rPr>
          <w:rFonts w:cs="Times New Roman"/>
          <w:sz w:val="28"/>
          <w:szCs w:val="28"/>
        </w:rPr>
        <w:t xml:space="preserve">нормативы градостроительного проектирования Соликамского городского округа Пермского края, утвержденные </w:t>
      </w:r>
      <w:r w:rsidR="005A0407" w:rsidRPr="009D7EFC">
        <w:rPr>
          <w:rFonts w:cs="Times New Roman"/>
          <w:sz w:val="28"/>
          <w:szCs w:val="28"/>
        </w:rPr>
        <w:t>пос</w:t>
      </w:r>
      <w:r w:rsidR="0052122F" w:rsidRPr="009D7EFC">
        <w:rPr>
          <w:rFonts w:cs="Times New Roman"/>
          <w:sz w:val="28"/>
          <w:szCs w:val="28"/>
        </w:rPr>
        <w:t xml:space="preserve">тановлением </w:t>
      </w:r>
      <w:r w:rsidR="005A0407" w:rsidRPr="009D7EFC">
        <w:rPr>
          <w:rFonts w:cs="Times New Roman"/>
          <w:sz w:val="28"/>
          <w:szCs w:val="28"/>
        </w:rPr>
        <w:t>а</w:t>
      </w:r>
      <w:r w:rsidR="0052122F" w:rsidRPr="009D7EFC">
        <w:rPr>
          <w:rFonts w:cs="Times New Roman"/>
          <w:sz w:val="28"/>
          <w:szCs w:val="28"/>
        </w:rPr>
        <w:t>дминистрации Соликамского городского округа от 14</w:t>
      </w:r>
      <w:r w:rsidR="005A0407" w:rsidRPr="009D7EFC">
        <w:rPr>
          <w:rFonts w:cs="Times New Roman"/>
          <w:sz w:val="28"/>
          <w:szCs w:val="28"/>
        </w:rPr>
        <w:t xml:space="preserve"> сентября </w:t>
      </w:r>
      <w:r w:rsidR="0052122F" w:rsidRPr="009D7EFC">
        <w:rPr>
          <w:rFonts w:cs="Times New Roman"/>
          <w:sz w:val="28"/>
          <w:szCs w:val="28"/>
        </w:rPr>
        <w:t>2022</w:t>
      </w:r>
      <w:r w:rsidR="005A0407" w:rsidRPr="009D7EFC">
        <w:rPr>
          <w:rFonts w:cs="Times New Roman"/>
          <w:sz w:val="28"/>
          <w:szCs w:val="28"/>
        </w:rPr>
        <w:t xml:space="preserve"> г.</w:t>
      </w:r>
      <w:r w:rsidR="0052122F" w:rsidRPr="009D7EFC">
        <w:rPr>
          <w:rFonts w:cs="Times New Roman"/>
          <w:sz w:val="28"/>
          <w:szCs w:val="28"/>
        </w:rPr>
        <w:t xml:space="preserve"> № 2290-па</w:t>
      </w:r>
      <w:r w:rsidRPr="009D7EFC">
        <w:rPr>
          <w:rFonts w:cs="Times New Roman"/>
          <w:sz w:val="28"/>
          <w:szCs w:val="28"/>
        </w:rPr>
        <w:t>.</w:t>
      </w:r>
    </w:p>
    <w:p w:rsidR="00961065" w:rsidRDefault="00FC3C2E" w:rsidP="00A772A7">
      <w:pPr>
        <w:pStyle w:val="formattext"/>
        <w:shd w:val="clear" w:color="auto" w:fill="FFFFFF"/>
        <w:spacing w:beforeAutospacing="0" w:afterAutospacing="0" w:line="360" w:lineRule="exact"/>
        <w:ind w:firstLine="482"/>
        <w:jc w:val="both"/>
        <w:textAlignment w:val="baseline"/>
        <w:rPr>
          <w:rFonts w:eastAsiaTheme="minorEastAsia"/>
          <w:sz w:val="28"/>
          <w:szCs w:val="28"/>
        </w:rPr>
      </w:pPr>
      <w:r w:rsidRPr="00961065">
        <w:rPr>
          <w:rFonts w:eastAsiaTheme="minorEastAsia"/>
          <w:sz w:val="28"/>
          <w:szCs w:val="28"/>
        </w:rPr>
        <w:t>В Соликамском муниципальном округе ведется капитальный ремонт многоквартирных домов. В рамках заключенных контрактов выполняются работы по обновлению кровель, замену водосточных систем, ремонт и окраску фасадов согласно утвержденным колерным паспортам</w:t>
      </w:r>
      <w:r w:rsidR="00961065" w:rsidRPr="00961065">
        <w:rPr>
          <w:rFonts w:eastAsiaTheme="minorEastAsia"/>
          <w:sz w:val="28"/>
          <w:szCs w:val="28"/>
        </w:rPr>
        <w:t xml:space="preserve">. </w:t>
      </w:r>
    </w:p>
    <w:p w:rsidR="00157BF3" w:rsidRDefault="00961065" w:rsidP="00A772A7">
      <w:pPr>
        <w:pStyle w:val="formattext"/>
        <w:shd w:val="clear" w:color="auto" w:fill="FFFFFF"/>
        <w:spacing w:beforeAutospacing="0" w:afterAutospacing="0" w:line="360" w:lineRule="exact"/>
        <w:ind w:firstLine="482"/>
        <w:jc w:val="both"/>
        <w:textAlignment w:val="baseline"/>
        <w:rPr>
          <w:rFonts w:eastAsiaTheme="minorEastAsia"/>
          <w:sz w:val="28"/>
          <w:szCs w:val="28"/>
        </w:rPr>
      </w:pPr>
      <w:r w:rsidRPr="00961065">
        <w:rPr>
          <w:rFonts w:eastAsiaTheme="minorEastAsia"/>
          <w:sz w:val="28"/>
          <w:szCs w:val="28"/>
        </w:rPr>
        <w:t>Проблема ликвидации аварийного жилищного фонда является одной из важнейших проблем жилищно-коммунальной реформы. Наличие аварийного жилья не только ухудшает внешний облик, понижает инвестиционную привлекательность населенных пунктов и сдерживает развитие инфраструктуры, но и создает потенциальную угрозу безопасности и комфортности проживания граждан, ухудшает качество предоставляемых коммунальных услуг, повышает социальную напряженность в обществе.</w:t>
      </w:r>
      <w:r>
        <w:rPr>
          <w:rFonts w:eastAsiaTheme="minorEastAsia"/>
          <w:sz w:val="28"/>
          <w:szCs w:val="28"/>
        </w:rPr>
        <w:t xml:space="preserve"> </w:t>
      </w:r>
      <w:r w:rsidRPr="00961065">
        <w:rPr>
          <w:rFonts w:eastAsiaTheme="minorEastAsia"/>
          <w:sz w:val="28"/>
          <w:szCs w:val="28"/>
        </w:rPr>
        <w:t>Ликвидация аварийного жилищного фонда и переселение граждан в благоустроенные жилые помещения являются важными социально-экономическими задачами.</w:t>
      </w:r>
    </w:p>
    <w:p w:rsidR="00834B77" w:rsidRDefault="00961065" w:rsidP="00A772A7">
      <w:pPr>
        <w:pStyle w:val="formattext"/>
        <w:shd w:val="clear" w:color="auto" w:fill="FFFFFF"/>
        <w:spacing w:beforeAutospacing="0" w:afterAutospacing="0" w:line="360" w:lineRule="exact"/>
        <w:ind w:firstLine="482"/>
        <w:jc w:val="both"/>
        <w:textAlignment w:val="baseline"/>
      </w:pPr>
      <w:r w:rsidRPr="00157BF3">
        <w:rPr>
          <w:rFonts w:eastAsiaTheme="minorEastAsia"/>
          <w:sz w:val="28"/>
          <w:szCs w:val="28"/>
        </w:rPr>
        <w:t>Округ участвует в реализации  региональной адресной программ</w:t>
      </w:r>
      <w:r w:rsidR="00A84CF6">
        <w:rPr>
          <w:rFonts w:eastAsiaTheme="minorEastAsia"/>
          <w:sz w:val="28"/>
          <w:szCs w:val="28"/>
        </w:rPr>
        <w:t>ы</w:t>
      </w:r>
      <w:r w:rsidRPr="00157BF3">
        <w:rPr>
          <w:rFonts w:eastAsiaTheme="minorEastAsia"/>
          <w:sz w:val="28"/>
          <w:szCs w:val="28"/>
        </w:rPr>
        <w:t xml:space="preserve"> </w:t>
      </w:r>
      <w:r w:rsidR="00157BF3" w:rsidRPr="00157BF3">
        <w:rPr>
          <w:rFonts w:eastAsiaTheme="minorEastAsia"/>
          <w:sz w:val="28"/>
          <w:szCs w:val="28"/>
        </w:rPr>
        <w:t>по переселению граждан из аварийного жилищного фонда на территории Пермского края</w:t>
      </w:r>
      <w:r w:rsidR="00157BF3">
        <w:rPr>
          <w:rFonts w:eastAsiaTheme="minorEastAsia"/>
          <w:sz w:val="28"/>
          <w:szCs w:val="28"/>
        </w:rPr>
        <w:t>. Также проводятся капитальные ремонты учреждений социальной сферы</w:t>
      </w:r>
      <w:r w:rsidRPr="00961065">
        <w:rPr>
          <w:sz w:val="28"/>
          <w:szCs w:val="28"/>
        </w:rPr>
        <w:t xml:space="preserve">. </w:t>
      </w:r>
      <w:bookmarkStart w:id="19" w:name="_Toc208562478"/>
    </w:p>
    <w:p w:rsidR="00000F6B" w:rsidRDefault="00B20C94" w:rsidP="00000F6B">
      <w:pPr>
        <w:pStyle w:val="3"/>
        <w:spacing w:line="240" w:lineRule="exact"/>
        <w:ind w:firstLine="709"/>
        <w:rPr>
          <w:rFonts w:cs="Times New Roman"/>
          <w:i w:val="0"/>
          <w:sz w:val="28"/>
          <w:szCs w:val="28"/>
          <w:u w:val="none"/>
        </w:rPr>
      </w:pPr>
      <w:r>
        <w:rPr>
          <w:rFonts w:cs="Times New Roman"/>
          <w:b/>
          <w:i w:val="0"/>
          <w:sz w:val="28"/>
          <w:szCs w:val="28"/>
          <w:u w:val="none"/>
        </w:rPr>
        <w:t>2</w:t>
      </w:r>
      <w:r w:rsidR="00000F6B">
        <w:rPr>
          <w:rFonts w:cs="Times New Roman"/>
          <w:b/>
          <w:i w:val="0"/>
          <w:sz w:val="28"/>
          <w:szCs w:val="28"/>
          <w:u w:val="none"/>
        </w:rPr>
        <w:t>.</w:t>
      </w:r>
      <w:r w:rsidR="0055064E">
        <w:rPr>
          <w:rFonts w:cs="Times New Roman"/>
          <w:b/>
          <w:i w:val="0"/>
          <w:sz w:val="28"/>
          <w:szCs w:val="28"/>
          <w:u w:val="none"/>
        </w:rPr>
        <w:t>3</w:t>
      </w:r>
      <w:r w:rsidR="00000F6B">
        <w:rPr>
          <w:rFonts w:cs="Times New Roman"/>
          <w:b/>
          <w:i w:val="0"/>
          <w:sz w:val="28"/>
          <w:szCs w:val="28"/>
          <w:u w:val="none"/>
        </w:rPr>
        <w:t xml:space="preserve">. </w:t>
      </w:r>
      <w:r w:rsidR="004E2B08" w:rsidRPr="00000F6B">
        <w:rPr>
          <w:rFonts w:cs="Times New Roman"/>
          <w:b/>
          <w:i w:val="0"/>
          <w:sz w:val="28"/>
          <w:szCs w:val="28"/>
          <w:u w:val="none"/>
        </w:rPr>
        <w:t>Демографическая ситуация</w:t>
      </w:r>
      <w:bookmarkEnd w:id="16"/>
      <w:bookmarkEnd w:id="19"/>
    </w:p>
    <w:p w:rsidR="00B54A07" w:rsidRPr="009D7EFC" w:rsidRDefault="00B54A07" w:rsidP="00CF597C">
      <w:pPr>
        <w:pStyle w:val="3"/>
        <w:spacing w:line="360" w:lineRule="exact"/>
        <w:ind w:firstLine="709"/>
        <w:jc w:val="both"/>
        <w:rPr>
          <w:rFonts w:cs="Times New Roman"/>
          <w:i w:val="0"/>
          <w:sz w:val="28"/>
          <w:szCs w:val="28"/>
          <w:u w:val="none"/>
        </w:rPr>
      </w:pPr>
      <w:r w:rsidRPr="009D7EFC">
        <w:rPr>
          <w:rFonts w:cs="Times New Roman"/>
          <w:i w:val="0"/>
          <w:sz w:val="28"/>
          <w:szCs w:val="28"/>
          <w:u w:val="none"/>
        </w:rPr>
        <w:t xml:space="preserve">Динамика численности </w:t>
      </w:r>
      <w:r w:rsidR="00F72900" w:rsidRPr="009D7EFC">
        <w:rPr>
          <w:rFonts w:cs="Times New Roman"/>
          <w:i w:val="0"/>
          <w:sz w:val="28"/>
          <w:szCs w:val="28"/>
          <w:u w:val="none"/>
        </w:rPr>
        <w:t xml:space="preserve">населения </w:t>
      </w:r>
      <w:r w:rsidR="00773A9F" w:rsidRPr="009D7EFC">
        <w:rPr>
          <w:rFonts w:cs="Times New Roman"/>
          <w:i w:val="0"/>
          <w:sz w:val="28"/>
          <w:szCs w:val="28"/>
          <w:u w:val="none"/>
        </w:rPr>
        <w:t xml:space="preserve">Соликамского муниципального </w:t>
      </w:r>
      <w:r w:rsidR="009739E3" w:rsidRPr="009D7EFC">
        <w:rPr>
          <w:rFonts w:cs="Times New Roman"/>
          <w:i w:val="0"/>
          <w:sz w:val="28"/>
          <w:szCs w:val="28"/>
          <w:u w:val="none"/>
        </w:rPr>
        <w:t xml:space="preserve">округа </w:t>
      </w:r>
      <w:r w:rsidRPr="009D7EFC">
        <w:rPr>
          <w:rFonts w:cs="Times New Roman"/>
          <w:i w:val="0"/>
          <w:sz w:val="28"/>
          <w:szCs w:val="28"/>
          <w:u w:val="none"/>
        </w:rPr>
        <w:t>с 20</w:t>
      </w:r>
      <w:r w:rsidR="00773A9F" w:rsidRPr="009D7EFC">
        <w:rPr>
          <w:rFonts w:cs="Times New Roman"/>
          <w:i w:val="0"/>
          <w:sz w:val="28"/>
          <w:szCs w:val="28"/>
          <w:u w:val="none"/>
        </w:rPr>
        <w:t>21</w:t>
      </w:r>
      <w:r w:rsidRPr="009D7EFC">
        <w:rPr>
          <w:rFonts w:cs="Times New Roman"/>
          <w:i w:val="0"/>
          <w:sz w:val="28"/>
          <w:szCs w:val="28"/>
          <w:u w:val="none"/>
        </w:rPr>
        <w:t xml:space="preserve"> по 20</w:t>
      </w:r>
      <w:r w:rsidR="00773A9F" w:rsidRPr="009D7EFC">
        <w:rPr>
          <w:rFonts w:cs="Times New Roman"/>
          <w:i w:val="0"/>
          <w:sz w:val="28"/>
          <w:szCs w:val="28"/>
          <w:u w:val="none"/>
        </w:rPr>
        <w:t>25</w:t>
      </w:r>
      <w:r w:rsidRPr="009D7EFC">
        <w:rPr>
          <w:rFonts w:cs="Times New Roman"/>
          <w:i w:val="0"/>
          <w:sz w:val="28"/>
          <w:szCs w:val="28"/>
          <w:u w:val="none"/>
        </w:rPr>
        <w:t xml:space="preserve"> год</w:t>
      </w:r>
      <w:r w:rsidR="00F72900" w:rsidRPr="009D7EFC">
        <w:rPr>
          <w:rStyle w:val="ae"/>
          <w:rFonts w:cs="Times New Roman"/>
          <w:i w:val="0"/>
          <w:sz w:val="28"/>
          <w:szCs w:val="28"/>
          <w:u w:val="none"/>
        </w:rPr>
        <w:footnoteReference w:id="2"/>
      </w:r>
      <w:r w:rsidRPr="009D7EFC">
        <w:rPr>
          <w:rFonts w:cs="Times New Roman"/>
          <w:i w:val="0"/>
          <w:sz w:val="28"/>
          <w:szCs w:val="28"/>
          <w:u w:val="none"/>
        </w:rPr>
        <w:t xml:space="preserve"> представлена в таблице 1.</w:t>
      </w:r>
    </w:p>
    <w:p w:rsidR="00C62984" w:rsidRPr="009D7EFC" w:rsidRDefault="00F45F61" w:rsidP="00D336B5">
      <w:pPr>
        <w:keepNext/>
        <w:spacing w:after="240" w:line="360" w:lineRule="exact"/>
        <w:ind w:firstLine="0"/>
        <w:jc w:val="right"/>
        <w:rPr>
          <w:rFonts w:eastAsia="Times New Roman" w:cs="Times New Roman"/>
          <w:sz w:val="28"/>
          <w:szCs w:val="28"/>
          <w:lang w:eastAsia="ar-SA"/>
        </w:rPr>
      </w:pPr>
      <w:r w:rsidRPr="009D7EFC">
        <w:rPr>
          <w:rFonts w:eastAsia="Times New Roman" w:cs="Times New Roman"/>
          <w:sz w:val="28"/>
          <w:szCs w:val="28"/>
          <w:lang w:eastAsia="ar-SA"/>
        </w:rPr>
        <w:t>Таблица 1</w:t>
      </w:r>
    </w:p>
    <w:p w:rsidR="00C62984" w:rsidRPr="009D7EFC" w:rsidRDefault="004E2B08" w:rsidP="00D336B5">
      <w:pPr>
        <w:keepNext/>
        <w:tabs>
          <w:tab w:val="left" w:pos="4395"/>
        </w:tabs>
        <w:spacing w:after="240" w:line="240" w:lineRule="exact"/>
        <w:ind w:left="425" w:firstLine="0"/>
        <w:jc w:val="center"/>
        <w:rPr>
          <w:rFonts w:eastAsia="Times New Roman" w:cs="Times New Roman"/>
          <w:b/>
          <w:w w:val="103"/>
          <w:sz w:val="28"/>
          <w:szCs w:val="28"/>
          <w:lang w:eastAsia="ar-SA"/>
        </w:rPr>
      </w:pPr>
      <w:r w:rsidRPr="009D7EFC">
        <w:rPr>
          <w:rFonts w:eastAsia="Times New Roman" w:cs="Times New Roman"/>
          <w:b/>
          <w:w w:val="103"/>
          <w:sz w:val="28"/>
          <w:szCs w:val="28"/>
          <w:lang w:eastAsia="ar-SA"/>
        </w:rPr>
        <w:t xml:space="preserve">Динамика численности населения </w:t>
      </w:r>
      <w:r w:rsidR="00041D59" w:rsidRPr="009D7EFC">
        <w:rPr>
          <w:rFonts w:eastAsia="Times New Roman" w:cs="Times New Roman"/>
          <w:b/>
          <w:w w:val="103"/>
          <w:sz w:val="28"/>
          <w:szCs w:val="28"/>
          <w:lang w:eastAsia="ar-SA"/>
        </w:rPr>
        <w:t>Соликамского округа</w:t>
      </w:r>
      <w:r w:rsidRPr="009D7EFC">
        <w:rPr>
          <w:rFonts w:eastAsia="Times New Roman" w:cs="Times New Roman"/>
          <w:b/>
          <w:w w:val="103"/>
          <w:sz w:val="28"/>
          <w:szCs w:val="28"/>
          <w:lang w:eastAsia="ar-SA"/>
        </w:rPr>
        <w:t xml:space="preserve"> по данным текущего статистического учета</w:t>
      </w:r>
    </w:p>
    <w:tbl>
      <w:tblPr>
        <w:tblW w:w="93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4" w:type="dxa"/>
          <w:bottom w:w="15" w:type="dxa"/>
          <w:right w:w="15" w:type="dxa"/>
        </w:tblCellMar>
        <w:tblLook w:val="04A0"/>
      </w:tblPr>
      <w:tblGrid>
        <w:gridCol w:w="3133"/>
        <w:gridCol w:w="1284"/>
        <w:gridCol w:w="968"/>
        <w:gridCol w:w="1077"/>
        <w:gridCol w:w="970"/>
        <w:gridCol w:w="957"/>
        <w:gridCol w:w="945"/>
      </w:tblGrid>
      <w:tr w:rsidR="00B54A07" w:rsidRPr="009D7EFC" w:rsidTr="008074DD">
        <w:trPr>
          <w:tblHeader/>
        </w:trPr>
        <w:tc>
          <w:tcPr>
            <w:tcW w:w="3133" w:type="dxa"/>
            <w:shd w:val="clear" w:color="auto" w:fill="auto"/>
            <w:tcMar>
              <w:left w:w="14" w:type="dxa"/>
            </w:tcMar>
            <w:vAlign w:val="center"/>
          </w:tcPr>
          <w:p w:rsidR="00B54A07" w:rsidRPr="009D7EFC" w:rsidRDefault="00FC0D87" w:rsidP="00A0379C">
            <w:pPr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П</w:t>
            </w:r>
            <w:r w:rsidR="00B54A07" w:rsidRPr="009D7EFC">
              <w:rPr>
                <w:rFonts w:eastAsia="Times New Roman" w:cs="Times New Roman"/>
                <w:sz w:val="28"/>
                <w:szCs w:val="28"/>
              </w:rPr>
              <w:t>оказатели</w:t>
            </w:r>
          </w:p>
        </w:tc>
        <w:tc>
          <w:tcPr>
            <w:tcW w:w="1284" w:type="dxa"/>
            <w:shd w:val="clear" w:color="auto" w:fill="auto"/>
            <w:tcMar>
              <w:left w:w="14" w:type="dxa"/>
            </w:tcMar>
            <w:vAlign w:val="center"/>
          </w:tcPr>
          <w:p w:rsidR="00B54A07" w:rsidRPr="009D7EFC" w:rsidRDefault="00B54A07" w:rsidP="00D336B5">
            <w:pPr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968" w:type="dxa"/>
            <w:shd w:val="clear" w:color="auto" w:fill="auto"/>
            <w:tcMar>
              <w:left w:w="14" w:type="dxa"/>
            </w:tcMar>
            <w:vAlign w:val="center"/>
          </w:tcPr>
          <w:p w:rsidR="00B54A07" w:rsidRPr="009D7EFC" w:rsidRDefault="00B54A07" w:rsidP="00D336B5">
            <w:pPr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20</w:t>
            </w:r>
            <w:r w:rsidR="00773A9F" w:rsidRPr="009D7EFC">
              <w:rPr>
                <w:rFonts w:eastAsia="Times New Roman" w:cs="Times New Roman"/>
                <w:sz w:val="28"/>
                <w:szCs w:val="28"/>
              </w:rPr>
              <w:t>21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077" w:type="dxa"/>
            <w:shd w:val="clear" w:color="auto" w:fill="auto"/>
            <w:tcMar>
              <w:left w:w="14" w:type="dxa"/>
            </w:tcMar>
            <w:vAlign w:val="center"/>
          </w:tcPr>
          <w:p w:rsidR="00B54A07" w:rsidRPr="009D7EFC" w:rsidRDefault="00B54A07" w:rsidP="00D336B5">
            <w:pPr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20</w:t>
            </w:r>
            <w:r w:rsidR="00773A9F" w:rsidRPr="009D7EFC">
              <w:rPr>
                <w:rFonts w:eastAsia="Times New Roman" w:cs="Times New Roman"/>
                <w:sz w:val="28"/>
                <w:szCs w:val="28"/>
              </w:rPr>
              <w:t>22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70" w:type="dxa"/>
            <w:shd w:val="clear" w:color="auto" w:fill="auto"/>
            <w:tcMar>
              <w:left w:w="14" w:type="dxa"/>
            </w:tcMar>
            <w:vAlign w:val="center"/>
          </w:tcPr>
          <w:p w:rsidR="00B54A07" w:rsidRPr="009D7EFC" w:rsidRDefault="00B54A07" w:rsidP="00D336B5">
            <w:pPr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20</w:t>
            </w:r>
            <w:r w:rsidR="00773A9F" w:rsidRPr="009D7EFC">
              <w:rPr>
                <w:rFonts w:eastAsia="Times New Roman" w:cs="Times New Roman"/>
                <w:sz w:val="28"/>
                <w:szCs w:val="28"/>
              </w:rPr>
              <w:t>23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54A07" w:rsidRPr="009D7EFC" w:rsidRDefault="00B54A07" w:rsidP="00D336B5">
            <w:pPr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20</w:t>
            </w:r>
            <w:r w:rsidR="00773A9F" w:rsidRPr="009D7EFC">
              <w:rPr>
                <w:rFonts w:eastAsia="Times New Roman" w:cs="Times New Roman"/>
                <w:sz w:val="28"/>
                <w:szCs w:val="28"/>
              </w:rPr>
              <w:t>24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B54A07" w:rsidRPr="009D7EFC" w:rsidRDefault="00B54A07" w:rsidP="00D336B5">
            <w:pPr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20</w:t>
            </w:r>
            <w:r w:rsidR="00773A9F" w:rsidRPr="009D7EFC">
              <w:rPr>
                <w:rFonts w:eastAsia="Times New Roman" w:cs="Times New Roman"/>
                <w:sz w:val="28"/>
                <w:szCs w:val="28"/>
              </w:rPr>
              <w:t>25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F163D2" w:rsidRPr="009D7EFC" w:rsidTr="008074DD">
        <w:tc>
          <w:tcPr>
            <w:tcW w:w="3133" w:type="dxa"/>
            <w:shd w:val="clear" w:color="auto" w:fill="auto"/>
            <w:tcMar>
              <w:left w:w="14" w:type="dxa"/>
            </w:tcMar>
            <w:vAlign w:val="center"/>
          </w:tcPr>
          <w:p w:rsidR="00F163D2" w:rsidRPr="009D7EFC" w:rsidRDefault="00041D59" w:rsidP="00A0379C">
            <w:pPr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Ч</w:t>
            </w:r>
            <w:r w:rsidR="00F163D2" w:rsidRPr="009D7EFC">
              <w:rPr>
                <w:rFonts w:eastAsia="Times New Roman" w:cs="Times New Roman"/>
                <w:sz w:val="28"/>
                <w:szCs w:val="28"/>
              </w:rPr>
              <w:t>исленность постоянного населения</w:t>
            </w:r>
          </w:p>
        </w:tc>
        <w:tc>
          <w:tcPr>
            <w:tcW w:w="1284" w:type="dxa"/>
            <w:shd w:val="clear" w:color="auto" w:fill="auto"/>
            <w:tcMar>
              <w:left w:w="14" w:type="dxa"/>
            </w:tcMar>
            <w:vAlign w:val="center"/>
          </w:tcPr>
          <w:p w:rsidR="00F163D2" w:rsidRPr="009D7EFC" w:rsidRDefault="00F163D2" w:rsidP="00D336B5">
            <w:pPr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968" w:type="dxa"/>
            <w:shd w:val="clear" w:color="auto" w:fill="auto"/>
            <w:tcMar>
              <w:left w:w="14" w:type="dxa"/>
            </w:tcMar>
            <w:vAlign w:val="center"/>
          </w:tcPr>
          <w:p w:rsidR="00F163D2" w:rsidRPr="009D7EFC" w:rsidRDefault="00FF4F1E" w:rsidP="00D336B5">
            <w:pPr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107742</w:t>
            </w:r>
          </w:p>
        </w:tc>
        <w:tc>
          <w:tcPr>
            <w:tcW w:w="1077" w:type="dxa"/>
            <w:shd w:val="clear" w:color="auto" w:fill="auto"/>
            <w:tcMar>
              <w:left w:w="14" w:type="dxa"/>
            </w:tcMar>
            <w:vAlign w:val="center"/>
          </w:tcPr>
          <w:p w:rsidR="00F163D2" w:rsidRPr="009D7EFC" w:rsidRDefault="00026E35" w:rsidP="00D336B5">
            <w:pPr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101279</w:t>
            </w:r>
          </w:p>
        </w:tc>
        <w:tc>
          <w:tcPr>
            <w:tcW w:w="970" w:type="dxa"/>
            <w:shd w:val="clear" w:color="auto" w:fill="auto"/>
            <w:tcMar>
              <w:left w:w="14" w:type="dxa"/>
            </w:tcMar>
            <w:vAlign w:val="center"/>
          </w:tcPr>
          <w:p w:rsidR="00F163D2" w:rsidRPr="009D7EFC" w:rsidRDefault="00041D59" w:rsidP="00D336B5">
            <w:pPr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100732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163D2" w:rsidRPr="009D7EFC" w:rsidRDefault="00041D59" w:rsidP="00D336B5">
            <w:pPr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99951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F163D2" w:rsidRPr="009D7EFC" w:rsidRDefault="00CF597C" w:rsidP="00D336B5">
            <w:pPr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99400</w:t>
            </w:r>
          </w:p>
        </w:tc>
      </w:tr>
      <w:tr w:rsidR="00876029" w:rsidRPr="009D7EFC" w:rsidTr="008074DD">
        <w:tc>
          <w:tcPr>
            <w:tcW w:w="3133" w:type="dxa"/>
            <w:shd w:val="clear" w:color="auto" w:fill="auto"/>
            <w:tcMar>
              <w:left w:w="14" w:type="dxa"/>
            </w:tcMar>
            <w:vAlign w:val="center"/>
          </w:tcPr>
          <w:p w:rsidR="00876029" w:rsidRPr="009D7EFC" w:rsidRDefault="00876029" w:rsidP="00A0379C">
            <w:pPr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lastRenderedPageBreak/>
              <w:t>Число родившихся (без мертворожденных)</w:t>
            </w:r>
          </w:p>
        </w:tc>
        <w:tc>
          <w:tcPr>
            <w:tcW w:w="1284" w:type="dxa"/>
            <w:shd w:val="clear" w:color="auto" w:fill="auto"/>
            <w:tcMar>
              <w:left w:w="14" w:type="dxa"/>
            </w:tcMar>
            <w:vAlign w:val="center"/>
          </w:tcPr>
          <w:p w:rsidR="00876029" w:rsidRPr="009D7EFC" w:rsidRDefault="00876029" w:rsidP="00D336B5">
            <w:pPr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968" w:type="dxa"/>
            <w:shd w:val="clear" w:color="auto" w:fill="auto"/>
            <w:tcMar>
              <w:left w:w="14" w:type="dxa"/>
            </w:tcMar>
            <w:vAlign w:val="center"/>
          </w:tcPr>
          <w:p w:rsidR="00876029" w:rsidRPr="009D7EFC" w:rsidRDefault="00026E35" w:rsidP="00D336B5">
            <w:pPr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908</w:t>
            </w:r>
          </w:p>
        </w:tc>
        <w:tc>
          <w:tcPr>
            <w:tcW w:w="1077" w:type="dxa"/>
            <w:shd w:val="clear" w:color="auto" w:fill="auto"/>
            <w:tcMar>
              <w:left w:w="14" w:type="dxa"/>
            </w:tcMar>
            <w:vAlign w:val="center"/>
          </w:tcPr>
          <w:p w:rsidR="00876029" w:rsidRPr="009D7EFC" w:rsidRDefault="00026E35" w:rsidP="00D336B5">
            <w:pPr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823</w:t>
            </w:r>
          </w:p>
        </w:tc>
        <w:tc>
          <w:tcPr>
            <w:tcW w:w="970" w:type="dxa"/>
            <w:shd w:val="clear" w:color="auto" w:fill="auto"/>
            <w:tcMar>
              <w:left w:w="14" w:type="dxa"/>
            </w:tcMar>
            <w:vAlign w:val="center"/>
          </w:tcPr>
          <w:p w:rsidR="00876029" w:rsidRPr="009D7EFC" w:rsidRDefault="00026E35" w:rsidP="00D336B5">
            <w:pPr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796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876029" w:rsidRPr="009D7EFC" w:rsidRDefault="00026E35" w:rsidP="00D336B5">
            <w:pPr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769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876029" w:rsidRPr="009D7EFC" w:rsidRDefault="00CF597C" w:rsidP="00D336B5">
            <w:pPr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***</w:t>
            </w:r>
          </w:p>
        </w:tc>
      </w:tr>
      <w:tr w:rsidR="00876029" w:rsidRPr="009D7EFC" w:rsidTr="008074DD">
        <w:tc>
          <w:tcPr>
            <w:tcW w:w="3133" w:type="dxa"/>
            <w:shd w:val="clear" w:color="auto" w:fill="auto"/>
            <w:tcMar>
              <w:left w:w="14" w:type="dxa"/>
            </w:tcMar>
            <w:vAlign w:val="center"/>
          </w:tcPr>
          <w:p w:rsidR="00876029" w:rsidRPr="009D7EFC" w:rsidRDefault="00876029" w:rsidP="00A0379C">
            <w:pPr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Число умерших</w:t>
            </w:r>
          </w:p>
        </w:tc>
        <w:tc>
          <w:tcPr>
            <w:tcW w:w="1284" w:type="dxa"/>
            <w:shd w:val="clear" w:color="auto" w:fill="auto"/>
            <w:tcMar>
              <w:left w:w="14" w:type="dxa"/>
            </w:tcMar>
            <w:vAlign w:val="center"/>
          </w:tcPr>
          <w:p w:rsidR="00876029" w:rsidRPr="009D7EFC" w:rsidRDefault="00876029" w:rsidP="00D336B5">
            <w:pPr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968" w:type="dxa"/>
            <w:shd w:val="clear" w:color="auto" w:fill="auto"/>
            <w:tcMar>
              <w:left w:w="14" w:type="dxa"/>
            </w:tcMar>
            <w:vAlign w:val="center"/>
          </w:tcPr>
          <w:p w:rsidR="00876029" w:rsidRPr="009D7EFC" w:rsidRDefault="00026E35" w:rsidP="00D336B5">
            <w:pPr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1676</w:t>
            </w:r>
          </w:p>
        </w:tc>
        <w:tc>
          <w:tcPr>
            <w:tcW w:w="1077" w:type="dxa"/>
            <w:shd w:val="clear" w:color="auto" w:fill="auto"/>
            <w:tcMar>
              <w:left w:w="14" w:type="dxa"/>
            </w:tcMar>
            <w:vAlign w:val="center"/>
          </w:tcPr>
          <w:p w:rsidR="00876029" w:rsidRPr="009D7EFC" w:rsidRDefault="00026E35" w:rsidP="00D336B5">
            <w:pPr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1269</w:t>
            </w:r>
          </w:p>
        </w:tc>
        <w:tc>
          <w:tcPr>
            <w:tcW w:w="970" w:type="dxa"/>
            <w:shd w:val="clear" w:color="auto" w:fill="auto"/>
            <w:tcMar>
              <w:left w:w="14" w:type="dxa"/>
            </w:tcMar>
            <w:vAlign w:val="center"/>
          </w:tcPr>
          <w:p w:rsidR="00876029" w:rsidRPr="009D7EFC" w:rsidRDefault="00026E35" w:rsidP="00D336B5">
            <w:pPr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1241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876029" w:rsidRPr="009D7EFC" w:rsidRDefault="00026E35" w:rsidP="00D336B5">
            <w:pPr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1341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876029" w:rsidRPr="009D7EFC" w:rsidRDefault="00CF597C" w:rsidP="00D336B5">
            <w:pPr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***</w:t>
            </w:r>
          </w:p>
        </w:tc>
      </w:tr>
    </w:tbl>
    <w:p w:rsidR="00D336B5" w:rsidRPr="00D336B5" w:rsidRDefault="00D336B5" w:rsidP="00F82008">
      <w:pPr>
        <w:pStyle w:val="34"/>
        <w:spacing w:before="240" w:line="360" w:lineRule="exac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36B5">
        <w:rPr>
          <w:rFonts w:eastAsia="Calibri"/>
          <w:sz w:val="28"/>
          <w:szCs w:val="28"/>
          <w:lang w:eastAsia="en-US"/>
        </w:rPr>
        <w:t xml:space="preserve">Соликамский округ – </w:t>
      </w:r>
      <w:r w:rsidR="003D5AE4">
        <w:rPr>
          <w:rFonts w:eastAsia="Calibri"/>
          <w:sz w:val="28"/>
          <w:szCs w:val="28"/>
          <w:lang w:eastAsia="en-US"/>
        </w:rPr>
        <w:t>четвертое</w:t>
      </w:r>
      <w:r w:rsidRPr="00D336B5">
        <w:rPr>
          <w:rFonts w:eastAsia="Calibri"/>
          <w:sz w:val="28"/>
          <w:szCs w:val="28"/>
          <w:lang w:eastAsia="en-US"/>
        </w:rPr>
        <w:t xml:space="preserve"> муниципальное образование по численности населения в Пермском</w:t>
      </w:r>
      <w:r w:rsidR="00000F6B">
        <w:rPr>
          <w:rFonts w:eastAsia="Calibri"/>
          <w:sz w:val="28"/>
          <w:szCs w:val="28"/>
          <w:lang w:eastAsia="en-US"/>
        </w:rPr>
        <w:t xml:space="preserve"> крае.</w:t>
      </w:r>
    </w:p>
    <w:p w:rsidR="00D83EFA" w:rsidRPr="00D336B5" w:rsidRDefault="00384CCF" w:rsidP="00F82008">
      <w:pPr>
        <w:pStyle w:val="34"/>
        <w:spacing w:line="360" w:lineRule="exac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36B5">
        <w:rPr>
          <w:rFonts w:eastAsia="Calibri"/>
          <w:sz w:val="28"/>
          <w:szCs w:val="28"/>
          <w:lang w:eastAsia="en-US"/>
        </w:rPr>
        <w:t xml:space="preserve">В </w:t>
      </w:r>
      <w:r w:rsidR="006A1AA7" w:rsidRPr="00D336B5">
        <w:rPr>
          <w:rFonts w:eastAsia="Calibri"/>
          <w:sz w:val="28"/>
          <w:szCs w:val="28"/>
          <w:lang w:eastAsia="en-US"/>
        </w:rPr>
        <w:t>округе</w:t>
      </w:r>
      <w:r w:rsidRPr="00D336B5">
        <w:rPr>
          <w:rFonts w:eastAsia="Calibri"/>
          <w:sz w:val="28"/>
          <w:szCs w:val="28"/>
          <w:lang w:eastAsia="en-US"/>
        </w:rPr>
        <w:t xml:space="preserve"> наблюдаются негативные тенденции развития демографических процессов. Для населения </w:t>
      </w:r>
      <w:r w:rsidR="00D83EFA" w:rsidRPr="00D336B5">
        <w:rPr>
          <w:rFonts w:eastAsia="Calibri"/>
          <w:sz w:val="28"/>
          <w:szCs w:val="28"/>
          <w:lang w:eastAsia="en-US"/>
        </w:rPr>
        <w:t>округа</w:t>
      </w:r>
      <w:r w:rsidRPr="00D336B5">
        <w:rPr>
          <w:rFonts w:eastAsia="Calibri"/>
          <w:sz w:val="28"/>
          <w:szCs w:val="28"/>
          <w:lang w:eastAsia="en-US"/>
        </w:rPr>
        <w:t xml:space="preserve"> характерен процесс депопуляции - превышения уровня смертности над уровнем рождаемости.</w:t>
      </w:r>
      <w:r w:rsidR="00A26498" w:rsidRPr="00D336B5">
        <w:rPr>
          <w:rFonts w:eastAsia="Calibri"/>
          <w:sz w:val="28"/>
          <w:szCs w:val="28"/>
          <w:lang w:eastAsia="en-US"/>
        </w:rPr>
        <w:t xml:space="preserve"> Этот процесс затронул и сам округ, практически всю территорию Пермского края и характерен для многих регионов России</w:t>
      </w:r>
      <w:r w:rsidR="00B82625" w:rsidRPr="00D336B5">
        <w:rPr>
          <w:rFonts w:eastAsia="Calibri"/>
          <w:sz w:val="28"/>
          <w:szCs w:val="28"/>
          <w:lang w:eastAsia="en-US"/>
        </w:rPr>
        <w:t>.</w:t>
      </w:r>
    </w:p>
    <w:p w:rsidR="006A1AA7" w:rsidRPr="00D336B5" w:rsidRDefault="00A26498" w:rsidP="00F82008">
      <w:pPr>
        <w:pStyle w:val="34"/>
        <w:spacing w:line="360" w:lineRule="exac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36B5">
        <w:rPr>
          <w:rFonts w:eastAsia="Calibri"/>
          <w:sz w:val="28"/>
          <w:szCs w:val="28"/>
          <w:lang w:eastAsia="en-US"/>
        </w:rPr>
        <w:t>Задачи сохранения человеческого потенциала, привлечения населения на территорию округа посредством обеспечения достойных условий жизни, возможностей для самореализации, определяют высокую планку комплексного развития Соликамского округа.</w:t>
      </w:r>
    </w:p>
    <w:p w:rsidR="006A1AA7" w:rsidRPr="00D336B5" w:rsidRDefault="00A26498" w:rsidP="00F82008">
      <w:pPr>
        <w:pStyle w:val="34"/>
        <w:spacing w:line="360" w:lineRule="exac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36B5">
        <w:rPr>
          <w:rFonts w:eastAsia="Calibri"/>
          <w:sz w:val="28"/>
          <w:szCs w:val="28"/>
          <w:lang w:eastAsia="en-US"/>
        </w:rPr>
        <w:t>При неизменных границах территории численность населения меняется под влиянием воспроизводства населения и миграции. Её изменение не является движущей силой общественного развития, но имеет важное экономическое значение, поскольку определяет трудовой потенциал общества и число возможных потребителей.</w:t>
      </w:r>
    </w:p>
    <w:p w:rsidR="00B82625" w:rsidRPr="009D7EFC" w:rsidRDefault="00B82625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>Прогнозная динамика численности населения Соликамского округа складывается из прогноза естественного воспроизводства и миграционного притока (оттока). При этом приняты во внимание целевые показатели демографических компонентов Указа Президента Российской Федерации от 7</w:t>
      </w:r>
      <w:r w:rsidR="00067A23" w:rsidRPr="009D7EFC">
        <w:rPr>
          <w:rFonts w:cs="Times New Roman"/>
          <w:sz w:val="28"/>
          <w:szCs w:val="28"/>
        </w:rPr>
        <w:t xml:space="preserve"> мая </w:t>
      </w:r>
      <w:r w:rsidRPr="009D7EFC">
        <w:rPr>
          <w:rFonts w:cs="Times New Roman"/>
          <w:sz w:val="28"/>
          <w:szCs w:val="28"/>
        </w:rPr>
        <w:t>20</w:t>
      </w:r>
      <w:r w:rsidR="006B6762" w:rsidRPr="009D7EFC">
        <w:rPr>
          <w:rFonts w:cs="Times New Roman"/>
          <w:sz w:val="28"/>
          <w:szCs w:val="28"/>
        </w:rPr>
        <w:t>24</w:t>
      </w:r>
      <w:r w:rsidR="00067A23" w:rsidRPr="009D7EFC">
        <w:rPr>
          <w:rFonts w:cs="Times New Roman"/>
          <w:sz w:val="28"/>
          <w:szCs w:val="28"/>
        </w:rPr>
        <w:t xml:space="preserve"> г. </w:t>
      </w:r>
      <w:r w:rsidRPr="009D7EFC">
        <w:rPr>
          <w:rFonts w:cs="Times New Roman"/>
          <w:sz w:val="28"/>
          <w:szCs w:val="28"/>
        </w:rPr>
        <w:t xml:space="preserve">№ </w:t>
      </w:r>
      <w:r w:rsidR="006B6762" w:rsidRPr="009D7EFC">
        <w:rPr>
          <w:rFonts w:cs="Times New Roman"/>
          <w:sz w:val="28"/>
          <w:szCs w:val="28"/>
        </w:rPr>
        <w:t>309</w:t>
      </w:r>
      <w:r w:rsidRPr="009D7EFC">
        <w:rPr>
          <w:rFonts w:cs="Times New Roman"/>
          <w:sz w:val="28"/>
          <w:szCs w:val="28"/>
        </w:rPr>
        <w:t xml:space="preserve"> «</w:t>
      </w:r>
      <w:r w:rsidR="006B6762" w:rsidRPr="009D7EFC">
        <w:rPr>
          <w:rFonts w:cs="Times New Roman"/>
          <w:sz w:val="28"/>
          <w:szCs w:val="28"/>
        </w:rPr>
        <w:t>О национальных целях развития Российской Федерации на период до 2030 года и на перспективу до 2036 года</w:t>
      </w:r>
      <w:r w:rsidRPr="009D7EFC">
        <w:rPr>
          <w:rFonts w:cs="Times New Roman"/>
          <w:sz w:val="28"/>
          <w:szCs w:val="28"/>
        </w:rPr>
        <w:t>», влияющих на изменение численности населения в части продолжительности жизни. Показатель суммарного прогнозного коэффициента рождаемости в высоком сценарии к 2035 году составляет 1,76 в целом по Пермскому краю. В расчетах данный показатель принят на уровне среднего значения за исторический период по Соликамскому округу, который существенно выше краевого показателя и удельного показателя в целом по Российской Федерации.</w:t>
      </w:r>
    </w:p>
    <w:p w:rsidR="00B82625" w:rsidRPr="009D7EFC" w:rsidRDefault="00B82625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В качестве основного решения </w:t>
      </w:r>
      <w:r w:rsidR="00CF3A06" w:rsidRPr="009D7EFC">
        <w:rPr>
          <w:rFonts w:cs="Times New Roman"/>
          <w:sz w:val="28"/>
          <w:szCs w:val="28"/>
        </w:rPr>
        <w:t>г</w:t>
      </w:r>
      <w:r w:rsidR="004A7F0C" w:rsidRPr="009D7EFC">
        <w:rPr>
          <w:rFonts w:cs="Times New Roman"/>
          <w:sz w:val="28"/>
          <w:szCs w:val="28"/>
        </w:rPr>
        <w:t xml:space="preserve">енерального плана </w:t>
      </w:r>
      <w:r w:rsidRPr="009D7EFC">
        <w:rPr>
          <w:rFonts w:cs="Times New Roman"/>
          <w:sz w:val="28"/>
          <w:szCs w:val="28"/>
        </w:rPr>
        <w:t xml:space="preserve">принят средний (базовый) сценарий прогноза демографических показателей, который в большей мере соответствует прогнозным предположениям, подготовленным территориальным органом Федеральной службы государственной статистики Российской Федерации и </w:t>
      </w:r>
      <w:r w:rsidR="00067A23" w:rsidRPr="009D7EFC">
        <w:rPr>
          <w:rFonts w:cs="Times New Roman"/>
          <w:sz w:val="28"/>
          <w:szCs w:val="28"/>
        </w:rPr>
        <w:t xml:space="preserve">схемой территориального планирования </w:t>
      </w:r>
      <w:r w:rsidRPr="009D7EFC">
        <w:rPr>
          <w:rFonts w:cs="Times New Roman"/>
          <w:sz w:val="28"/>
          <w:szCs w:val="28"/>
        </w:rPr>
        <w:t>Пермского края.</w:t>
      </w:r>
    </w:p>
    <w:p w:rsidR="009A0751" w:rsidRPr="009D7EFC" w:rsidRDefault="009A0751" w:rsidP="00D336B5">
      <w:pPr>
        <w:spacing w:before="240" w:after="240" w:line="360" w:lineRule="exact"/>
        <w:jc w:val="righ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lastRenderedPageBreak/>
        <w:t xml:space="preserve">Таблица </w:t>
      </w:r>
      <w:r w:rsidR="00764300" w:rsidRPr="009D7EFC">
        <w:rPr>
          <w:rFonts w:cs="Times New Roman"/>
          <w:sz w:val="28"/>
          <w:szCs w:val="28"/>
        </w:rPr>
        <w:t>2</w:t>
      </w:r>
    </w:p>
    <w:p w:rsidR="009A0751" w:rsidRPr="009D7EFC" w:rsidRDefault="009A0751" w:rsidP="00D336B5">
      <w:pPr>
        <w:spacing w:before="240" w:after="240" w:line="240" w:lineRule="exact"/>
        <w:rPr>
          <w:rFonts w:cs="Times New Roman"/>
          <w:b/>
          <w:sz w:val="28"/>
          <w:szCs w:val="28"/>
        </w:rPr>
      </w:pPr>
      <w:r w:rsidRPr="009D7EFC">
        <w:rPr>
          <w:rFonts w:cs="Times New Roman"/>
          <w:b/>
          <w:sz w:val="28"/>
          <w:szCs w:val="28"/>
        </w:rPr>
        <w:t xml:space="preserve">Перспективная численность населения </w:t>
      </w:r>
      <w:r w:rsidR="004A7F0C" w:rsidRPr="009D7EFC">
        <w:rPr>
          <w:rFonts w:cs="Times New Roman"/>
          <w:b/>
          <w:sz w:val="28"/>
          <w:szCs w:val="28"/>
        </w:rPr>
        <w:t xml:space="preserve">Соликамского </w:t>
      </w:r>
      <w:r w:rsidR="00E87E96" w:rsidRPr="009D7EFC">
        <w:rPr>
          <w:rFonts w:cs="Times New Roman"/>
          <w:b/>
          <w:sz w:val="28"/>
          <w:szCs w:val="28"/>
        </w:rPr>
        <w:t xml:space="preserve">округа </w:t>
      </w:r>
    </w:p>
    <w:tbl>
      <w:tblPr>
        <w:tblStyle w:val="TableNormal"/>
        <w:tblW w:w="5000" w:type="pct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773"/>
        <w:gridCol w:w="1690"/>
        <w:gridCol w:w="2111"/>
        <w:gridCol w:w="2265"/>
        <w:gridCol w:w="2102"/>
      </w:tblGrid>
      <w:tr w:rsidR="00A86429" w:rsidRPr="009D7EFC" w:rsidTr="00C12DF9">
        <w:trPr>
          <w:trHeight w:val="207"/>
          <w:jc w:val="center"/>
        </w:trPr>
        <w:tc>
          <w:tcPr>
            <w:tcW w:w="892" w:type="pct"/>
            <w:vMerge w:val="restart"/>
            <w:shd w:val="clear" w:color="auto" w:fill="auto"/>
          </w:tcPr>
          <w:p w:rsidR="00A86429" w:rsidRPr="009D7EFC" w:rsidRDefault="00A86429" w:rsidP="00A0379C">
            <w:pPr>
              <w:pStyle w:val="TableParagraph"/>
              <w:spacing w:line="360" w:lineRule="exact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108" w:type="pct"/>
            <w:gridSpan w:val="4"/>
            <w:shd w:val="clear" w:color="auto" w:fill="auto"/>
          </w:tcPr>
          <w:p w:rsidR="00A86429" w:rsidRPr="009D7EFC" w:rsidRDefault="00A86429" w:rsidP="00F82008">
            <w:pPr>
              <w:pStyle w:val="TableParagraph"/>
              <w:spacing w:line="360" w:lineRule="exact"/>
              <w:jc w:val="center"/>
              <w:rPr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  <w:lang w:val="ru-RU"/>
              </w:rPr>
              <w:t>Численность населения на начало периода, чел.</w:t>
            </w:r>
          </w:p>
        </w:tc>
      </w:tr>
      <w:tr w:rsidR="00A86429" w:rsidRPr="009D7EFC" w:rsidTr="00C12DF9">
        <w:trPr>
          <w:trHeight w:val="275"/>
          <w:jc w:val="center"/>
        </w:trPr>
        <w:tc>
          <w:tcPr>
            <w:tcW w:w="892" w:type="pct"/>
            <w:vMerge/>
            <w:tcBorders>
              <w:top w:val="nil"/>
            </w:tcBorders>
            <w:shd w:val="clear" w:color="auto" w:fill="auto"/>
          </w:tcPr>
          <w:p w:rsidR="00A86429" w:rsidRPr="009D7EFC" w:rsidRDefault="00A86429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pct"/>
            <w:shd w:val="clear" w:color="auto" w:fill="auto"/>
          </w:tcPr>
          <w:p w:rsidR="00A86429" w:rsidRPr="009D7EFC" w:rsidRDefault="00A86429" w:rsidP="00F82008">
            <w:pPr>
              <w:pStyle w:val="TableParagraph"/>
              <w:spacing w:line="360" w:lineRule="exact"/>
              <w:jc w:val="center"/>
              <w:rPr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20</w:t>
            </w:r>
            <w:r w:rsidR="004A7F0C" w:rsidRPr="009D7EFC">
              <w:rPr>
                <w:sz w:val="28"/>
                <w:szCs w:val="28"/>
                <w:lang w:val="ru-RU"/>
              </w:rPr>
              <w:t>25</w:t>
            </w:r>
            <w:r w:rsidRPr="009D7EFC">
              <w:rPr>
                <w:sz w:val="28"/>
                <w:szCs w:val="28"/>
                <w:lang w:val="ru-RU"/>
              </w:rPr>
              <w:t xml:space="preserve"> год</w:t>
            </w:r>
            <w:r w:rsidR="00F71A5F" w:rsidRPr="009D7EFC">
              <w:rPr>
                <w:rStyle w:val="ae"/>
                <w:sz w:val="28"/>
                <w:szCs w:val="28"/>
                <w:lang w:val="ru-RU"/>
              </w:rPr>
              <w:footnoteReference w:id="3"/>
            </w:r>
          </w:p>
        </w:tc>
        <w:tc>
          <w:tcPr>
            <w:tcW w:w="1062" w:type="pct"/>
            <w:shd w:val="clear" w:color="auto" w:fill="auto"/>
          </w:tcPr>
          <w:p w:rsidR="00A86429" w:rsidRPr="009D7EFC" w:rsidRDefault="00A86429" w:rsidP="00F82008">
            <w:pPr>
              <w:pStyle w:val="TableParagraph"/>
              <w:spacing w:line="360" w:lineRule="exact"/>
              <w:jc w:val="center"/>
              <w:rPr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  <w:lang w:val="ru-RU"/>
              </w:rPr>
              <w:t>20</w:t>
            </w:r>
            <w:r w:rsidR="004A7F0C" w:rsidRPr="009D7EFC">
              <w:rPr>
                <w:sz w:val="28"/>
                <w:szCs w:val="28"/>
                <w:lang w:val="ru-RU"/>
              </w:rPr>
              <w:t>3</w:t>
            </w:r>
            <w:r w:rsidRPr="009D7EFC">
              <w:rPr>
                <w:sz w:val="28"/>
                <w:szCs w:val="28"/>
                <w:lang w:val="ru-RU"/>
              </w:rPr>
              <w:t>0 год</w:t>
            </w:r>
          </w:p>
        </w:tc>
        <w:tc>
          <w:tcPr>
            <w:tcW w:w="1139" w:type="pct"/>
            <w:shd w:val="clear" w:color="auto" w:fill="auto"/>
          </w:tcPr>
          <w:p w:rsidR="00A86429" w:rsidRPr="009D7EFC" w:rsidRDefault="00A86429" w:rsidP="00F82008">
            <w:pPr>
              <w:pStyle w:val="TableParagraph"/>
              <w:spacing w:line="360" w:lineRule="exact"/>
              <w:jc w:val="center"/>
              <w:rPr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20</w:t>
            </w:r>
            <w:r w:rsidR="004A7F0C" w:rsidRPr="009D7EFC">
              <w:rPr>
                <w:sz w:val="28"/>
                <w:szCs w:val="28"/>
                <w:lang w:val="ru-RU"/>
              </w:rPr>
              <w:t>3</w:t>
            </w:r>
            <w:r w:rsidRPr="009D7EFC">
              <w:rPr>
                <w:sz w:val="28"/>
                <w:szCs w:val="28"/>
                <w:lang w:val="ru-RU"/>
              </w:rPr>
              <w:t>5 год</w:t>
            </w:r>
          </w:p>
        </w:tc>
        <w:tc>
          <w:tcPr>
            <w:tcW w:w="1057" w:type="pct"/>
            <w:shd w:val="clear" w:color="auto" w:fill="auto"/>
          </w:tcPr>
          <w:p w:rsidR="00A86429" w:rsidRPr="009D7EFC" w:rsidRDefault="00A86429" w:rsidP="00F82008">
            <w:pPr>
              <w:pStyle w:val="TableParagraph"/>
              <w:spacing w:line="360" w:lineRule="exact"/>
              <w:jc w:val="center"/>
              <w:rPr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20</w:t>
            </w:r>
            <w:r w:rsidR="004A7F0C" w:rsidRPr="009D7EFC">
              <w:rPr>
                <w:sz w:val="28"/>
                <w:szCs w:val="28"/>
                <w:lang w:val="ru-RU"/>
              </w:rPr>
              <w:t>4</w:t>
            </w:r>
            <w:r w:rsidRPr="009D7EFC">
              <w:rPr>
                <w:sz w:val="28"/>
                <w:szCs w:val="28"/>
                <w:lang w:val="ru-RU"/>
              </w:rPr>
              <w:t>0 год</w:t>
            </w:r>
          </w:p>
        </w:tc>
      </w:tr>
      <w:tr w:rsidR="00A86429" w:rsidRPr="009D7EFC" w:rsidTr="00A86429">
        <w:trPr>
          <w:trHeight w:val="275"/>
          <w:jc w:val="center"/>
        </w:trPr>
        <w:tc>
          <w:tcPr>
            <w:tcW w:w="892" w:type="pct"/>
          </w:tcPr>
          <w:p w:rsidR="00A86429" w:rsidRPr="009D7EFC" w:rsidRDefault="004A7F0C" w:rsidP="00A0379C">
            <w:pPr>
              <w:pStyle w:val="TableParagraph"/>
              <w:spacing w:line="360" w:lineRule="exact"/>
              <w:jc w:val="both"/>
              <w:rPr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  <w:lang w:val="ru-RU"/>
              </w:rPr>
              <w:t>Соликамский округ</w:t>
            </w:r>
          </w:p>
        </w:tc>
        <w:tc>
          <w:tcPr>
            <w:tcW w:w="850" w:type="pct"/>
          </w:tcPr>
          <w:p w:rsidR="00A86429" w:rsidRPr="009D7EFC" w:rsidRDefault="004A7F0C" w:rsidP="00F82008">
            <w:pPr>
              <w:pStyle w:val="TableParagraph"/>
              <w:spacing w:line="360" w:lineRule="exact"/>
              <w:jc w:val="center"/>
              <w:rPr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  <w:lang w:val="ru-RU"/>
              </w:rPr>
              <w:t>99400</w:t>
            </w:r>
          </w:p>
        </w:tc>
        <w:tc>
          <w:tcPr>
            <w:tcW w:w="1062" w:type="pct"/>
          </w:tcPr>
          <w:p w:rsidR="00A86429" w:rsidRPr="009D7EFC" w:rsidRDefault="004A7F0C" w:rsidP="00F82008">
            <w:pPr>
              <w:pStyle w:val="TableParagraph"/>
              <w:spacing w:line="360" w:lineRule="exact"/>
              <w:jc w:val="center"/>
              <w:rPr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  <w:lang w:val="ru-RU"/>
              </w:rPr>
              <w:t>98300</w:t>
            </w:r>
          </w:p>
        </w:tc>
        <w:tc>
          <w:tcPr>
            <w:tcW w:w="1139" w:type="pct"/>
          </w:tcPr>
          <w:p w:rsidR="00A86429" w:rsidRPr="009D7EFC" w:rsidRDefault="004A7F0C" w:rsidP="00F82008">
            <w:pPr>
              <w:pStyle w:val="TableParagraph"/>
              <w:spacing w:line="360" w:lineRule="exact"/>
              <w:jc w:val="center"/>
              <w:rPr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  <w:lang w:val="ru-RU"/>
              </w:rPr>
              <w:t>93900</w:t>
            </w:r>
          </w:p>
        </w:tc>
        <w:tc>
          <w:tcPr>
            <w:tcW w:w="1057" w:type="pct"/>
          </w:tcPr>
          <w:p w:rsidR="00A86429" w:rsidRPr="009D7EFC" w:rsidRDefault="004A7F0C" w:rsidP="00F82008">
            <w:pPr>
              <w:pStyle w:val="TableParagraph"/>
              <w:spacing w:line="360" w:lineRule="exact"/>
              <w:jc w:val="center"/>
              <w:rPr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  <w:lang w:val="ru-RU"/>
              </w:rPr>
              <w:t>90300</w:t>
            </w:r>
          </w:p>
        </w:tc>
      </w:tr>
    </w:tbl>
    <w:p w:rsidR="00CF3A06" w:rsidRPr="009D7EFC" w:rsidRDefault="004A7F0C" w:rsidP="00D336B5">
      <w:pPr>
        <w:spacing w:before="240"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>Базовым сценарием предполагается, что принимаемые администрацией Соликамского муниципального округа</w:t>
      </w:r>
      <w:r w:rsidR="008074DD">
        <w:rPr>
          <w:rFonts w:cs="Times New Roman"/>
          <w:sz w:val="28"/>
          <w:szCs w:val="28"/>
        </w:rPr>
        <w:t xml:space="preserve"> (далее –</w:t>
      </w:r>
      <w:r w:rsidR="00CF3A06" w:rsidRPr="009D7EFC">
        <w:rPr>
          <w:rFonts w:cs="Times New Roman"/>
          <w:sz w:val="28"/>
          <w:szCs w:val="28"/>
        </w:rPr>
        <w:t xml:space="preserve"> администрация) </w:t>
      </w:r>
      <w:r w:rsidRPr="009D7EFC">
        <w:rPr>
          <w:rFonts w:cs="Times New Roman"/>
          <w:sz w:val="28"/>
          <w:szCs w:val="28"/>
        </w:rPr>
        <w:t xml:space="preserve">меры приведут к двукратному сокращению миграционного оттока населения в работоспособном возрасте. Суммарный коэффициент рождаемости сохранится на достигнутом уровне, который выше среднероссийского, а ожидаемая продолжительность жизни будет соответствовать базовым показателям прогноза по среднему сценарию для Российской Федерации. К концу планируемого периода по естественному приросту населения намечается положительный </w:t>
      </w:r>
      <w:r w:rsidR="00943162" w:rsidRPr="009D7EFC">
        <w:rPr>
          <w:rFonts w:cs="Times New Roman"/>
          <w:sz w:val="28"/>
          <w:szCs w:val="28"/>
        </w:rPr>
        <w:t>вектор</w:t>
      </w:r>
      <w:r w:rsidRPr="009D7EFC">
        <w:rPr>
          <w:rFonts w:cs="Times New Roman"/>
          <w:sz w:val="28"/>
          <w:szCs w:val="28"/>
        </w:rPr>
        <w:t>, однако в целом значения естественного прироста населения останутся в отрицательных значениях.</w:t>
      </w:r>
    </w:p>
    <w:p w:rsidR="00CF3A06" w:rsidRPr="009D7EFC" w:rsidRDefault="00605E07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В целях сокращения оттока населения из </w:t>
      </w:r>
      <w:r w:rsidR="00C579B1" w:rsidRPr="009D7EFC">
        <w:rPr>
          <w:rFonts w:cs="Times New Roman"/>
          <w:sz w:val="28"/>
          <w:szCs w:val="28"/>
        </w:rPr>
        <w:t>Пермского края,</w:t>
      </w:r>
      <w:r w:rsidRPr="009D7EFC">
        <w:rPr>
          <w:rFonts w:cs="Times New Roman"/>
          <w:sz w:val="28"/>
          <w:szCs w:val="28"/>
        </w:rPr>
        <w:t xml:space="preserve"> Правительство Пермского края реализует комплекс мероприятий, направленных на увеличение рождаемости, который включает в себя работу по следующим направлениям:</w:t>
      </w:r>
      <w:r w:rsidR="00B20C94">
        <w:rPr>
          <w:rFonts w:cs="Times New Roman"/>
          <w:sz w:val="28"/>
          <w:szCs w:val="28"/>
        </w:rPr>
        <w:t xml:space="preserve"> </w:t>
      </w:r>
      <w:r w:rsidRPr="009D7EFC">
        <w:rPr>
          <w:rFonts w:cs="Times New Roman"/>
          <w:sz w:val="28"/>
          <w:szCs w:val="28"/>
        </w:rPr>
        <w:t>укрепление матери</w:t>
      </w:r>
      <w:r w:rsidR="00CF3A06" w:rsidRPr="009D7EFC">
        <w:rPr>
          <w:rFonts w:cs="Times New Roman"/>
          <w:sz w:val="28"/>
          <w:szCs w:val="28"/>
        </w:rPr>
        <w:t xml:space="preserve">альной поддержки семей с детьми, профилактика абортов, </w:t>
      </w:r>
      <w:r w:rsidRPr="009D7EFC">
        <w:rPr>
          <w:rFonts w:cs="Times New Roman"/>
          <w:sz w:val="28"/>
          <w:szCs w:val="28"/>
        </w:rPr>
        <w:t>сохранение репродуктивно</w:t>
      </w:r>
      <w:r w:rsidR="00CF3A06" w:rsidRPr="009D7EFC">
        <w:rPr>
          <w:rFonts w:cs="Times New Roman"/>
          <w:sz w:val="28"/>
          <w:szCs w:val="28"/>
        </w:rPr>
        <w:t xml:space="preserve">го здоровья подростков и женщин, </w:t>
      </w:r>
      <w:r w:rsidRPr="009D7EFC">
        <w:rPr>
          <w:rFonts w:cs="Times New Roman"/>
          <w:sz w:val="28"/>
          <w:szCs w:val="28"/>
        </w:rPr>
        <w:t>обеспечение дост</w:t>
      </w:r>
      <w:r w:rsidR="00CF3A06" w:rsidRPr="009D7EFC">
        <w:rPr>
          <w:rFonts w:cs="Times New Roman"/>
          <w:sz w:val="28"/>
          <w:szCs w:val="28"/>
        </w:rPr>
        <w:t xml:space="preserve">упности дошкольного образования, </w:t>
      </w:r>
      <w:r w:rsidRPr="009D7EFC">
        <w:rPr>
          <w:rFonts w:cs="Times New Roman"/>
          <w:sz w:val="28"/>
          <w:szCs w:val="28"/>
        </w:rPr>
        <w:t>профессиональное</w:t>
      </w:r>
      <w:r w:rsidR="00B20C94">
        <w:rPr>
          <w:rFonts w:cs="Times New Roman"/>
          <w:sz w:val="28"/>
          <w:szCs w:val="28"/>
        </w:rPr>
        <w:t xml:space="preserve"> </w:t>
      </w:r>
      <w:r w:rsidRPr="009D7EFC">
        <w:rPr>
          <w:rFonts w:cs="Times New Roman"/>
          <w:sz w:val="28"/>
          <w:szCs w:val="28"/>
        </w:rPr>
        <w:t xml:space="preserve">обучение (переобучение) женщин, находящихся в отпуске по уходу за ребенком до </w:t>
      </w:r>
      <w:r w:rsidR="00CF3A06" w:rsidRPr="009D7EFC">
        <w:rPr>
          <w:rFonts w:cs="Times New Roman"/>
          <w:sz w:val="28"/>
          <w:szCs w:val="28"/>
        </w:rPr>
        <w:t xml:space="preserve">достижения им возраста трех лет, </w:t>
      </w:r>
      <w:r w:rsidRPr="009D7EFC">
        <w:rPr>
          <w:rFonts w:cs="Times New Roman"/>
          <w:sz w:val="28"/>
          <w:szCs w:val="28"/>
        </w:rPr>
        <w:t>дополнительные меры социальной</w:t>
      </w:r>
      <w:r w:rsidR="00CF3A06" w:rsidRPr="009D7EFC">
        <w:rPr>
          <w:rFonts w:cs="Times New Roman"/>
          <w:sz w:val="28"/>
          <w:szCs w:val="28"/>
        </w:rPr>
        <w:t xml:space="preserve"> поддержки семей, имеющих детей, </w:t>
      </w:r>
      <w:r w:rsidRPr="009D7EFC">
        <w:rPr>
          <w:rFonts w:cs="Times New Roman"/>
          <w:sz w:val="28"/>
          <w:szCs w:val="28"/>
        </w:rPr>
        <w:t xml:space="preserve">улучшение </w:t>
      </w:r>
      <w:r w:rsidR="00CF3A06" w:rsidRPr="009D7EFC">
        <w:rPr>
          <w:rFonts w:cs="Times New Roman"/>
          <w:sz w:val="28"/>
          <w:szCs w:val="28"/>
        </w:rPr>
        <w:t xml:space="preserve">жилищных условий семей с детьми, </w:t>
      </w:r>
      <w:r w:rsidRPr="009D7EFC">
        <w:rPr>
          <w:rFonts w:cs="Times New Roman"/>
          <w:sz w:val="28"/>
          <w:szCs w:val="28"/>
        </w:rPr>
        <w:t>повышен</w:t>
      </w:r>
      <w:r w:rsidR="00CF3A06" w:rsidRPr="009D7EFC">
        <w:rPr>
          <w:rFonts w:cs="Times New Roman"/>
          <w:sz w:val="28"/>
          <w:szCs w:val="28"/>
        </w:rPr>
        <w:t>ие комфортности жилищного фонда, стабилизация миграционных процессов (минимизация миграционного оттока), снижение возрастных коэффициентов смертности и рост суммарного коэффициента рождаемости, развитие транспортной и социальной инфраструктур, наличие крупных градообразующих передовых производств и научно-исследовательских центров.</w:t>
      </w:r>
    </w:p>
    <w:p w:rsidR="00C62984" w:rsidRPr="00F33B98" w:rsidRDefault="00B20C94" w:rsidP="00F33B98">
      <w:pPr>
        <w:spacing w:before="240" w:after="240" w:line="240" w:lineRule="exact"/>
        <w:ind w:firstLine="0"/>
        <w:jc w:val="center"/>
        <w:rPr>
          <w:rFonts w:cs="Times New Roman"/>
          <w:sz w:val="28"/>
          <w:szCs w:val="28"/>
        </w:rPr>
      </w:pPr>
      <w:bookmarkStart w:id="20" w:name="_Toc512329050"/>
      <w:bookmarkStart w:id="21" w:name="_Toc208562479"/>
      <w:r>
        <w:rPr>
          <w:rFonts w:cs="Times New Roman"/>
          <w:b/>
          <w:sz w:val="28"/>
          <w:szCs w:val="28"/>
        </w:rPr>
        <w:t>2</w:t>
      </w:r>
      <w:r w:rsidR="00000F6B" w:rsidRPr="00F33B98">
        <w:rPr>
          <w:rFonts w:cs="Times New Roman"/>
          <w:b/>
          <w:sz w:val="28"/>
          <w:szCs w:val="28"/>
        </w:rPr>
        <w:t>.</w:t>
      </w:r>
      <w:r w:rsidR="0055064E">
        <w:rPr>
          <w:rFonts w:cs="Times New Roman"/>
          <w:b/>
          <w:sz w:val="28"/>
          <w:szCs w:val="28"/>
        </w:rPr>
        <w:t>4</w:t>
      </w:r>
      <w:r w:rsidR="00000F6B" w:rsidRPr="00F33B98">
        <w:rPr>
          <w:rFonts w:cs="Times New Roman"/>
          <w:b/>
          <w:sz w:val="28"/>
          <w:szCs w:val="28"/>
        </w:rPr>
        <w:t xml:space="preserve">. </w:t>
      </w:r>
      <w:r w:rsidR="004E2B08" w:rsidRPr="00F33B98">
        <w:rPr>
          <w:rFonts w:cs="Times New Roman"/>
          <w:b/>
          <w:sz w:val="28"/>
          <w:szCs w:val="28"/>
        </w:rPr>
        <w:t xml:space="preserve">Экономический потенциал развития </w:t>
      </w:r>
      <w:bookmarkEnd w:id="20"/>
      <w:r w:rsidR="000C57DD" w:rsidRPr="00F33B98">
        <w:rPr>
          <w:rFonts w:cs="Times New Roman"/>
          <w:b/>
          <w:sz w:val="28"/>
          <w:szCs w:val="28"/>
        </w:rPr>
        <w:t xml:space="preserve">Соликамского </w:t>
      </w:r>
      <w:r w:rsidR="00E87E96" w:rsidRPr="00F33B98">
        <w:rPr>
          <w:rFonts w:cs="Times New Roman"/>
          <w:b/>
          <w:sz w:val="28"/>
          <w:szCs w:val="28"/>
        </w:rPr>
        <w:t>округа</w:t>
      </w:r>
      <w:bookmarkEnd w:id="21"/>
    </w:p>
    <w:p w:rsidR="00841FC5" w:rsidRPr="009D7EFC" w:rsidRDefault="00841FC5" w:rsidP="00A0379C">
      <w:pPr>
        <w:pStyle w:val="afff2"/>
        <w:spacing w:line="360" w:lineRule="exact"/>
        <w:rPr>
          <w:rFonts w:eastAsiaTheme="minorEastAsia"/>
          <w:sz w:val="28"/>
          <w:szCs w:val="28"/>
          <w:lang w:val="ru-RU" w:eastAsia="ru-RU" w:bidi="ar-SA"/>
        </w:rPr>
      </w:pPr>
      <w:bookmarkStart w:id="22" w:name="_Toc511209104"/>
      <w:bookmarkStart w:id="23" w:name="_Toc510539140"/>
      <w:bookmarkStart w:id="24" w:name="_Toc512329051"/>
      <w:bookmarkEnd w:id="22"/>
      <w:bookmarkEnd w:id="23"/>
      <w:r w:rsidRPr="009D7EFC">
        <w:rPr>
          <w:rFonts w:eastAsiaTheme="minorEastAsia"/>
          <w:sz w:val="28"/>
          <w:szCs w:val="28"/>
          <w:lang w:val="ru-RU" w:eastAsia="ru-RU" w:bidi="ar-SA"/>
        </w:rPr>
        <w:t>Одной из основных задач территориального планирования является развитие производственной сферы, создание высокооплачиваемых рабочих мест, повышения уровня жизни населения.</w:t>
      </w:r>
    </w:p>
    <w:p w:rsidR="00D55636" w:rsidRPr="009D7EFC" w:rsidRDefault="00D55636" w:rsidP="00A0379C">
      <w:pPr>
        <w:pStyle w:val="afff2"/>
        <w:spacing w:line="360" w:lineRule="exact"/>
        <w:rPr>
          <w:rFonts w:eastAsiaTheme="minorEastAsia"/>
          <w:sz w:val="28"/>
          <w:szCs w:val="28"/>
          <w:lang w:val="ru-RU" w:eastAsia="ru-RU" w:bidi="ar-SA"/>
        </w:rPr>
      </w:pPr>
      <w:r w:rsidRPr="009D7EFC">
        <w:rPr>
          <w:rFonts w:eastAsiaTheme="minorEastAsia"/>
          <w:sz w:val="28"/>
          <w:szCs w:val="28"/>
          <w:lang w:val="ru-RU" w:eastAsia="ru-RU" w:bidi="ar-SA"/>
        </w:rPr>
        <w:lastRenderedPageBreak/>
        <w:t>В настоящее время Соликамский округ специализируется на отраслях индустриального сектора: горной химии (добыче горно-химического сырья), производстве минеральных удобрений, лесопереработке и целлюлозно-бумажной промышленности, а также производстве титаномагниевой продукции. Развитие социально-культурных и туристских направлений в экономике, а также сельского хозяйства является вторичным.</w:t>
      </w:r>
    </w:p>
    <w:p w:rsidR="00D55636" w:rsidRPr="009D7EFC" w:rsidRDefault="00D55636" w:rsidP="00A0379C">
      <w:pPr>
        <w:pStyle w:val="afff2"/>
        <w:spacing w:line="360" w:lineRule="exact"/>
        <w:rPr>
          <w:rFonts w:eastAsiaTheme="minorEastAsia"/>
          <w:sz w:val="28"/>
          <w:szCs w:val="28"/>
          <w:lang w:val="ru-RU" w:eastAsia="ru-RU" w:bidi="ar-SA"/>
        </w:rPr>
      </w:pPr>
      <w:r w:rsidRPr="009D7EFC">
        <w:rPr>
          <w:rFonts w:eastAsiaTheme="minorEastAsia"/>
          <w:sz w:val="28"/>
          <w:szCs w:val="28"/>
          <w:lang w:val="ru-RU" w:eastAsia="ru-RU" w:bidi="ar-SA"/>
        </w:rPr>
        <w:t>Сырьевой и производственный потенциал предприятий, указанных выше видов экономической деятельности, квалификация трудовых ресурсов, имеющаяся учебно-образовательная база и интеллектуальный задел могут позволить предприятиям округа эффективно участвовать в формировании и функционировании специализированных кластеров, индустриальных парков и научно-промышленных объединений. Помимо модернизации сохранившихся промышленных предприятий, возможно создание технико-внедренческой зоны на основе кооперации с предприятиями и площ</w:t>
      </w:r>
      <w:r w:rsidR="00DA5285" w:rsidRPr="009D7EFC">
        <w:rPr>
          <w:rFonts w:eastAsiaTheme="minorEastAsia"/>
          <w:sz w:val="28"/>
          <w:szCs w:val="28"/>
          <w:lang w:val="ru-RU" w:eastAsia="ru-RU" w:bidi="ar-SA"/>
        </w:rPr>
        <w:t>адками в муниципальном округе г</w:t>
      </w:r>
      <w:r w:rsidRPr="009D7EFC">
        <w:rPr>
          <w:rFonts w:eastAsiaTheme="minorEastAsia"/>
          <w:sz w:val="28"/>
          <w:szCs w:val="28"/>
          <w:lang w:val="ru-RU" w:eastAsia="ru-RU" w:bidi="ar-SA"/>
        </w:rPr>
        <w:t>ород Березники</w:t>
      </w:r>
      <w:r w:rsidR="00DA5285" w:rsidRPr="009D7EFC">
        <w:rPr>
          <w:rFonts w:eastAsiaTheme="minorEastAsia"/>
          <w:sz w:val="28"/>
          <w:szCs w:val="28"/>
          <w:lang w:val="ru-RU" w:eastAsia="ru-RU" w:bidi="ar-SA"/>
        </w:rPr>
        <w:t xml:space="preserve"> Пермского края</w:t>
      </w:r>
      <w:r w:rsidRPr="009D7EFC">
        <w:rPr>
          <w:rFonts w:eastAsiaTheme="minorEastAsia"/>
          <w:sz w:val="28"/>
          <w:szCs w:val="28"/>
          <w:lang w:val="ru-RU" w:eastAsia="ru-RU" w:bidi="ar-SA"/>
        </w:rPr>
        <w:t>, продвижение и реализация новых инвестиционных проектов, в частности, создание индустриального парка на базе имеющейся промзоны с формируемой и развиваемой специализацией на других перспективных направлениях – современная химия, комплексное использование лесных ресурсов и отходов лесопромышленной деятельности, производство композитных материалов, производство технологического оборудования, строительные, информационно-телекоммуникационные и туристские технологии, транспортно-логистический сервис.</w:t>
      </w:r>
    </w:p>
    <w:p w:rsidR="00841FC5" w:rsidRPr="009D7EFC" w:rsidRDefault="00841FC5" w:rsidP="00A0379C">
      <w:pPr>
        <w:pStyle w:val="afff2"/>
        <w:spacing w:line="360" w:lineRule="exact"/>
        <w:rPr>
          <w:rFonts w:eastAsiaTheme="minorEastAsia"/>
          <w:sz w:val="28"/>
          <w:szCs w:val="28"/>
          <w:lang w:val="ru-RU" w:eastAsia="ru-RU" w:bidi="ar-SA"/>
        </w:rPr>
      </w:pPr>
      <w:r w:rsidRPr="009D7EFC">
        <w:rPr>
          <w:rFonts w:eastAsiaTheme="minorEastAsia"/>
          <w:sz w:val="28"/>
          <w:szCs w:val="28"/>
          <w:lang w:val="ru-RU" w:eastAsia="ru-RU" w:bidi="ar-SA"/>
        </w:rPr>
        <w:t>Уникальное по запасам и составу Верхнекамское месторождение калийно-магниевых солей, открытое на территори</w:t>
      </w:r>
      <w:r w:rsidR="00BE793E">
        <w:rPr>
          <w:rFonts w:eastAsiaTheme="minorEastAsia"/>
          <w:sz w:val="28"/>
          <w:szCs w:val="28"/>
          <w:lang w:val="ru-RU" w:eastAsia="ru-RU" w:bidi="ar-SA"/>
        </w:rPr>
        <w:t>и именно г. Соликамска в 1925 году</w:t>
      </w:r>
      <w:r w:rsidRPr="009D7EFC">
        <w:rPr>
          <w:rFonts w:eastAsiaTheme="minorEastAsia"/>
          <w:sz w:val="28"/>
          <w:szCs w:val="28"/>
          <w:lang w:val="ru-RU" w:eastAsia="ru-RU" w:bidi="ar-SA"/>
        </w:rPr>
        <w:t xml:space="preserve">, строительные материалы, запасы древесины в округе и вокруг него, водные ресурсы изначально обусловили развитие Соликамского </w:t>
      </w:r>
      <w:r w:rsidR="00D55636" w:rsidRPr="009D7EFC">
        <w:rPr>
          <w:rFonts w:eastAsiaTheme="minorEastAsia"/>
          <w:sz w:val="28"/>
          <w:szCs w:val="28"/>
          <w:lang w:val="ru-RU" w:eastAsia="ru-RU" w:bidi="ar-SA"/>
        </w:rPr>
        <w:t>муниципального округа</w:t>
      </w:r>
      <w:r w:rsidRPr="009D7EFC">
        <w:rPr>
          <w:rFonts w:eastAsiaTheme="minorEastAsia"/>
          <w:sz w:val="28"/>
          <w:szCs w:val="28"/>
          <w:lang w:val="ru-RU" w:eastAsia="ru-RU" w:bidi="ar-SA"/>
        </w:rPr>
        <w:t xml:space="preserve"> как центра горнодобывающей, химической промышленности, цветной металлургии и целлюлозно-бумажного производства.</w:t>
      </w:r>
    </w:p>
    <w:p w:rsidR="00D55636" w:rsidRPr="009D7EFC" w:rsidRDefault="00D55636" w:rsidP="00A0379C">
      <w:pPr>
        <w:pStyle w:val="afff2"/>
        <w:spacing w:line="360" w:lineRule="exact"/>
        <w:rPr>
          <w:rFonts w:eastAsiaTheme="minorEastAsia"/>
          <w:sz w:val="28"/>
          <w:szCs w:val="28"/>
          <w:lang w:val="ru-RU" w:eastAsia="ru-RU" w:bidi="ar-SA"/>
        </w:rPr>
      </w:pPr>
      <w:r w:rsidRPr="009D7EFC">
        <w:rPr>
          <w:rFonts w:eastAsiaTheme="minorEastAsia"/>
          <w:sz w:val="28"/>
          <w:szCs w:val="28"/>
          <w:lang w:val="ru-RU" w:eastAsia="ru-RU" w:bidi="ar-SA"/>
        </w:rPr>
        <w:t xml:space="preserve">Соликамский </w:t>
      </w:r>
      <w:bookmarkStart w:id="25" w:name="_Hlk203823891"/>
      <w:r w:rsidRPr="009D7EFC">
        <w:rPr>
          <w:rFonts w:eastAsiaTheme="minorEastAsia"/>
          <w:sz w:val="28"/>
          <w:szCs w:val="28"/>
          <w:lang w:val="ru-RU" w:eastAsia="ru-RU" w:bidi="ar-SA"/>
        </w:rPr>
        <w:t xml:space="preserve">округ </w:t>
      </w:r>
      <w:bookmarkEnd w:id="25"/>
      <w:r w:rsidRPr="009D7EFC">
        <w:rPr>
          <w:rFonts w:eastAsiaTheme="minorEastAsia"/>
          <w:sz w:val="28"/>
          <w:szCs w:val="28"/>
          <w:lang w:val="ru-RU" w:eastAsia="ru-RU" w:bidi="ar-SA"/>
        </w:rPr>
        <w:t>активно участвует в формировании и функционировании шести кластеров Пермского края, среди которых выделяются кластер промышленной</w:t>
      </w:r>
      <w:r w:rsidR="0045661F" w:rsidRPr="009D7EFC">
        <w:rPr>
          <w:rFonts w:eastAsiaTheme="minorEastAsia"/>
          <w:sz w:val="28"/>
          <w:szCs w:val="28"/>
          <w:lang w:val="ru-RU" w:eastAsia="ru-RU" w:bidi="ar-SA"/>
        </w:rPr>
        <w:t xml:space="preserve"> химии, кластер</w:t>
      </w:r>
      <w:r w:rsidRPr="009D7EFC">
        <w:rPr>
          <w:rFonts w:eastAsiaTheme="minorEastAsia"/>
          <w:sz w:val="28"/>
          <w:szCs w:val="28"/>
          <w:lang w:val="ru-RU" w:eastAsia="ru-RU" w:bidi="ar-SA"/>
        </w:rPr>
        <w:t xml:space="preserve"> бытовой химии, кластер обработки черных и цветных металлов, кластер </w:t>
      </w:r>
      <w:r w:rsidR="00AA2BDC" w:rsidRPr="009D7EFC">
        <w:rPr>
          <w:rFonts w:eastAsiaTheme="minorEastAsia"/>
          <w:sz w:val="28"/>
          <w:szCs w:val="28"/>
          <w:lang w:val="ru-RU" w:eastAsia="ru-RU" w:bidi="ar-SA"/>
        </w:rPr>
        <w:t>целлюлозно-</w:t>
      </w:r>
      <w:r w:rsidRPr="009D7EFC">
        <w:rPr>
          <w:rFonts w:eastAsiaTheme="minorEastAsia"/>
          <w:sz w:val="28"/>
          <w:szCs w:val="28"/>
          <w:lang w:val="ru-RU" w:eastAsia="ru-RU" w:bidi="ar-SA"/>
        </w:rPr>
        <w:t>бума</w:t>
      </w:r>
      <w:r w:rsidR="00AA2BDC" w:rsidRPr="009D7EFC">
        <w:rPr>
          <w:rFonts w:eastAsiaTheme="minorEastAsia"/>
          <w:sz w:val="28"/>
          <w:szCs w:val="28"/>
          <w:lang w:val="ru-RU" w:eastAsia="ru-RU" w:bidi="ar-SA"/>
        </w:rPr>
        <w:t>жной промышленности</w:t>
      </w:r>
      <w:r w:rsidRPr="009D7EFC">
        <w:rPr>
          <w:rFonts w:eastAsiaTheme="minorEastAsia"/>
          <w:sz w:val="28"/>
          <w:szCs w:val="28"/>
          <w:lang w:val="ru-RU" w:eastAsia="ru-RU" w:bidi="ar-SA"/>
        </w:rPr>
        <w:t xml:space="preserve">, </w:t>
      </w:r>
      <w:r w:rsidR="0045661F" w:rsidRPr="009D7EFC">
        <w:rPr>
          <w:rFonts w:eastAsiaTheme="minorEastAsia"/>
          <w:sz w:val="28"/>
          <w:szCs w:val="28"/>
          <w:lang w:val="ru-RU" w:eastAsia="ru-RU" w:bidi="ar-SA"/>
        </w:rPr>
        <w:t xml:space="preserve">кластер </w:t>
      </w:r>
      <w:r w:rsidRPr="009D7EFC">
        <w:rPr>
          <w:rFonts w:eastAsiaTheme="minorEastAsia"/>
          <w:sz w:val="28"/>
          <w:szCs w:val="28"/>
          <w:lang w:val="ru-RU" w:eastAsia="ru-RU" w:bidi="ar-SA"/>
        </w:rPr>
        <w:t xml:space="preserve">деревообработки и </w:t>
      </w:r>
      <w:r w:rsidR="0045661F" w:rsidRPr="009D7EFC">
        <w:rPr>
          <w:rFonts w:eastAsiaTheme="minorEastAsia"/>
          <w:sz w:val="28"/>
          <w:szCs w:val="28"/>
          <w:lang w:val="ru-RU" w:eastAsia="ru-RU" w:bidi="ar-SA"/>
        </w:rPr>
        <w:t xml:space="preserve">кластер </w:t>
      </w:r>
      <w:r w:rsidRPr="009D7EFC">
        <w:rPr>
          <w:rFonts w:eastAsiaTheme="minorEastAsia"/>
          <w:sz w:val="28"/>
          <w:szCs w:val="28"/>
          <w:lang w:val="ru-RU" w:eastAsia="ru-RU" w:bidi="ar-SA"/>
        </w:rPr>
        <w:t>деревянного домостроения. Кроме того, представлены сфера ремонта и обслуживания машин и оборудования, пищевая промышленность</w:t>
      </w:r>
      <w:r w:rsidR="00A224B6">
        <w:rPr>
          <w:rFonts w:eastAsiaTheme="minorEastAsia"/>
          <w:sz w:val="28"/>
          <w:szCs w:val="28"/>
          <w:lang w:val="ru-RU" w:eastAsia="ru-RU" w:bidi="ar-SA"/>
        </w:rPr>
        <w:t>, производство стройматериалов</w:t>
      </w:r>
      <w:r w:rsidRPr="009D7EFC">
        <w:rPr>
          <w:rFonts w:eastAsiaTheme="minorEastAsia"/>
          <w:sz w:val="28"/>
          <w:szCs w:val="28"/>
          <w:lang w:val="ru-RU" w:eastAsia="ru-RU" w:bidi="ar-SA"/>
        </w:rPr>
        <w:t>.</w:t>
      </w:r>
    </w:p>
    <w:p w:rsidR="00D55636" w:rsidRPr="009D7EFC" w:rsidRDefault="00D55636" w:rsidP="00A0379C">
      <w:pPr>
        <w:pStyle w:val="afff2"/>
        <w:spacing w:line="360" w:lineRule="exact"/>
        <w:rPr>
          <w:rFonts w:eastAsiaTheme="minorEastAsia"/>
          <w:sz w:val="28"/>
          <w:szCs w:val="28"/>
          <w:lang w:val="ru-RU" w:eastAsia="ru-RU" w:bidi="ar-SA"/>
        </w:rPr>
      </w:pPr>
      <w:r w:rsidRPr="009D7EFC">
        <w:rPr>
          <w:rFonts w:eastAsiaTheme="minorEastAsia"/>
          <w:sz w:val="28"/>
          <w:szCs w:val="28"/>
          <w:lang w:val="ru-RU" w:eastAsia="ru-RU" w:bidi="ar-SA"/>
        </w:rPr>
        <w:t xml:space="preserve">Соликамский округ в настоящее время является одним из крупнейших центров цветной металлургии, химической и </w:t>
      </w:r>
      <w:bookmarkStart w:id="26" w:name="_Hlk206680607"/>
      <w:r w:rsidRPr="009D7EFC">
        <w:rPr>
          <w:rFonts w:eastAsiaTheme="minorEastAsia"/>
          <w:sz w:val="28"/>
          <w:szCs w:val="28"/>
          <w:lang w:val="ru-RU" w:eastAsia="ru-RU" w:bidi="ar-SA"/>
        </w:rPr>
        <w:t>целлюлозно-</w:t>
      </w:r>
      <w:bookmarkEnd w:id="26"/>
      <w:r w:rsidRPr="009D7EFC">
        <w:rPr>
          <w:rFonts w:eastAsiaTheme="minorEastAsia"/>
          <w:sz w:val="28"/>
          <w:szCs w:val="28"/>
          <w:lang w:val="ru-RU" w:eastAsia="ru-RU" w:bidi="ar-SA"/>
        </w:rPr>
        <w:t>бумажной промышленности России. Основой этог</w:t>
      </w:r>
      <w:r w:rsidR="00067A23" w:rsidRPr="009D7EFC">
        <w:rPr>
          <w:rFonts w:eastAsiaTheme="minorEastAsia"/>
          <w:sz w:val="28"/>
          <w:szCs w:val="28"/>
          <w:lang w:val="ru-RU" w:eastAsia="ru-RU" w:bidi="ar-SA"/>
        </w:rPr>
        <w:t>о является уникальная природно-</w:t>
      </w:r>
      <w:r w:rsidRPr="009D7EFC">
        <w:rPr>
          <w:rFonts w:eastAsiaTheme="minorEastAsia"/>
          <w:sz w:val="28"/>
          <w:szCs w:val="28"/>
          <w:lang w:val="ru-RU" w:eastAsia="ru-RU" w:bidi="ar-SA"/>
        </w:rPr>
        <w:t xml:space="preserve">ресурсная база и технологические взаимозависимости между предприятиями. Они могут обеспечить устойчивое и динамичное развитие муниципального </w:t>
      </w:r>
      <w:r w:rsidRPr="009D7EFC">
        <w:rPr>
          <w:rFonts w:eastAsiaTheme="minorEastAsia"/>
          <w:sz w:val="28"/>
          <w:szCs w:val="28"/>
          <w:lang w:val="ru-RU" w:eastAsia="ru-RU" w:bidi="ar-SA"/>
        </w:rPr>
        <w:lastRenderedPageBreak/>
        <w:t>образования в рассматриваемый период (до 2040 года) и за расчетный срок на дальнесрочную перспективу.</w:t>
      </w:r>
    </w:p>
    <w:p w:rsidR="00D55636" w:rsidRPr="009D7EFC" w:rsidRDefault="00E05086" w:rsidP="00A0379C">
      <w:pPr>
        <w:pStyle w:val="afff2"/>
        <w:spacing w:line="360" w:lineRule="exact"/>
        <w:rPr>
          <w:rFonts w:eastAsiaTheme="minorEastAsia"/>
          <w:sz w:val="28"/>
          <w:szCs w:val="28"/>
          <w:lang w:val="ru-RU" w:eastAsia="ru-RU" w:bidi="ar-SA"/>
        </w:rPr>
      </w:pPr>
      <w:r w:rsidRPr="009D7EFC">
        <w:rPr>
          <w:rFonts w:eastAsiaTheme="minorEastAsia"/>
          <w:sz w:val="28"/>
          <w:szCs w:val="28"/>
          <w:lang w:val="ru-RU" w:eastAsia="ru-RU" w:bidi="ar-SA"/>
        </w:rPr>
        <w:t>Экономическое развитие Соликамского округа характеризуется созданием условий для сотрудничества органов местного самоуправления и крупных промышленных предприятий, играющих ведущую роль в экономике муниципального округа.</w:t>
      </w:r>
    </w:p>
    <w:p w:rsidR="00E05086" w:rsidRPr="009D7EFC" w:rsidRDefault="00067A23" w:rsidP="00A0379C">
      <w:pPr>
        <w:pStyle w:val="afff2"/>
        <w:spacing w:line="360" w:lineRule="exact"/>
        <w:rPr>
          <w:rFonts w:eastAsiaTheme="minorEastAsia"/>
          <w:sz w:val="28"/>
          <w:szCs w:val="28"/>
          <w:lang w:val="ru-RU" w:eastAsia="ru-RU" w:bidi="ar-SA"/>
        </w:rPr>
      </w:pPr>
      <w:r w:rsidRPr="009D7EFC">
        <w:rPr>
          <w:sz w:val="28"/>
          <w:szCs w:val="28"/>
          <w:lang w:val="ru-RU"/>
        </w:rPr>
        <w:t xml:space="preserve">Соликамский округ имеет уникальное архитектурное наследие, обладает множеством культурно-исторических достопримечательностей, в нем сохранились каменные памятники архитектуры, памятники соляной истории, построенные </w:t>
      </w:r>
      <w:r w:rsidR="00F33B98">
        <w:rPr>
          <w:sz w:val="28"/>
          <w:szCs w:val="28"/>
          <w:lang w:val="ru-RU"/>
        </w:rPr>
        <w:t xml:space="preserve">ещё </w:t>
      </w:r>
      <w:r w:rsidRPr="009D7EFC">
        <w:rPr>
          <w:sz w:val="28"/>
          <w:szCs w:val="28"/>
          <w:lang w:val="ru-RU"/>
        </w:rPr>
        <w:t xml:space="preserve">в 17-18 веках. </w:t>
      </w:r>
      <w:r w:rsidRPr="009D7EFC">
        <w:rPr>
          <w:rFonts w:eastAsiaTheme="minorEastAsia"/>
          <w:sz w:val="28"/>
          <w:szCs w:val="28"/>
          <w:lang w:val="ru-RU" w:eastAsia="ru-RU" w:bidi="ar-SA"/>
        </w:rPr>
        <w:t>Муниципальный</w:t>
      </w:r>
      <w:r w:rsidR="00E05086" w:rsidRPr="009D7EFC">
        <w:rPr>
          <w:rFonts w:eastAsiaTheme="minorEastAsia"/>
          <w:sz w:val="28"/>
          <w:szCs w:val="28"/>
          <w:lang w:val="ru-RU" w:eastAsia="ru-RU" w:bidi="ar-SA"/>
        </w:rPr>
        <w:t xml:space="preserve"> округ является одним из наиболее важных ареалов туристско-рекреационной активности в Пермском крае, включенным во все региональные программы развития </w:t>
      </w:r>
      <w:r w:rsidR="00CF3A06" w:rsidRPr="009D7EFC">
        <w:rPr>
          <w:rFonts w:eastAsiaTheme="minorEastAsia"/>
          <w:sz w:val="28"/>
          <w:szCs w:val="28"/>
          <w:lang w:val="ru-RU" w:eastAsia="ru-RU" w:bidi="ar-SA"/>
        </w:rPr>
        <w:t>края</w:t>
      </w:r>
      <w:r w:rsidR="00E05086" w:rsidRPr="009D7EFC">
        <w:rPr>
          <w:rFonts w:eastAsiaTheme="minorEastAsia"/>
          <w:sz w:val="28"/>
          <w:szCs w:val="28"/>
          <w:lang w:val="ru-RU" w:eastAsia="ru-RU" w:bidi="ar-SA"/>
        </w:rPr>
        <w:t>.</w:t>
      </w:r>
    </w:p>
    <w:p w:rsidR="00E05086" w:rsidRPr="009D7EFC" w:rsidRDefault="00E05086" w:rsidP="00A0379C">
      <w:pPr>
        <w:pStyle w:val="afff2"/>
        <w:spacing w:line="360" w:lineRule="exact"/>
        <w:rPr>
          <w:rFonts w:eastAsiaTheme="minorEastAsia"/>
          <w:sz w:val="28"/>
          <w:szCs w:val="28"/>
          <w:lang w:val="ru-RU" w:eastAsia="ru-RU" w:bidi="ar-SA"/>
        </w:rPr>
      </w:pPr>
      <w:r w:rsidRPr="009D7EFC">
        <w:rPr>
          <w:rFonts w:eastAsiaTheme="minorEastAsia"/>
          <w:sz w:val="28"/>
          <w:szCs w:val="28"/>
          <w:lang w:val="ru-RU" w:eastAsia="ru-RU" w:bidi="ar-SA"/>
        </w:rPr>
        <w:t>В настоящее время именно историко-познавательные направления являются ведущим в развития сферы отдыха и туризма на территории муниципального образования. Они тес</w:t>
      </w:r>
      <w:r w:rsidR="0045661F" w:rsidRPr="009D7EFC">
        <w:rPr>
          <w:rFonts w:eastAsiaTheme="minorEastAsia"/>
          <w:sz w:val="28"/>
          <w:szCs w:val="28"/>
          <w:lang w:val="ru-RU" w:eastAsia="ru-RU" w:bidi="ar-SA"/>
        </w:rPr>
        <w:t>н</w:t>
      </w:r>
      <w:r w:rsidRPr="009D7EFC">
        <w:rPr>
          <w:rFonts w:eastAsiaTheme="minorEastAsia"/>
          <w:sz w:val="28"/>
          <w:szCs w:val="28"/>
          <w:lang w:val="ru-RU" w:eastAsia="ru-RU" w:bidi="ar-SA"/>
        </w:rPr>
        <w:t>о связаны с развитием паломнических туров, культурно-музыкальных, фестивальных событий.</w:t>
      </w:r>
    </w:p>
    <w:p w:rsidR="00E05086" w:rsidRPr="009D7EFC" w:rsidRDefault="00E05086" w:rsidP="00A0379C">
      <w:pPr>
        <w:pStyle w:val="afff2"/>
        <w:spacing w:line="360" w:lineRule="exact"/>
        <w:rPr>
          <w:rFonts w:eastAsiaTheme="minorEastAsia"/>
          <w:sz w:val="28"/>
          <w:szCs w:val="28"/>
          <w:lang w:val="ru-RU" w:eastAsia="ru-RU" w:bidi="ar-SA"/>
        </w:rPr>
      </w:pPr>
      <w:r w:rsidRPr="009D7EFC">
        <w:rPr>
          <w:rFonts w:eastAsiaTheme="minorEastAsia"/>
          <w:sz w:val="28"/>
          <w:szCs w:val="28"/>
          <w:lang w:val="ru-RU" w:eastAsia="ru-RU" w:bidi="ar-SA"/>
        </w:rPr>
        <w:t xml:space="preserve">Помимо историко-познавательного направления, в </w:t>
      </w:r>
      <w:r w:rsidR="00FF4F1E" w:rsidRPr="009D7EFC">
        <w:rPr>
          <w:rFonts w:eastAsiaTheme="minorEastAsia"/>
          <w:sz w:val="28"/>
          <w:szCs w:val="28"/>
          <w:lang w:val="ru-RU" w:eastAsia="ru-RU" w:bidi="ar-SA"/>
        </w:rPr>
        <w:t>муниципальном округе</w:t>
      </w:r>
      <w:r w:rsidRPr="009D7EFC">
        <w:rPr>
          <w:rFonts w:eastAsiaTheme="minorEastAsia"/>
          <w:sz w:val="28"/>
          <w:szCs w:val="28"/>
          <w:lang w:val="ru-RU" w:eastAsia="ru-RU" w:bidi="ar-SA"/>
        </w:rPr>
        <w:t xml:space="preserve"> развивается образовательно-экскурсионный туризм (в основном для местных и региональных школьных и студенческих групп), деловой туризм. Деловые поездки – один из самых важных мотивов посещения Пермского края сегодня, формирующий до 40% потока приезжающих в регион. Город Соликамск, наряду с г. Березник</w:t>
      </w:r>
      <w:r w:rsidR="00FF4F1E" w:rsidRPr="009D7EFC">
        <w:rPr>
          <w:rFonts w:eastAsiaTheme="minorEastAsia"/>
          <w:sz w:val="28"/>
          <w:szCs w:val="28"/>
          <w:lang w:val="ru-RU" w:eastAsia="ru-RU" w:bidi="ar-SA"/>
        </w:rPr>
        <w:t>и</w:t>
      </w:r>
      <w:r w:rsidRPr="009D7EFC">
        <w:rPr>
          <w:rFonts w:eastAsiaTheme="minorEastAsia"/>
          <w:sz w:val="28"/>
          <w:szCs w:val="28"/>
          <w:lang w:val="ru-RU" w:eastAsia="ru-RU" w:bidi="ar-SA"/>
        </w:rPr>
        <w:t>, г. Пермь, г. Чайковски</w:t>
      </w:r>
      <w:r w:rsidR="00FF4F1E" w:rsidRPr="009D7EFC">
        <w:rPr>
          <w:rFonts w:eastAsiaTheme="minorEastAsia"/>
          <w:sz w:val="28"/>
          <w:szCs w:val="28"/>
          <w:lang w:val="ru-RU" w:eastAsia="ru-RU" w:bidi="ar-SA"/>
        </w:rPr>
        <w:t>й</w:t>
      </w:r>
      <w:r w:rsidRPr="009D7EFC">
        <w:rPr>
          <w:rFonts w:eastAsiaTheme="minorEastAsia"/>
          <w:sz w:val="28"/>
          <w:szCs w:val="28"/>
          <w:lang w:val="ru-RU" w:eastAsia="ru-RU" w:bidi="ar-SA"/>
        </w:rPr>
        <w:t xml:space="preserve"> и г. Губах</w:t>
      </w:r>
      <w:r w:rsidR="00FF4F1E" w:rsidRPr="009D7EFC">
        <w:rPr>
          <w:rFonts w:eastAsiaTheme="minorEastAsia"/>
          <w:sz w:val="28"/>
          <w:szCs w:val="28"/>
          <w:lang w:val="ru-RU" w:eastAsia="ru-RU" w:bidi="ar-SA"/>
        </w:rPr>
        <w:t>а</w:t>
      </w:r>
      <w:r w:rsidRPr="009D7EFC">
        <w:rPr>
          <w:rFonts w:eastAsiaTheme="minorEastAsia"/>
          <w:sz w:val="28"/>
          <w:szCs w:val="28"/>
          <w:lang w:val="ru-RU" w:eastAsia="ru-RU" w:bidi="ar-SA"/>
        </w:rPr>
        <w:t xml:space="preserve"> является полюс</w:t>
      </w:r>
      <w:r w:rsidR="00FF4F1E" w:rsidRPr="009D7EFC">
        <w:rPr>
          <w:rFonts w:eastAsiaTheme="minorEastAsia"/>
          <w:sz w:val="28"/>
          <w:szCs w:val="28"/>
          <w:lang w:val="ru-RU" w:eastAsia="ru-RU" w:bidi="ar-SA"/>
        </w:rPr>
        <w:t>ом</w:t>
      </w:r>
      <w:r w:rsidRPr="009D7EFC">
        <w:rPr>
          <w:rFonts w:eastAsiaTheme="minorEastAsia"/>
          <w:sz w:val="28"/>
          <w:szCs w:val="28"/>
          <w:lang w:val="ru-RU" w:eastAsia="ru-RU" w:bidi="ar-SA"/>
        </w:rPr>
        <w:t xml:space="preserve"> притяжения бизнес-туристов.</w:t>
      </w:r>
    </w:p>
    <w:p w:rsidR="00A00D59" w:rsidRPr="009D7EFC" w:rsidRDefault="0010517E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В целом экономическая база </w:t>
      </w:r>
      <w:r w:rsidR="00E05086" w:rsidRPr="009D7EFC">
        <w:rPr>
          <w:rFonts w:cs="Times New Roman"/>
          <w:sz w:val="28"/>
          <w:szCs w:val="28"/>
        </w:rPr>
        <w:t xml:space="preserve">Соликамского </w:t>
      </w:r>
      <w:r w:rsidRPr="009D7EFC">
        <w:rPr>
          <w:rFonts w:cs="Times New Roman"/>
          <w:sz w:val="28"/>
          <w:szCs w:val="28"/>
        </w:rPr>
        <w:t>округа обладает целым рядом факторов, способных обеспечить высокие темпы экономического роста. Реализация всего имеющегося потенциала в будущем позволит вывести экономику территории планирования на новый уровень развития, повысить конкурентоспособность округа.</w:t>
      </w:r>
      <w:bookmarkStart w:id="27" w:name="_Toc208562480"/>
    </w:p>
    <w:p w:rsidR="00C62984" w:rsidRPr="002645BC" w:rsidRDefault="0055064E" w:rsidP="00F33B98">
      <w:pPr>
        <w:spacing w:before="240" w:after="240" w:line="240" w:lineRule="exact"/>
        <w:ind w:firstLine="0"/>
        <w:jc w:val="center"/>
        <w:rPr>
          <w:rFonts w:cs="Times New Roman"/>
          <w:b/>
          <w:i/>
          <w:sz w:val="28"/>
          <w:szCs w:val="28"/>
        </w:rPr>
      </w:pPr>
      <w:r>
        <w:rPr>
          <w:rFonts w:cs="Times New Roman"/>
          <w:b/>
          <w:sz w:val="28"/>
          <w:szCs w:val="28"/>
        </w:rPr>
        <w:t>2.5</w:t>
      </w:r>
      <w:r w:rsidR="002645BC" w:rsidRPr="002645BC">
        <w:rPr>
          <w:rFonts w:cs="Times New Roman"/>
          <w:b/>
          <w:sz w:val="28"/>
          <w:szCs w:val="28"/>
        </w:rPr>
        <w:t xml:space="preserve">. </w:t>
      </w:r>
      <w:r w:rsidR="004E2B08" w:rsidRPr="002645BC">
        <w:rPr>
          <w:rFonts w:cs="Times New Roman"/>
          <w:b/>
          <w:sz w:val="28"/>
          <w:szCs w:val="28"/>
        </w:rPr>
        <w:t>Состояние жилищного фонда</w:t>
      </w:r>
      <w:bookmarkEnd w:id="24"/>
      <w:bookmarkEnd w:id="27"/>
    </w:p>
    <w:p w:rsidR="001437B8" w:rsidRPr="009D7EFC" w:rsidRDefault="001437B8" w:rsidP="00A0379C">
      <w:pPr>
        <w:pStyle w:val="afff2"/>
        <w:spacing w:line="360" w:lineRule="exact"/>
        <w:rPr>
          <w:sz w:val="28"/>
          <w:szCs w:val="28"/>
          <w:lang w:val="ru-RU"/>
        </w:rPr>
      </w:pPr>
      <w:r w:rsidRPr="009D7EFC">
        <w:rPr>
          <w:sz w:val="28"/>
          <w:szCs w:val="28"/>
          <w:lang w:val="ru-RU"/>
        </w:rPr>
        <w:t xml:space="preserve">Активное строительство </w:t>
      </w:r>
      <w:r w:rsidR="00D67633" w:rsidRPr="009D7EFC">
        <w:rPr>
          <w:sz w:val="28"/>
          <w:szCs w:val="28"/>
          <w:lang w:val="ru-RU"/>
        </w:rPr>
        <w:t>на территории</w:t>
      </w:r>
      <w:r w:rsidR="00F33B98">
        <w:rPr>
          <w:sz w:val="28"/>
          <w:szCs w:val="28"/>
          <w:lang w:val="ru-RU"/>
        </w:rPr>
        <w:t xml:space="preserve"> Соликамского</w:t>
      </w:r>
      <w:r w:rsidR="00401E19">
        <w:rPr>
          <w:sz w:val="28"/>
          <w:szCs w:val="28"/>
          <w:lang w:val="ru-RU"/>
        </w:rPr>
        <w:t xml:space="preserve"> </w:t>
      </w:r>
      <w:r w:rsidR="00D67633" w:rsidRPr="009D7EFC">
        <w:rPr>
          <w:sz w:val="28"/>
          <w:szCs w:val="28"/>
          <w:lang w:val="ru-RU"/>
        </w:rPr>
        <w:t>округа</w:t>
      </w:r>
      <w:r w:rsidRPr="009D7EFC">
        <w:rPr>
          <w:sz w:val="28"/>
          <w:szCs w:val="28"/>
          <w:lang w:val="ru-RU"/>
        </w:rPr>
        <w:t xml:space="preserve"> началось в пятидесятые годы прошлого века и велось вплоть до начала двухтысячных годов, ставших пиком жилищного строительства. Темпы жилищного строительства в первые девятнадцать лет XXI века существенно сократились.</w:t>
      </w:r>
    </w:p>
    <w:p w:rsidR="00157BF3" w:rsidRDefault="001437B8" w:rsidP="00157BF3">
      <w:pPr>
        <w:pStyle w:val="afff2"/>
        <w:spacing w:line="360" w:lineRule="exact"/>
        <w:rPr>
          <w:sz w:val="28"/>
          <w:szCs w:val="28"/>
          <w:lang w:val="ru-RU"/>
        </w:rPr>
      </w:pPr>
      <w:r w:rsidRPr="009D7EFC">
        <w:rPr>
          <w:sz w:val="28"/>
          <w:szCs w:val="28"/>
          <w:lang w:val="ru-RU"/>
        </w:rPr>
        <w:t>За период с 201</w:t>
      </w:r>
      <w:r w:rsidR="00702E99" w:rsidRPr="009D7EFC">
        <w:rPr>
          <w:sz w:val="28"/>
          <w:szCs w:val="28"/>
          <w:lang w:val="ru-RU"/>
        </w:rPr>
        <w:t>9</w:t>
      </w:r>
      <w:r w:rsidR="00F33B98">
        <w:rPr>
          <w:sz w:val="28"/>
          <w:szCs w:val="28"/>
          <w:lang w:val="ru-RU"/>
        </w:rPr>
        <w:t xml:space="preserve"> года</w:t>
      </w:r>
      <w:r w:rsidRPr="009D7EFC">
        <w:rPr>
          <w:sz w:val="28"/>
          <w:szCs w:val="28"/>
          <w:lang w:val="ru-RU"/>
        </w:rPr>
        <w:t xml:space="preserve"> по 20</w:t>
      </w:r>
      <w:r w:rsidR="00702E99" w:rsidRPr="009D7EFC">
        <w:rPr>
          <w:sz w:val="28"/>
          <w:szCs w:val="28"/>
          <w:lang w:val="ru-RU"/>
        </w:rPr>
        <w:t>23</w:t>
      </w:r>
      <w:r w:rsidR="00F33B98">
        <w:rPr>
          <w:sz w:val="28"/>
          <w:szCs w:val="28"/>
          <w:lang w:val="ru-RU"/>
        </w:rPr>
        <w:t xml:space="preserve"> год</w:t>
      </w:r>
      <w:r w:rsidRPr="009D7EFC">
        <w:rPr>
          <w:sz w:val="28"/>
          <w:szCs w:val="28"/>
          <w:lang w:val="ru-RU"/>
        </w:rPr>
        <w:t xml:space="preserve"> включительно на территории муниципального образования построено и введено в эксплуатацию </w:t>
      </w:r>
      <w:r w:rsidR="00702E99" w:rsidRPr="009D7EFC">
        <w:rPr>
          <w:sz w:val="28"/>
          <w:szCs w:val="28"/>
          <w:lang w:val="ru-RU"/>
        </w:rPr>
        <w:t>154,3</w:t>
      </w:r>
      <w:r w:rsidRPr="009D7EFC">
        <w:rPr>
          <w:sz w:val="28"/>
          <w:szCs w:val="28"/>
          <w:lang w:val="ru-RU"/>
        </w:rPr>
        <w:t xml:space="preserve"> тыс. м</w:t>
      </w:r>
      <w:r w:rsidRPr="009D7EFC">
        <w:rPr>
          <w:sz w:val="28"/>
          <w:szCs w:val="28"/>
          <w:vertAlign w:val="superscript"/>
          <w:lang w:val="ru-RU"/>
        </w:rPr>
        <w:t>2</w:t>
      </w:r>
      <w:r w:rsidRPr="009D7EFC">
        <w:rPr>
          <w:sz w:val="28"/>
          <w:szCs w:val="28"/>
          <w:lang w:val="ru-RU"/>
        </w:rPr>
        <w:t xml:space="preserve"> жилья за счет всех источников финансирования, что составляет </w:t>
      </w:r>
      <w:r w:rsidR="00702E99" w:rsidRPr="009D7EFC">
        <w:rPr>
          <w:sz w:val="28"/>
          <w:szCs w:val="28"/>
          <w:lang w:val="ru-RU"/>
        </w:rPr>
        <w:t>2,02</w:t>
      </w:r>
      <w:r w:rsidRPr="009D7EFC">
        <w:rPr>
          <w:sz w:val="28"/>
          <w:szCs w:val="28"/>
          <w:lang w:val="ru-RU"/>
        </w:rPr>
        <w:t xml:space="preserve">% от построенных в Пермском крае жилых домов за анализируемый период. Среднегодовой ввод нового жилья в этот период (с учётом индивидуальных </w:t>
      </w:r>
      <w:r w:rsidRPr="009D7EFC">
        <w:rPr>
          <w:sz w:val="28"/>
          <w:szCs w:val="28"/>
          <w:lang w:val="ru-RU"/>
        </w:rPr>
        <w:lastRenderedPageBreak/>
        <w:t>жилых домов) составил порядка 15,7 тыс. м</w:t>
      </w:r>
      <w:r w:rsidRPr="009D7EFC">
        <w:rPr>
          <w:sz w:val="28"/>
          <w:szCs w:val="28"/>
          <w:vertAlign w:val="superscript"/>
          <w:lang w:val="ru-RU"/>
        </w:rPr>
        <w:t>2</w:t>
      </w:r>
      <w:r w:rsidRPr="009D7EFC">
        <w:rPr>
          <w:sz w:val="28"/>
          <w:szCs w:val="28"/>
          <w:lang w:val="ru-RU"/>
        </w:rPr>
        <w:t xml:space="preserve"> общей площади </w:t>
      </w:r>
      <w:r w:rsidRPr="009D7EFC">
        <w:rPr>
          <w:rStyle w:val="ae"/>
          <w:sz w:val="28"/>
          <w:szCs w:val="28"/>
          <w:lang w:val="ru-RU"/>
        </w:rPr>
        <w:footnoteReference w:id="4"/>
      </w:r>
      <w:r w:rsidRPr="009D7EFC">
        <w:rPr>
          <w:sz w:val="28"/>
          <w:szCs w:val="28"/>
          <w:lang w:val="ru-RU"/>
        </w:rPr>
        <w:t>. Удельный показатель ввода общей площади жилья в расчете на 1 человека, составил 0,14 м</w:t>
      </w:r>
      <w:r w:rsidRPr="009D7EFC">
        <w:rPr>
          <w:sz w:val="28"/>
          <w:szCs w:val="28"/>
          <w:vertAlign w:val="superscript"/>
          <w:lang w:val="ru-RU"/>
        </w:rPr>
        <w:t>2</w:t>
      </w:r>
      <w:r w:rsidRPr="009D7EFC">
        <w:rPr>
          <w:sz w:val="28"/>
          <w:szCs w:val="28"/>
          <w:lang w:val="ru-RU"/>
        </w:rPr>
        <w:t xml:space="preserve"> в год, что в 3,2 раза ниже аналогичного показателя в целом по Пермскому краю.</w:t>
      </w:r>
    </w:p>
    <w:p w:rsidR="00157BF3" w:rsidRPr="009D7EFC" w:rsidRDefault="00157BF3" w:rsidP="00157BF3">
      <w:pPr>
        <w:pStyle w:val="afff2"/>
        <w:spacing w:line="360" w:lineRule="exact"/>
        <w:rPr>
          <w:sz w:val="28"/>
          <w:szCs w:val="28"/>
          <w:lang w:val="ru-RU"/>
        </w:rPr>
      </w:pPr>
      <w:r w:rsidRPr="00157BF3">
        <w:rPr>
          <w:sz w:val="28"/>
          <w:szCs w:val="28"/>
          <w:lang w:val="ru-RU"/>
        </w:rPr>
        <w:t xml:space="preserve">Количество ветхих и аварийных многоквартирных домов </w:t>
      </w:r>
      <w:r>
        <w:rPr>
          <w:sz w:val="28"/>
          <w:szCs w:val="28"/>
          <w:lang w:val="ru-RU"/>
        </w:rPr>
        <w:t>по состоянию на 2025 год составило 235 единиц.</w:t>
      </w:r>
    </w:p>
    <w:p w:rsidR="00B907E1" w:rsidRPr="009D7EFC" w:rsidRDefault="001437B8" w:rsidP="00A0379C">
      <w:pPr>
        <w:pStyle w:val="afff2"/>
        <w:spacing w:line="360" w:lineRule="exact"/>
        <w:rPr>
          <w:sz w:val="28"/>
          <w:szCs w:val="28"/>
          <w:lang w:val="ru-RU"/>
        </w:rPr>
      </w:pPr>
      <w:r w:rsidRPr="009D7EFC">
        <w:rPr>
          <w:sz w:val="28"/>
          <w:szCs w:val="28"/>
          <w:lang w:val="ru-RU"/>
        </w:rPr>
        <w:t xml:space="preserve">Существующий жилой фонд подразделяется на многоэтажные/среднеэтажные (многоквартирные) и малоэтажные (индивидуальные) жилые дома. </w:t>
      </w:r>
      <w:r w:rsidR="00D67633" w:rsidRPr="009D7EFC">
        <w:rPr>
          <w:sz w:val="28"/>
          <w:szCs w:val="28"/>
          <w:lang w:val="ru-RU"/>
        </w:rPr>
        <w:t>Муниципальный</w:t>
      </w:r>
      <w:r w:rsidRPr="009D7EFC">
        <w:rPr>
          <w:sz w:val="28"/>
          <w:szCs w:val="28"/>
          <w:lang w:val="ru-RU"/>
        </w:rPr>
        <w:t xml:space="preserve"> округ включает в себя 5</w:t>
      </w:r>
      <w:r w:rsidR="006A0A66" w:rsidRPr="009D7EFC">
        <w:rPr>
          <w:sz w:val="28"/>
          <w:szCs w:val="28"/>
          <w:lang w:val="ru-RU"/>
        </w:rPr>
        <w:t>8</w:t>
      </w:r>
      <w:r w:rsidRPr="009D7EFC">
        <w:rPr>
          <w:sz w:val="28"/>
          <w:szCs w:val="28"/>
          <w:lang w:val="ru-RU"/>
        </w:rPr>
        <w:t xml:space="preserve"> населенных пункт</w:t>
      </w:r>
      <w:r w:rsidR="00702E99" w:rsidRPr="009D7EFC">
        <w:rPr>
          <w:sz w:val="28"/>
          <w:szCs w:val="28"/>
          <w:lang w:val="ru-RU"/>
        </w:rPr>
        <w:t>ов,</w:t>
      </w:r>
      <w:r w:rsidRPr="009D7EFC">
        <w:rPr>
          <w:sz w:val="28"/>
          <w:szCs w:val="28"/>
          <w:lang w:val="ru-RU"/>
        </w:rPr>
        <w:t xml:space="preserve"> из которых один город; </w:t>
      </w:r>
      <w:r w:rsidR="00FF4F1E" w:rsidRPr="009D7EFC">
        <w:rPr>
          <w:sz w:val="28"/>
          <w:szCs w:val="28"/>
          <w:lang w:val="ru-RU"/>
        </w:rPr>
        <w:t>14</w:t>
      </w:r>
      <w:r w:rsidRPr="009D7EFC">
        <w:rPr>
          <w:sz w:val="28"/>
          <w:szCs w:val="28"/>
          <w:lang w:val="ru-RU"/>
        </w:rPr>
        <w:t xml:space="preserve"> посёлков; </w:t>
      </w:r>
      <w:r w:rsidR="00FF4F1E" w:rsidRPr="009D7EFC">
        <w:rPr>
          <w:sz w:val="28"/>
          <w:szCs w:val="28"/>
          <w:lang w:val="ru-RU"/>
        </w:rPr>
        <w:t>10</w:t>
      </w:r>
      <w:r w:rsidRPr="009D7EFC">
        <w:rPr>
          <w:sz w:val="28"/>
          <w:szCs w:val="28"/>
          <w:lang w:val="ru-RU"/>
        </w:rPr>
        <w:t xml:space="preserve"> сёл и 33 деревни. </w:t>
      </w:r>
    </w:p>
    <w:p w:rsidR="00C62984" w:rsidRPr="009D7EFC" w:rsidRDefault="004E2B08" w:rsidP="00D336B5">
      <w:pPr>
        <w:spacing w:before="240" w:after="240" w:line="360" w:lineRule="exact"/>
        <w:jc w:val="righ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Таблица </w:t>
      </w:r>
      <w:r w:rsidR="008E3A98" w:rsidRPr="009D7EFC">
        <w:rPr>
          <w:rFonts w:cs="Times New Roman"/>
          <w:sz w:val="28"/>
          <w:szCs w:val="28"/>
        </w:rPr>
        <w:t>3</w:t>
      </w:r>
    </w:p>
    <w:p w:rsidR="001437B8" w:rsidRPr="009D7EFC" w:rsidRDefault="00B907E1" w:rsidP="00D336B5">
      <w:pPr>
        <w:spacing w:before="240" w:after="240" w:line="240" w:lineRule="exact"/>
        <w:rPr>
          <w:rFonts w:cs="Times New Roman"/>
          <w:b/>
          <w:sz w:val="28"/>
          <w:szCs w:val="28"/>
        </w:rPr>
      </w:pPr>
      <w:r w:rsidRPr="009D7EFC">
        <w:rPr>
          <w:rFonts w:cs="Times New Roman"/>
          <w:b/>
          <w:sz w:val="28"/>
          <w:szCs w:val="28"/>
        </w:rPr>
        <w:t xml:space="preserve">Сопоставительная таблица показателей жилищного строительства </w:t>
      </w:r>
      <w:r w:rsidR="002E567E" w:rsidRPr="009D7EFC">
        <w:rPr>
          <w:rFonts w:cs="Times New Roman"/>
          <w:b/>
          <w:sz w:val="28"/>
          <w:szCs w:val="28"/>
        </w:rPr>
        <w:t>согласно</w:t>
      </w:r>
      <w:r w:rsidRPr="009D7EFC">
        <w:rPr>
          <w:rFonts w:cs="Times New Roman"/>
          <w:b/>
          <w:sz w:val="28"/>
          <w:szCs w:val="28"/>
        </w:rPr>
        <w:t xml:space="preserve"> сценариям документа территориального планирования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4365"/>
        <w:gridCol w:w="1456"/>
        <w:gridCol w:w="1480"/>
        <w:gridCol w:w="785"/>
        <w:gridCol w:w="967"/>
        <w:gridCol w:w="878"/>
      </w:tblGrid>
      <w:tr w:rsidR="00B907E1" w:rsidRPr="00F82008" w:rsidTr="00F82008">
        <w:trPr>
          <w:trHeight w:hRule="exact" w:val="1553"/>
        </w:trPr>
        <w:tc>
          <w:tcPr>
            <w:tcW w:w="2198" w:type="pct"/>
            <w:vMerge w:val="restar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B907E1" w:rsidRPr="00F82008" w:rsidRDefault="00B907E1" w:rsidP="00F82008">
            <w:pPr>
              <w:pStyle w:val="34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pacing w:val="-1"/>
                <w:sz w:val="28"/>
                <w:szCs w:val="28"/>
              </w:rPr>
              <w:t>Н</w:t>
            </w:r>
            <w:r w:rsidRPr="00F82008">
              <w:rPr>
                <w:rFonts w:eastAsia="Times New Roman"/>
                <w:sz w:val="28"/>
                <w:szCs w:val="28"/>
              </w:rPr>
              <w:t>а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и</w:t>
            </w:r>
            <w:r w:rsidRPr="00F82008">
              <w:rPr>
                <w:rFonts w:eastAsia="Times New Roman"/>
                <w:sz w:val="28"/>
                <w:szCs w:val="28"/>
              </w:rPr>
              <w:t>ме</w:t>
            </w:r>
            <w:r w:rsidRPr="00F82008">
              <w:rPr>
                <w:rFonts w:eastAsia="Times New Roman"/>
                <w:spacing w:val="-4"/>
                <w:sz w:val="28"/>
                <w:szCs w:val="28"/>
              </w:rPr>
              <w:t>н</w:t>
            </w:r>
            <w:r w:rsidRPr="00F82008">
              <w:rPr>
                <w:rFonts w:eastAsia="Times New Roman"/>
                <w:sz w:val="28"/>
                <w:szCs w:val="28"/>
              </w:rPr>
              <w:t>о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в</w:t>
            </w:r>
            <w:r w:rsidRPr="00F82008">
              <w:rPr>
                <w:rFonts w:eastAsia="Times New Roman"/>
                <w:sz w:val="28"/>
                <w:szCs w:val="28"/>
              </w:rPr>
              <w:t>а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ни</w:t>
            </w:r>
            <w:r w:rsidRPr="00F82008">
              <w:rPr>
                <w:rFonts w:eastAsia="Times New Roman"/>
                <w:sz w:val="28"/>
                <w:szCs w:val="28"/>
              </w:rPr>
              <w:t>е</w:t>
            </w:r>
          </w:p>
        </w:tc>
        <w:tc>
          <w:tcPr>
            <w:tcW w:w="733" w:type="pct"/>
            <w:vMerge w:val="restar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pacing w:val="-1"/>
                <w:sz w:val="28"/>
                <w:szCs w:val="28"/>
              </w:rPr>
              <w:t>Ед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иниц</w:t>
            </w:r>
            <w:r w:rsidRPr="00F82008">
              <w:rPr>
                <w:rFonts w:eastAsia="Times New Roman"/>
                <w:sz w:val="28"/>
                <w:szCs w:val="28"/>
              </w:rPr>
              <w:t xml:space="preserve">а 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и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з</w:t>
            </w:r>
            <w:r w:rsidRPr="00F82008">
              <w:rPr>
                <w:rFonts w:eastAsia="Times New Roman"/>
                <w:sz w:val="28"/>
                <w:szCs w:val="28"/>
              </w:rPr>
              <w:t>ме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р</w:t>
            </w:r>
            <w:r w:rsidRPr="00F82008">
              <w:rPr>
                <w:rFonts w:eastAsia="Times New Roman"/>
                <w:sz w:val="28"/>
                <w:szCs w:val="28"/>
              </w:rPr>
              <w:t>е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ни</w:t>
            </w:r>
            <w:r w:rsidRPr="00F82008">
              <w:rPr>
                <w:rFonts w:eastAsia="Times New Roman"/>
                <w:sz w:val="28"/>
                <w:szCs w:val="28"/>
              </w:rPr>
              <w:t>я</w:t>
            </w:r>
          </w:p>
        </w:tc>
        <w:tc>
          <w:tcPr>
            <w:tcW w:w="745" w:type="pct"/>
            <w:vMerge w:val="restar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С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у</w:t>
            </w:r>
            <w:r w:rsidRPr="00F82008">
              <w:rPr>
                <w:rFonts w:eastAsia="Times New Roman"/>
                <w:sz w:val="28"/>
                <w:szCs w:val="28"/>
              </w:rPr>
              <w:t>ще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с</w:t>
            </w:r>
            <w:r w:rsidRPr="00F82008">
              <w:rPr>
                <w:rFonts w:eastAsia="Times New Roman"/>
                <w:sz w:val="28"/>
                <w:szCs w:val="28"/>
              </w:rPr>
              <w:t>т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в</w:t>
            </w:r>
            <w:r w:rsidR="0032297D" w:rsidRPr="00F82008">
              <w:rPr>
                <w:rFonts w:eastAsia="Times New Roman"/>
                <w:sz w:val="28"/>
                <w:szCs w:val="28"/>
              </w:rPr>
              <w:t xml:space="preserve">ующее 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п</w:t>
            </w:r>
            <w:r w:rsidRPr="00F82008">
              <w:rPr>
                <w:rFonts w:eastAsia="Times New Roman"/>
                <w:sz w:val="28"/>
                <w:szCs w:val="28"/>
              </w:rPr>
              <w:t>о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л</w:t>
            </w:r>
            <w:r w:rsidRPr="00F82008">
              <w:rPr>
                <w:rFonts w:eastAsia="Times New Roman"/>
                <w:sz w:val="28"/>
                <w:szCs w:val="28"/>
              </w:rPr>
              <w:t>оже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ни</w:t>
            </w:r>
            <w:r w:rsidRPr="00F82008">
              <w:rPr>
                <w:rFonts w:eastAsia="Times New Roman"/>
                <w:sz w:val="28"/>
                <w:szCs w:val="28"/>
              </w:rPr>
              <w:t xml:space="preserve">е 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н</w:t>
            </w:r>
            <w:r w:rsidRPr="00F82008">
              <w:rPr>
                <w:rFonts w:eastAsia="Times New Roman"/>
                <w:sz w:val="28"/>
                <w:szCs w:val="28"/>
              </w:rPr>
              <w:t xml:space="preserve">а 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2</w:t>
            </w:r>
            <w:r w:rsidRPr="00F82008">
              <w:rPr>
                <w:rFonts w:eastAsia="Times New Roman"/>
                <w:sz w:val="28"/>
                <w:szCs w:val="28"/>
              </w:rPr>
              <w:t>025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г</w:t>
            </w:r>
            <w:r w:rsidRPr="00F82008"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1324" w:type="pct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pacing w:val="-1"/>
                <w:sz w:val="28"/>
                <w:szCs w:val="28"/>
              </w:rPr>
              <w:t>Пр</w:t>
            </w:r>
            <w:r w:rsidRPr="00F82008">
              <w:rPr>
                <w:rFonts w:eastAsia="Times New Roman"/>
                <w:sz w:val="28"/>
                <w:szCs w:val="28"/>
              </w:rPr>
              <w:t>о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г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но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з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н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ы</w:t>
            </w:r>
            <w:r w:rsidRPr="00F82008">
              <w:rPr>
                <w:rFonts w:eastAsia="Times New Roman"/>
                <w:sz w:val="28"/>
                <w:szCs w:val="28"/>
              </w:rPr>
              <w:t>е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 xml:space="preserve"> з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н</w:t>
            </w:r>
            <w:r w:rsidRPr="00F82008">
              <w:rPr>
                <w:rFonts w:eastAsia="Times New Roman"/>
                <w:sz w:val="28"/>
                <w:szCs w:val="28"/>
              </w:rPr>
              <w:t>а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ч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е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ни</w:t>
            </w:r>
            <w:r w:rsidRPr="00F82008">
              <w:rPr>
                <w:rFonts w:eastAsia="Times New Roman"/>
                <w:sz w:val="28"/>
                <w:szCs w:val="28"/>
              </w:rPr>
              <w:t>я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 xml:space="preserve"> н</w:t>
            </w:r>
            <w:r w:rsidRPr="00F82008">
              <w:rPr>
                <w:rFonts w:eastAsia="Times New Roman"/>
                <w:sz w:val="28"/>
                <w:szCs w:val="28"/>
              </w:rPr>
              <w:t xml:space="preserve">а 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р</w:t>
            </w:r>
            <w:r w:rsidRPr="00F82008">
              <w:rPr>
                <w:rFonts w:eastAsia="Times New Roman"/>
                <w:sz w:val="28"/>
                <w:szCs w:val="28"/>
              </w:rPr>
              <w:t>ас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ч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е</w:t>
            </w:r>
            <w:r w:rsidRPr="00F82008">
              <w:rPr>
                <w:rFonts w:eastAsia="Times New Roman"/>
                <w:sz w:val="28"/>
                <w:szCs w:val="28"/>
              </w:rPr>
              <w:t>т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н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ы</w:t>
            </w:r>
            <w:r w:rsidRPr="00F82008">
              <w:rPr>
                <w:rFonts w:eastAsia="Times New Roman"/>
                <w:sz w:val="28"/>
                <w:szCs w:val="28"/>
              </w:rPr>
              <w:t>й</w:t>
            </w:r>
            <w:r w:rsidR="00B20C94">
              <w:rPr>
                <w:rFonts w:eastAsia="Times New Roman"/>
                <w:sz w:val="28"/>
                <w:szCs w:val="28"/>
              </w:rPr>
              <w:t xml:space="preserve"> </w:t>
            </w:r>
            <w:r w:rsidRPr="00F82008">
              <w:rPr>
                <w:rFonts w:eastAsia="Times New Roman"/>
                <w:sz w:val="28"/>
                <w:szCs w:val="28"/>
              </w:rPr>
              <w:t>с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р</w:t>
            </w:r>
            <w:r w:rsidRPr="00F82008">
              <w:rPr>
                <w:rFonts w:eastAsia="Times New Roman"/>
                <w:sz w:val="28"/>
                <w:szCs w:val="28"/>
              </w:rPr>
              <w:t>ок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(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2</w:t>
            </w:r>
            <w:r w:rsidRPr="00F82008">
              <w:rPr>
                <w:rFonts w:eastAsia="Times New Roman"/>
                <w:sz w:val="28"/>
                <w:szCs w:val="28"/>
              </w:rPr>
              <w:t>0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4</w:t>
            </w:r>
            <w:r w:rsidRPr="00F82008">
              <w:rPr>
                <w:rFonts w:eastAsia="Times New Roman"/>
                <w:sz w:val="28"/>
                <w:szCs w:val="28"/>
              </w:rPr>
              <w:t xml:space="preserve">0 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г.</w:t>
            </w:r>
            <w:r w:rsidRPr="00F82008">
              <w:rPr>
                <w:rFonts w:eastAsia="Times New Roman"/>
                <w:sz w:val="28"/>
                <w:szCs w:val="28"/>
              </w:rPr>
              <w:t>)</w:t>
            </w:r>
            <w:r w:rsidR="00B20C94">
              <w:rPr>
                <w:rFonts w:eastAsia="Times New Roman"/>
                <w:sz w:val="28"/>
                <w:szCs w:val="28"/>
              </w:rPr>
              <w:t xml:space="preserve"> 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п</w:t>
            </w:r>
            <w:r w:rsidRPr="00F82008">
              <w:rPr>
                <w:rFonts w:eastAsia="Times New Roman"/>
                <w:sz w:val="28"/>
                <w:szCs w:val="28"/>
              </w:rPr>
              <w:t>о с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ц</w:t>
            </w:r>
            <w:r w:rsidRPr="00F82008">
              <w:rPr>
                <w:rFonts w:eastAsia="Times New Roman"/>
                <w:sz w:val="28"/>
                <w:szCs w:val="28"/>
              </w:rPr>
              <w:t>е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н</w:t>
            </w:r>
            <w:r w:rsidRPr="00F82008">
              <w:rPr>
                <w:rFonts w:eastAsia="Times New Roman"/>
                <w:sz w:val="28"/>
                <w:szCs w:val="28"/>
              </w:rPr>
              <w:t>а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р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и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я</w:t>
            </w:r>
            <w:r w:rsidRPr="00F82008">
              <w:rPr>
                <w:rFonts w:eastAsia="Times New Roman"/>
                <w:sz w:val="28"/>
                <w:szCs w:val="28"/>
              </w:rPr>
              <w:t>м</w:t>
            </w:r>
          </w:p>
        </w:tc>
      </w:tr>
      <w:tr w:rsidR="00B907E1" w:rsidRPr="00F82008" w:rsidTr="00E5233A">
        <w:trPr>
          <w:trHeight w:hRule="exact" w:val="775"/>
        </w:trPr>
        <w:tc>
          <w:tcPr>
            <w:tcW w:w="2198" w:type="pct"/>
            <w:vMerge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B907E1" w:rsidRPr="00F82008" w:rsidRDefault="00B907E1" w:rsidP="00F82008">
            <w:pPr>
              <w:pStyle w:val="34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733" w:type="pct"/>
            <w:vMerge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745" w:type="pct"/>
            <w:vMerge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9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pacing w:val="-1"/>
                <w:sz w:val="28"/>
                <w:szCs w:val="28"/>
              </w:rPr>
              <w:t>Вы</w:t>
            </w:r>
            <w:r w:rsidRPr="00F82008">
              <w:rPr>
                <w:rFonts w:eastAsia="Times New Roman"/>
                <w:sz w:val="28"/>
                <w:szCs w:val="28"/>
              </w:rPr>
              <w:t>со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ки</w:t>
            </w:r>
            <w:r w:rsidRPr="00F82008">
              <w:rPr>
                <w:rFonts w:eastAsia="Times New Roman"/>
                <w:sz w:val="28"/>
                <w:szCs w:val="28"/>
              </w:rPr>
              <w:t>й</w:t>
            </w:r>
          </w:p>
        </w:tc>
        <w:tc>
          <w:tcPr>
            <w:tcW w:w="487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С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р</w:t>
            </w:r>
            <w:r w:rsidRPr="00F82008">
              <w:rPr>
                <w:rFonts w:eastAsia="Times New Roman"/>
                <w:sz w:val="28"/>
                <w:szCs w:val="28"/>
              </w:rPr>
              <w:t>е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д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ни</w:t>
            </w:r>
            <w:r w:rsidRPr="00F82008">
              <w:rPr>
                <w:rFonts w:eastAsia="Times New Roman"/>
                <w:sz w:val="28"/>
                <w:szCs w:val="28"/>
              </w:rPr>
              <w:t>й</w:t>
            </w:r>
          </w:p>
        </w:tc>
        <w:tc>
          <w:tcPr>
            <w:tcW w:w="442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pacing w:val="-1"/>
                <w:sz w:val="28"/>
                <w:szCs w:val="28"/>
              </w:rPr>
              <w:t>Н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и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з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ки</w:t>
            </w:r>
            <w:r w:rsidRPr="00F82008">
              <w:rPr>
                <w:rFonts w:eastAsia="Times New Roman"/>
                <w:sz w:val="28"/>
                <w:szCs w:val="28"/>
              </w:rPr>
              <w:t>й</w:t>
            </w:r>
          </w:p>
        </w:tc>
      </w:tr>
      <w:tr w:rsidR="00B907E1" w:rsidRPr="00F82008" w:rsidTr="00E5233A">
        <w:trPr>
          <w:trHeight w:hRule="exact" w:val="353"/>
        </w:trPr>
        <w:tc>
          <w:tcPr>
            <w:tcW w:w="2198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F82008" w:rsidRDefault="00B907E1" w:rsidP="00F82008">
            <w:pPr>
              <w:pStyle w:val="34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pacing w:val="-1"/>
                <w:sz w:val="28"/>
                <w:szCs w:val="28"/>
              </w:rPr>
              <w:t>Ч</w:t>
            </w:r>
            <w:r w:rsidRPr="00F82008">
              <w:rPr>
                <w:rFonts w:eastAsia="Times New Roman"/>
                <w:sz w:val="28"/>
                <w:szCs w:val="28"/>
              </w:rPr>
              <w:t>ис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л</w:t>
            </w:r>
            <w:r w:rsidRPr="00F82008">
              <w:rPr>
                <w:rFonts w:eastAsia="Times New Roman"/>
                <w:sz w:val="28"/>
                <w:szCs w:val="28"/>
              </w:rPr>
              <w:t>е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нн</w:t>
            </w:r>
            <w:r w:rsidRPr="00F82008">
              <w:rPr>
                <w:rFonts w:eastAsia="Times New Roman"/>
                <w:sz w:val="28"/>
                <w:szCs w:val="28"/>
              </w:rPr>
              <w:t>ос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т</w:t>
            </w:r>
            <w:r w:rsidRPr="00F82008">
              <w:rPr>
                <w:rFonts w:eastAsia="Times New Roman"/>
                <w:sz w:val="28"/>
                <w:szCs w:val="28"/>
              </w:rPr>
              <w:t>ь</w:t>
            </w:r>
            <w:r w:rsidR="00B20C94">
              <w:rPr>
                <w:rFonts w:eastAsia="Times New Roman"/>
                <w:sz w:val="28"/>
                <w:szCs w:val="28"/>
              </w:rPr>
              <w:t xml:space="preserve"> </w:t>
            </w:r>
            <w:r w:rsidRPr="00F82008">
              <w:rPr>
                <w:rFonts w:eastAsia="Times New Roman"/>
                <w:sz w:val="28"/>
                <w:szCs w:val="28"/>
              </w:rPr>
              <w:t>н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а</w:t>
            </w:r>
            <w:r w:rsidRPr="00F82008">
              <w:rPr>
                <w:rFonts w:eastAsia="Times New Roman"/>
                <w:sz w:val="28"/>
                <w:szCs w:val="28"/>
              </w:rPr>
              <w:t>се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л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е</w:t>
            </w:r>
            <w:r w:rsidRPr="00F82008">
              <w:rPr>
                <w:rFonts w:eastAsia="Times New Roman"/>
                <w:sz w:val="28"/>
                <w:szCs w:val="28"/>
              </w:rPr>
              <w:t>ния</w:t>
            </w:r>
          </w:p>
        </w:tc>
        <w:tc>
          <w:tcPr>
            <w:tcW w:w="733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pacing w:val="-1"/>
                <w:sz w:val="28"/>
                <w:szCs w:val="28"/>
              </w:rPr>
              <w:t>т</w:t>
            </w:r>
            <w:r w:rsidRPr="00F82008">
              <w:rPr>
                <w:rFonts w:eastAsia="Times New Roman"/>
                <w:sz w:val="28"/>
                <w:szCs w:val="28"/>
              </w:rPr>
              <w:t>ыс.че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л</w:t>
            </w:r>
            <w:r w:rsidRPr="00F82008"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74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F82008" w:rsidRDefault="002E567E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99,4</w:t>
            </w:r>
          </w:p>
        </w:tc>
        <w:tc>
          <w:tcPr>
            <w:tcW w:w="39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0218CE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0218CE">
              <w:rPr>
                <w:rFonts w:eastAsia="Times New Roman"/>
                <w:sz w:val="28"/>
                <w:szCs w:val="28"/>
              </w:rPr>
              <w:t>96</w:t>
            </w:r>
            <w:r w:rsidRPr="000218CE">
              <w:rPr>
                <w:rFonts w:eastAsia="Times New Roman"/>
                <w:spacing w:val="-4"/>
                <w:sz w:val="28"/>
                <w:szCs w:val="28"/>
              </w:rPr>
              <w:t>,</w:t>
            </w:r>
            <w:r w:rsidRPr="000218CE"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487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0218CE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0218CE">
              <w:rPr>
                <w:rFonts w:eastAsia="Times New Roman"/>
                <w:sz w:val="28"/>
                <w:szCs w:val="28"/>
              </w:rPr>
              <w:t>89</w:t>
            </w:r>
            <w:r w:rsidRPr="000218CE">
              <w:rPr>
                <w:rFonts w:eastAsia="Times New Roman"/>
                <w:spacing w:val="-4"/>
                <w:sz w:val="28"/>
                <w:szCs w:val="28"/>
              </w:rPr>
              <w:t>,</w:t>
            </w:r>
            <w:r w:rsidRPr="000218CE">
              <w:rPr>
                <w:rFonts w:eastAsia="Times New Roman"/>
                <w:sz w:val="28"/>
                <w:szCs w:val="28"/>
              </w:rPr>
              <w:t>9</w:t>
            </w:r>
          </w:p>
        </w:tc>
        <w:tc>
          <w:tcPr>
            <w:tcW w:w="442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0218CE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0218CE">
              <w:rPr>
                <w:rFonts w:eastAsia="Times New Roman"/>
                <w:sz w:val="28"/>
                <w:szCs w:val="28"/>
              </w:rPr>
              <w:t>80</w:t>
            </w:r>
            <w:r w:rsidRPr="000218CE">
              <w:rPr>
                <w:rFonts w:eastAsia="Times New Roman"/>
                <w:spacing w:val="-4"/>
                <w:sz w:val="28"/>
                <w:szCs w:val="28"/>
              </w:rPr>
              <w:t>,</w:t>
            </w:r>
            <w:r w:rsidRPr="000218CE">
              <w:rPr>
                <w:rFonts w:eastAsia="Times New Roman"/>
                <w:sz w:val="28"/>
                <w:szCs w:val="28"/>
              </w:rPr>
              <w:t>3</w:t>
            </w:r>
          </w:p>
        </w:tc>
      </w:tr>
      <w:tr w:rsidR="00B907E1" w:rsidRPr="00F82008" w:rsidTr="00E5233A">
        <w:trPr>
          <w:trHeight w:hRule="exact" w:val="908"/>
        </w:trPr>
        <w:tc>
          <w:tcPr>
            <w:tcW w:w="2198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F82008" w:rsidRDefault="00B907E1" w:rsidP="00F82008">
            <w:pPr>
              <w:pStyle w:val="34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Жи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л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и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щ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н</w:t>
            </w:r>
            <w:r w:rsidRPr="00F82008">
              <w:rPr>
                <w:rFonts w:eastAsia="Times New Roman"/>
                <w:sz w:val="28"/>
                <w:szCs w:val="28"/>
              </w:rPr>
              <w:t xml:space="preserve">ый 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ф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о</w:t>
            </w:r>
            <w:r w:rsidRPr="00F82008">
              <w:rPr>
                <w:rFonts w:eastAsia="Times New Roman"/>
                <w:sz w:val="28"/>
                <w:szCs w:val="28"/>
              </w:rPr>
              <w:t>н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д</w:t>
            </w:r>
          </w:p>
        </w:tc>
        <w:tc>
          <w:tcPr>
            <w:tcW w:w="733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  <w:vertAlign w:val="superscript"/>
              </w:rPr>
            </w:pPr>
            <w:r w:rsidRPr="00F82008">
              <w:rPr>
                <w:rFonts w:eastAsia="Times New Roman"/>
                <w:spacing w:val="-1"/>
                <w:sz w:val="28"/>
                <w:szCs w:val="28"/>
              </w:rPr>
              <w:t>т</w:t>
            </w:r>
            <w:r w:rsidRPr="00F82008">
              <w:rPr>
                <w:rFonts w:eastAsia="Times New Roman"/>
                <w:sz w:val="28"/>
                <w:szCs w:val="28"/>
              </w:rPr>
              <w:t>ыс.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м</w:t>
            </w:r>
            <w:r w:rsidRPr="00F82008">
              <w:rPr>
                <w:rFonts w:eastAsia="Times New Roman"/>
                <w:spacing w:val="-1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74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C231CF" w:rsidRDefault="00C231CF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C231CF">
              <w:rPr>
                <w:rFonts w:eastAsia="Times New Roman"/>
                <w:sz w:val="28"/>
                <w:szCs w:val="28"/>
              </w:rPr>
              <w:t>2697,03</w:t>
            </w:r>
          </w:p>
        </w:tc>
        <w:tc>
          <w:tcPr>
            <w:tcW w:w="39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F82008" w:rsidRDefault="00B907E1" w:rsidP="00E5233A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2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3</w:t>
            </w:r>
            <w:r w:rsidRPr="00F82008">
              <w:rPr>
                <w:rFonts w:eastAsia="Times New Roman"/>
                <w:sz w:val="28"/>
                <w:szCs w:val="28"/>
              </w:rPr>
              <w:t>77</w:t>
            </w:r>
            <w:r w:rsidRPr="00F82008">
              <w:rPr>
                <w:rFonts w:eastAsia="Times New Roman"/>
                <w:spacing w:val="-4"/>
                <w:sz w:val="28"/>
                <w:szCs w:val="28"/>
              </w:rPr>
              <w:t>,</w:t>
            </w:r>
            <w:r w:rsidR="00E5233A"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487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F82008" w:rsidRDefault="00B907E1" w:rsidP="00E5233A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23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3</w:t>
            </w:r>
            <w:r w:rsidRPr="00F82008">
              <w:rPr>
                <w:rFonts w:eastAsia="Times New Roman"/>
                <w:sz w:val="28"/>
                <w:szCs w:val="28"/>
              </w:rPr>
              <w:t>6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,</w:t>
            </w:r>
            <w:r w:rsidR="00E5233A">
              <w:rPr>
                <w:rFonts w:eastAsia="Times New Roman"/>
                <w:sz w:val="28"/>
                <w:szCs w:val="28"/>
              </w:rPr>
              <w:t>7</w:t>
            </w:r>
          </w:p>
        </w:tc>
        <w:tc>
          <w:tcPr>
            <w:tcW w:w="442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22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9</w:t>
            </w:r>
            <w:r w:rsidRPr="00F82008">
              <w:rPr>
                <w:rFonts w:eastAsia="Times New Roman"/>
                <w:sz w:val="28"/>
                <w:szCs w:val="28"/>
              </w:rPr>
              <w:t>1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,</w:t>
            </w:r>
            <w:r w:rsidRPr="00F82008">
              <w:rPr>
                <w:rFonts w:eastAsia="Times New Roman"/>
                <w:sz w:val="28"/>
                <w:szCs w:val="28"/>
              </w:rPr>
              <w:t>6</w:t>
            </w:r>
          </w:p>
        </w:tc>
      </w:tr>
      <w:tr w:rsidR="00B907E1" w:rsidRPr="00F82008" w:rsidTr="00E5233A">
        <w:trPr>
          <w:trHeight w:hRule="exact" w:val="695"/>
        </w:trPr>
        <w:tc>
          <w:tcPr>
            <w:tcW w:w="2198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F82008" w:rsidRDefault="00B907E1" w:rsidP="00F82008">
            <w:pPr>
              <w:pStyle w:val="34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pacing w:val="-1"/>
                <w:sz w:val="28"/>
                <w:szCs w:val="28"/>
              </w:rPr>
              <w:t>С</w:t>
            </w:r>
            <w:r w:rsidRPr="00F82008">
              <w:rPr>
                <w:rFonts w:eastAsia="Times New Roman"/>
                <w:sz w:val="28"/>
                <w:szCs w:val="28"/>
              </w:rPr>
              <w:t>р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е</w:t>
            </w:r>
            <w:r w:rsidRPr="00F82008">
              <w:rPr>
                <w:rFonts w:eastAsia="Times New Roman"/>
                <w:sz w:val="28"/>
                <w:szCs w:val="28"/>
              </w:rPr>
              <w:t>д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н</w:t>
            </w:r>
            <w:r w:rsidRPr="00F82008">
              <w:rPr>
                <w:rFonts w:eastAsia="Times New Roman"/>
                <w:sz w:val="28"/>
                <w:szCs w:val="28"/>
              </w:rPr>
              <w:t>яя</w:t>
            </w:r>
            <w:r w:rsidR="00B20C94">
              <w:rPr>
                <w:rFonts w:eastAsia="Times New Roman"/>
                <w:sz w:val="28"/>
                <w:szCs w:val="28"/>
              </w:rPr>
              <w:t xml:space="preserve"> 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о</w:t>
            </w:r>
            <w:r w:rsidRPr="00F82008">
              <w:rPr>
                <w:rFonts w:eastAsia="Times New Roman"/>
                <w:sz w:val="28"/>
                <w:szCs w:val="28"/>
              </w:rPr>
              <w:t>бе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с</w:t>
            </w:r>
            <w:r w:rsidRPr="00F82008">
              <w:rPr>
                <w:rFonts w:eastAsia="Times New Roman"/>
                <w:sz w:val="28"/>
                <w:szCs w:val="28"/>
              </w:rPr>
              <w:t>п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е</w:t>
            </w:r>
            <w:r w:rsidRPr="00F82008">
              <w:rPr>
                <w:rFonts w:eastAsia="Times New Roman"/>
                <w:sz w:val="28"/>
                <w:szCs w:val="28"/>
              </w:rPr>
              <w:t>че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нн</w:t>
            </w:r>
            <w:r w:rsidRPr="00F82008">
              <w:rPr>
                <w:rFonts w:eastAsia="Times New Roman"/>
                <w:sz w:val="28"/>
                <w:szCs w:val="28"/>
              </w:rPr>
              <w:t>ос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т</w:t>
            </w:r>
            <w:r w:rsidRPr="00F82008">
              <w:rPr>
                <w:rFonts w:eastAsia="Times New Roman"/>
                <w:sz w:val="28"/>
                <w:szCs w:val="28"/>
              </w:rPr>
              <w:t>ь</w:t>
            </w:r>
            <w:r w:rsidR="00B20C94">
              <w:rPr>
                <w:rFonts w:eastAsia="Times New Roman"/>
                <w:sz w:val="28"/>
                <w:szCs w:val="28"/>
              </w:rPr>
              <w:t xml:space="preserve"> </w:t>
            </w:r>
            <w:r w:rsidRPr="00F82008">
              <w:rPr>
                <w:rFonts w:eastAsia="Times New Roman"/>
                <w:sz w:val="28"/>
                <w:szCs w:val="28"/>
              </w:rPr>
              <w:t>на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с</w:t>
            </w:r>
            <w:r w:rsidRPr="00F82008">
              <w:rPr>
                <w:rFonts w:eastAsia="Times New Roman"/>
                <w:sz w:val="28"/>
                <w:szCs w:val="28"/>
              </w:rPr>
              <w:t>е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л</w:t>
            </w:r>
            <w:r w:rsidRPr="00F82008">
              <w:rPr>
                <w:rFonts w:eastAsia="Times New Roman"/>
                <w:sz w:val="28"/>
                <w:szCs w:val="28"/>
              </w:rPr>
              <w:t>е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н</w:t>
            </w:r>
            <w:r w:rsidRPr="00F82008">
              <w:rPr>
                <w:rFonts w:eastAsia="Times New Roman"/>
                <w:sz w:val="28"/>
                <w:szCs w:val="28"/>
              </w:rPr>
              <w:t>ия</w:t>
            </w:r>
            <w:r w:rsidR="00B20C94">
              <w:rPr>
                <w:rFonts w:eastAsia="Times New Roman"/>
                <w:sz w:val="28"/>
                <w:szCs w:val="28"/>
              </w:rPr>
              <w:t xml:space="preserve"> </w:t>
            </w:r>
            <w:r w:rsidRPr="00F82008">
              <w:rPr>
                <w:rFonts w:eastAsia="Times New Roman"/>
                <w:sz w:val="28"/>
                <w:szCs w:val="28"/>
              </w:rPr>
              <w:t>об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щ</w:t>
            </w:r>
            <w:r w:rsidRPr="00F82008">
              <w:rPr>
                <w:rFonts w:eastAsia="Times New Roman"/>
                <w:sz w:val="28"/>
                <w:szCs w:val="28"/>
              </w:rPr>
              <w:t>ей</w:t>
            </w:r>
            <w:r w:rsidR="00B20C94">
              <w:rPr>
                <w:rFonts w:eastAsia="Times New Roman"/>
                <w:sz w:val="28"/>
                <w:szCs w:val="28"/>
              </w:rPr>
              <w:t xml:space="preserve"> </w:t>
            </w:r>
            <w:r w:rsidRPr="00F82008">
              <w:rPr>
                <w:rFonts w:eastAsia="Times New Roman"/>
                <w:sz w:val="28"/>
                <w:szCs w:val="28"/>
              </w:rPr>
              <w:t>п</w:t>
            </w:r>
            <w:r w:rsidRPr="00F82008">
              <w:rPr>
                <w:rFonts w:eastAsia="Times New Roman"/>
                <w:spacing w:val="-4"/>
                <w:sz w:val="28"/>
                <w:szCs w:val="28"/>
              </w:rPr>
              <w:t>л</w:t>
            </w:r>
            <w:r w:rsidRPr="00F82008">
              <w:rPr>
                <w:rFonts w:eastAsia="Times New Roman"/>
                <w:sz w:val="28"/>
                <w:szCs w:val="28"/>
              </w:rPr>
              <w:t>о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щ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а</w:t>
            </w:r>
            <w:r w:rsidRPr="00F82008">
              <w:rPr>
                <w:rFonts w:eastAsia="Times New Roman"/>
                <w:sz w:val="28"/>
                <w:szCs w:val="28"/>
              </w:rPr>
              <w:t>д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ь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ю</w:t>
            </w:r>
          </w:p>
        </w:tc>
        <w:tc>
          <w:tcPr>
            <w:tcW w:w="733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pacing w:val="-1"/>
                <w:sz w:val="28"/>
                <w:szCs w:val="28"/>
              </w:rPr>
              <w:t>м</w:t>
            </w:r>
            <w:r w:rsidRPr="00F82008">
              <w:rPr>
                <w:rFonts w:eastAsia="Times New Roman"/>
                <w:spacing w:val="-1"/>
                <w:sz w:val="28"/>
                <w:szCs w:val="28"/>
                <w:vertAlign w:val="superscript"/>
              </w:rPr>
              <w:t>2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/</w:t>
            </w:r>
            <w:r w:rsidRPr="00F82008">
              <w:rPr>
                <w:rFonts w:eastAsia="Times New Roman"/>
                <w:sz w:val="28"/>
                <w:szCs w:val="28"/>
              </w:rPr>
              <w:t>че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л</w:t>
            </w:r>
            <w:r w:rsidRPr="00F82008"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74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C231CF" w:rsidRDefault="00C231CF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C231CF">
              <w:rPr>
                <w:rFonts w:eastAsia="Times New Roman"/>
                <w:sz w:val="28"/>
                <w:szCs w:val="28"/>
              </w:rPr>
              <w:t>27,13</w:t>
            </w:r>
          </w:p>
        </w:tc>
        <w:tc>
          <w:tcPr>
            <w:tcW w:w="39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24</w:t>
            </w:r>
            <w:r w:rsidRPr="00F82008">
              <w:rPr>
                <w:rFonts w:eastAsia="Times New Roman"/>
                <w:spacing w:val="-4"/>
                <w:sz w:val="28"/>
                <w:szCs w:val="28"/>
              </w:rPr>
              <w:t>,</w:t>
            </w:r>
            <w:r w:rsidRPr="00F82008"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487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26</w:t>
            </w:r>
            <w:r w:rsidRPr="00F82008">
              <w:rPr>
                <w:rFonts w:eastAsia="Times New Roman"/>
                <w:spacing w:val="-4"/>
                <w:sz w:val="28"/>
                <w:szCs w:val="28"/>
              </w:rPr>
              <w:t>,</w:t>
            </w:r>
            <w:r w:rsidRPr="00F82008">
              <w:rPr>
                <w:rFonts w:eastAsia="Times New Roman"/>
                <w:sz w:val="28"/>
                <w:szCs w:val="28"/>
              </w:rPr>
              <w:t>0</w:t>
            </w:r>
          </w:p>
        </w:tc>
        <w:tc>
          <w:tcPr>
            <w:tcW w:w="442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28</w:t>
            </w:r>
            <w:r w:rsidRPr="00F82008">
              <w:rPr>
                <w:rFonts w:eastAsia="Times New Roman"/>
                <w:spacing w:val="-4"/>
                <w:sz w:val="28"/>
                <w:szCs w:val="28"/>
              </w:rPr>
              <w:t>,</w:t>
            </w:r>
            <w:r w:rsidRPr="00F82008">
              <w:rPr>
                <w:rFonts w:eastAsia="Times New Roman"/>
                <w:sz w:val="28"/>
                <w:szCs w:val="28"/>
              </w:rPr>
              <w:t>5</w:t>
            </w:r>
          </w:p>
        </w:tc>
      </w:tr>
      <w:tr w:rsidR="00B907E1" w:rsidRPr="00F82008" w:rsidTr="00E5233A">
        <w:trPr>
          <w:trHeight w:hRule="exact" w:val="288"/>
        </w:trPr>
        <w:tc>
          <w:tcPr>
            <w:tcW w:w="2198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F82008" w:rsidRDefault="00B907E1" w:rsidP="00F82008">
            <w:pPr>
              <w:pStyle w:val="34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pacing w:val="-1"/>
                <w:sz w:val="28"/>
                <w:szCs w:val="28"/>
              </w:rPr>
              <w:t>С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о</w:t>
            </w:r>
            <w:r w:rsidRPr="00F82008">
              <w:rPr>
                <w:rFonts w:eastAsia="Times New Roman"/>
                <w:sz w:val="28"/>
                <w:szCs w:val="28"/>
              </w:rPr>
              <w:t>хр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а</w:t>
            </w:r>
            <w:r w:rsidRPr="00F82008">
              <w:rPr>
                <w:rFonts w:eastAsia="Times New Roman"/>
                <w:sz w:val="28"/>
                <w:szCs w:val="28"/>
              </w:rPr>
              <w:t>ня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е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м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ы</w:t>
            </w:r>
            <w:r w:rsidRPr="00F82008">
              <w:rPr>
                <w:rFonts w:eastAsia="Times New Roman"/>
                <w:sz w:val="28"/>
                <w:szCs w:val="28"/>
              </w:rPr>
              <w:t xml:space="preserve">й 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ж</w:t>
            </w:r>
            <w:r w:rsidRPr="00F82008">
              <w:rPr>
                <w:rFonts w:eastAsia="Times New Roman"/>
                <w:sz w:val="28"/>
                <w:szCs w:val="28"/>
              </w:rPr>
              <w:t>и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л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о</w:t>
            </w:r>
            <w:r w:rsidRPr="00F82008">
              <w:rPr>
                <w:rFonts w:eastAsia="Times New Roman"/>
                <w:sz w:val="28"/>
                <w:szCs w:val="28"/>
              </w:rPr>
              <w:t>й ф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он</w:t>
            </w:r>
            <w:r w:rsidRPr="00F82008">
              <w:rPr>
                <w:rFonts w:eastAsia="Times New Roman"/>
                <w:sz w:val="28"/>
                <w:szCs w:val="28"/>
              </w:rPr>
              <w:t>д</w:t>
            </w:r>
          </w:p>
        </w:tc>
        <w:tc>
          <w:tcPr>
            <w:tcW w:w="733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  <w:vertAlign w:val="superscript"/>
              </w:rPr>
            </w:pPr>
            <w:r w:rsidRPr="00F82008">
              <w:rPr>
                <w:rFonts w:eastAsia="Times New Roman"/>
                <w:spacing w:val="-1"/>
                <w:sz w:val="28"/>
                <w:szCs w:val="28"/>
              </w:rPr>
              <w:t>т</w:t>
            </w:r>
            <w:r w:rsidRPr="00F82008">
              <w:rPr>
                <w:rFonts w:eastAsia="Times New Roman"/>
                <w:sz w:val="28"/>
                <w:szCs w:val="28"/>
              </w:rPr>
              <w:t>ыс.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м</w:t>
            </w:r>
            <w:r w:rsidRPr="00F82008">
              <w:rPr>
                <w:rFonts w:eastAsia="Times New Roman"/>
                <w:spacing w:val="-1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74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C231CF" w:rsidRDefault="00B820A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C231CF"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39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 xml:space="preserve">2 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0</w:t>
            </w:r>
            <w:r w:rsidRPr="00F82008">
              <w:rPr>
                <w:rFonts w:eastAsia="Times New Roman"/>
                <w:sz w:val="28"/>
                <w:szCs w:val="28"/>
              </w:rPr>
              <w:t>15</w:t>
            </w:r>
          </w:p>
        </w:tc>
        <w:tc>
          <w:tcPr>
            <w:tcW w:w="487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 xml:space="preserve">2 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0</w:t>
            </w:r>
            <w:r w:rsidRPr="00F82008">
              <w:rPr>
                <w:rFonts w:eastAsia="Times New Roman"/>
                <w:sz w:val="28"/>
                <w:szCs w:val="28"/>
              </w:rPr>
              <w:t>17</w:t>
            </w:r>
          </w:p>
        </w:tc>
        <w:tc>
          <w:tcPr>
            <w:tcW w:w="442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 xml:space="preserve">2 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0</w:t>
            </w:r>
            <w:r w:rsidRPr="00F82008">
              <w:rPr>
                <w:rFonts w:eastAsia="Times New Roman"/>
                <w:sz w:val="28"/>
                <w:szCs w:val="28"/>
              </w:rPr>
              <w:t>18</w:t>
            </w:r>
          </w:p>
        </w:tc>
      </w:tr>
      <w:tr w:rsidR="00B907E1" w:rsidRPr="00F82008" w:rsidTr="00E5233A">
        <w:trPr>
          <w:trHeight w:hRule="exact" w:val="709"/>
        </w:trPr>
        <w:tc>
          <w:tcPr>
            <w:tcW w:w="2198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F82008" w:rsidRDefault="00B907E1" w:rsidP="00F82008">
            <w:pPr>
              <w:pStyle w:val="34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Но</w:t>
            </w:r>
            <w:r w:rsidRPr="00F82008">
              <w:rPr>
                <w:rFonts w:eastAsia="Times New Roman"/>
                <w:spacing w:val="-4"/>
                <w:sz w:val="28"/>
                <w:szCs w:val="28"/>
              </w:rPr>
              <w:t>в</w:t>
            </w:r>
            <w:r w:rsidRPr="00F82008">
              <w:rPr>
                <w:rFonts w:eastAsia="Times New Roman"/>
                <w:sz w:val="28"/>
                <w:szCs w:val="28"/>
              </w:rPr>
              <w:t>ое</w:t>
            </w:r>
            <w:r w:rsidR="00B20C94">
              <w:rPr>
                <w:rFonts w:eastAsia="Times New Roman"/>
                <w:sz w:val="28"/>
                <w:szCs w:val="28"/>
              </w:rPr>
              <w:t xml:space="preserve"> 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ж</w:t>
            </w:r>
            <w:r w:rsidRPr="00F82008">
              <w:rPr>
                <w:rFonts w:eastAsia="Times New Roman"/>
                <w:sz w:val="28"/>
                <w:szCs w:val="28"/>
              </w:rPr>
              <w:t>и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л</w:t>
            </w:r>
            <w:r w:rsidRPr="00F82008">
              <w:rPr>
                <w:rFonts w:eastAsia="Times New Roman"/>
                <w:sz w:val="28"/>
                <w:szCs w:val="28"/>
              </w:rPr>
              <w:t>и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щ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н</w:t>
            </w:r>
            <w:r w:rsidRPr="00F82008">
              <w:rPr>
                <w:rFonts w:eastAsia="Times New Roman"/>
                <w:sz w:val="28"/>
                <w:szCs w:val="28"/>
              </w:rPr>
              <w:t>ое</w:t>
            </w:r>
            <w:r w:rsidR="00B20C94">
              <w:rPr>
                <w:rFonts w:eastAsia="Times New Roman"/>
                <w:sz w:val="28"/>
                <w:szCs w:val="28"/>
              </w:rPr>
              <w:t xml:space="preserve"> </w:t>
            </w:r>
            <w:r w:rsidRPr="00F82008">
              <w:rPr>
                <w:rFonts w:eastAsia="Times New Roman"/>
                <w:sz w:val="28"/>
                <w:szCs w:val="28"/>
              </w:rPr>
              <w:t>с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т</w:t>
            </w:r>
            <w:r w:rsidRPr="00F82008">
              <w:rPr>
                <w:rFonts w:eastAsia="Times New Roman"/>
                <w:sz w:val="28"/>
                <w:szCs w:val="28"/>
              </w:rPr>
              <w:t>р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о</w:t>
            </w:r>
            <w:r w:rsidRPr="00F82008">
              <w:rPr>
                <w:rFonts w:eastAsia="Times New Roman"/>
                <w:sz w:val="28"/>
                <w:szCs w:val="28"/>
              </w:rPr>
              <w:t>и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т</w:t>
            </w:r>
            <w:r w:rsidRPr="00F82008">
              <w:rPr>
                <w:rFonts w:eastAsia="Times New Roman"/>
                <w:sz w:val="28"/>
                <w:szCs w:val="28"/>
              </w:rPr>
              <w:t>е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ль</w:t>
            </w:r>
            <w:r w:rsidRPr="00F82008">
              <w:rPr>
                <w:rFonts w:eastAsia="Times New Roman"/>
                <w:sz w:val="28"/>
                <w:szCs w:val="28"/>
              </w:rPr>
              <w:t>с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тв</w:t>
            </w:r>
            <w:r w:rsidRPr="00F82008">
              <w:rPr>
                <w:rFonts w:eastAsia="Times New Roman"/>
                <w:sz w:val="28"/>
                <w:szCs w:val="28"/>
              </w:rPr>
              <w:t>о</w:t>
            </w:r>
            <w:r w:rsidR="00B20C94">
              <w:rPr>
                <w:rFonts w:eastAsia="Times New Roman"/>
                <w:sz w:val="28"/>
                <w:szCs w:val="28"/>
              </w:rPr>
              <w:t xml:space="preserve"> 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(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2</w:t>
            </w:r>
            <w:r w:rsidRPr="00F82008">
              <w:rPr>
                <w:rFonts w:eastAsia="Times New Roman"/>
                <w:sz w:val="28"/>
                <w:szCs w:val="28"/>
              </w:rPr>
              <w:t>0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2</w:t>
            </w:r>
            <w:r w:rsidR="00B722F6" w:rsidRPr="00F82008">
              <w:rPr>
                <w:rFonts w:eastAsia="Times New Roman"/>
                <w:spacing w:val="-2"/>
                <w:sz w:val="28"/>
                <w:szCs w:val="28"/>
              </w:rPr>
              <w:t>5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 xml:space="preserve"> – 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2</w:t>
            </w:r>
            <w:r w:rsidRPr="00F82008">
              <w:rPr>
                <w:rFonts w:eastAsia="Times New Roman"/>
                <w:sz w:val="28"/>
                <w:szCs w:val="28"/>
              </w:rPr>
              <w:t>0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4</w:t>
            </w:r>
            <w:r w:rsidRPr="00F82008">
              <w:rPr>
                <w:rFonts w:eastAsia="Times New Roman"/>
                <w:sz w:val="28"/>
                <w:szCs w:val="28"/>
              </w:rPr>
              <w:t>0)</w:t>
            </w:r>
          </w:p>
        </w:tc>
        <w:tc>
          <w:tcPr>
            <w:tcW w:w="733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  <w:vertAlign w:val="superscript"/>
              </w:rPr>
            </w:pPr>
            <w:r w:rsidRPr="00F82008">
              <w:rPr>
                <w:rFonts w:eastAsia="Times New Roman"/>
                <w:spacing w:val="-1"/>
                <w:sz w:val="28"/>
                <w:szCs w:val="28"/>
              </w:rPr>
              <w:t>т</w:t>
            </w:r>
            <w:r w:rsidRPr="00F82008">
              <w:rPr>
                <w:rFonts w:eastAsia="Times New Roman"/>
                <w:sz w:val="28"/>
                <w:szCs w:val="28"/>
              </w:rPr>
              <w:t>ыс.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м</w:t>
            </w:r>
            <w:r w:rsidRPr="00F82008">
              <w:rPr>
                <w:rFonts w:eastAsia="Times New Roman"/>
                <w:spacing w:val="-1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74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C231CF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C231CF"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39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3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6</w:t>
            </w:r>
            <w:r w:rsidRPr="00F82008">
              <w:rPr>
                <w:rFonts w:eastAsia="Times New Roman"/>
                <w:sz w:val="28"/>
                <w:szCs w:val="28"/>
              </w:rPr>
              <w:t>2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,</w:t>
            </w:r>
            <w:r w:rsidRPr="00F82008"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487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3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1</w:t>
            </w:r>
            <w:r w:rsidRPr="00F82008">
              <w:rPr>
                <w:rFonts w:eastAsia="Times New Roman"/>
                <w:sz w:val="28"/>
                <w:szCs w:val="28"/>
              </w:rPr>
              <w:t>9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,</w:t>
            </w:r>
            <w:r w:rsidRPr="00F82008">
              <w:rPr>
                <w:rFonts w:eastAsia="Times New Roman"/>
                <w:sz w:val="28"/>
                <w:szCs w:val="28"/>
              </w:rPr>
              <w:t>7</w:t>
            </w:r>
          </w:p>
        </w:tc>
        <w:tc>
          <w:tcPr>
            <w:tcW w:w="442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2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7</w:t>
            </w:r>
            <w:r w:rsidRPr="00F82008">
              <w:rPr>
                <w:rFonts w:eastAsia="Times New Roman"/>
                <w:sz w:val="28"/>
                <w:szCs w:val="28"/>
              </w:rPr>
              <w:t>3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,</w:t>
            </w:r>
            <w:r w:rsidRPr="00F82008">
              <w:rPr>
                <w:rFonts w:eastAsia="Times New Roman"/>
                <w:sz w:val="28"/>
                <w:szCs w:val="28"/>
              </w:rPr>
              <w:t>6</w:t>
            </w:r>
          </w:p>
        </w:tc>
      </w:tr>
      <w:tr w:rsidR="00B907E1" w:rsidRPr="00F82008" w:rsidTr="00E5233A">
        <w:trPr>
          <w:trHeight w:hRule="exact" w:val="421"/>
        </w:trPr>
        <w:tc>
          <w:tcPr>
            <w:tcW w:w="2198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F82008" w:rsidRDefault="00B907E1" w:rsidP="00F82008">
            <w:pPr>
              <w:pStyle w:val="34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pacing w:val="-1"/>
                <w:sz w:val="28"/>
                <w:szCs w:val="28"/>
              </w:rPr>
              <w:t>С</w:t>
            </w:r>
            <w:r w:rsidRPr="00F82008">
              <w:rPr>
                <w:rFonts w:eastAsia="Times New Roman"/>
                <w:sz w:val="28"/>
                <w:szCs w:val="28"/>
              </w:rPr>
              <w:t>р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е</w:t>
            </w:r>
            <w:r w:rsidRPr="00F82008">
              <w:rPr>
                <w:rFonts w:eastAsia="Times New Roman"/>
                <w:sz w:val="28"/>
                <w:szCs w:val="28"/>
              </w:rPr>
              <w:t>дн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е</w:t>
            </w:r>
            <w:r w:rsidRPr="00F82008">
              <w:rPr>
                <w:rFonts w:eastAsia="Times New Roman"/>
                <w:sz w:val="28"/>
                <w:szCs w:val="28"/>
              </w:rPr>
              <w:t>г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од</w:t>
            </w:r>
            <w:r w:rsidRPr="00F82008">
              <w:rPr>
                <w:rFonts w:eastAsia="Times New Roman"/>
                <w:sz w:val="28"/>
                <w:szCs w:val="28"/>
              </w:rPr>
              <w:t>о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в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о</w:t>
            </w:r>
            <w:r w:rsidRPr="00F82008">
              <w:rPr>
                <w:rFonts w:eastAsia="Times New Roman"/>
                <w:sz w:val="28"/>
                <w:szCs w:val="28"/>
              </w:rPr>
              <w:t xml:space="preserve">й 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вв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о</w:t>
            </w:r>
            <w:r w:rsidRPr="00F82008">
              <w:rPr>
                <w:rFonts w:eastAsia="Times New Roman"/>
                <w:sz w:val="28"/>
                <w:szCs w:val="28"/>
              </w:rPr>
              <w:t>д</w:t>
            </w:r>
            <w:r w:rsidR="00B20C94">
              <w:rPr>
                <w:rFonts w:eastAsia="Times New Roman"/>
                <w:sz w:val="28"/>
                <w:szCs w:val="28"/>
              </w:rPr>
              <w:t xml:space="preserve"> </w:t>
            </w:r>
            <w:r w:rsidRPr="00F82008">
              <w:rPr>
                <w:rFonts w:eastAsia="Times New Roman"/>
                <w:sz w:val="28"/>
                <w:szCs w:val="28"/>
              </w:rPr>
              <w:t>жи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л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ь</w:t>
            </w:r>
            <w:r w:rsidRPr="00F82008">
              <w:rPr>
                <w:rFonts w:eastAsia="Times New Roman"/>
                <w:sz w:val="28"/>
                <w:szCs w:val="28"/>
              </w:rPr>
              <w:t>я</w:t>
            </w:r>
          </w:p>
        </w:tc>
        <w:tc>
          <w:tcPr>
            <w:tcW w:w="733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pacing w:val="-1"/>
                <w:sz w:val="28"/>
                <w:szCs w:val="28"/>
              </w:rPr>
              <w:t>т</w:t>
            </w:r>
            <w:r w:rsidRPr="00F82008">
              <w:rPr>
                <w:rFonts w:eastAsia="Times New Roman"/>
                <w:sz w:val="28"/>
                <w:szCs w:val="28"/>
              </w:rPr>
              <w:t>ыс.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м</w:t>
            </w:r>
            <w:r w:rsidRPr="00F82008">
              <w:rPr>
                <w:rFonts w:eastAsia="Times New Roman"/>
                <w:spacing w:val="-1"/>
                <w:sz w:val="28"/>
                <w:szCs w:val="28"/>
                <w:vertAlign w:val="superscript"/>
              </w:rPr>
              <w:t>2</w:t>
            </w:r>
            <w:r w:rsidRPr="00F82008">
              <w:rPr>
                <w:rFonts w:eastAsia="Times New Roman"/>
                <w:sz w:val="28"/>
                <w:szCs w:val="28"/>
              </w:rPr>
              <w:t>/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г</w:t>
            </w:r>
            <w:r w:rsidRPr="00F82008">
              <w:rPr>
                <w:rFonts w:eastAsia="Times New Roman"/>
                <w:sz w:val="28"/>
                <w:szCs w:val="28"/>
              </w:rPr>
              <w:t>од</w:t>
            </w:r>
          </w:p>
        </w:tc>
        <w:tc>
          <w:tcPr>
            <w:tcW w:w="74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C231CF" w:rsidRDefault="00C231CF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C231CF">
              <w:rPr>
                <w:rFonts w:eastAsia="Times New Roman"/>
                <w:sz w:val="28"/>
                <w:szCs w:val="28"/>
              </w:rPr>
              <w:t>33,054</w:t>
            </w:r>
          </w:p>
        </w:tc>
        <w:tc>
          <w:tcPr>
            <w:tcW w:w="39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17</w:t>
            </w:r>
            <w:r w:rsidRPr="00F82008">
              <w:rPr>
                <w:rFonts w:eastAsia="Times New Roman"/>
                <w:spacing w:val="-4"/>
                <w:sz w:val="28"/>
                <w:szCs w:val="28"/>
              </w:rPr>
              <w:t>,</w:t>
            </w:r>
            <w:r w:rsidRPr="00F82008"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487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15</w:t>
            </w:r>
            <w:r w:rsidRPr="00F82008">
              <w:rPr>
                <w:rFonts w:eastAsia="Times New Roman"/>
                <w:spacing w:val="-4"/>
                <w:sz w:val="28"/>
                <w:szCs w:val="28"/>
              </w:rPr>
              <w:t>,</w:t>
            </w:r>
            <w:r w:rsidRPr="00F82008"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442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13</w:t>
            </w:r>
            <w:r w:rsidRPr="00F82008">
              <w:rPr>
                <w:rFonts w:eastAsia="Times New Roman"/>
                <w:spacing w:val="-4"/>
                <w:sz w:val="28"/>
                <w:szCs w:val="28"/>
              </w:rPr>
              <w:t>,</w:t>
            </w:r>
            <w:r w:rsidRPr="00F82008">
              <w:rPr>
                <w:rFonts w:eastAsia="Times New Roman"/>
                <w:sz w:val="28"/>
                <w:szCs w:val="28"/>
              </w:rPr>
              <w:t>0</w:t>
            </w:r>
          </w:p>
        </w:tc>
      </w:tr>
      <w:tr w:rsidR="00B907E1" w:rsidRPr="00F82008" w:rsidTr="00E5233A">
        <w:trPr>
          <w:trHeight w:hRule="exact" w:val="853"/>
        </w:trPr>
        <w:tc>
          <w:tcPr>
            <w:tcW w:w="2198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F82008" w:rsidRDefault="00B907E1" w:rsidP="00F82008">
            <w:pPr>
              <w:pStyle w:val="34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Уде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ль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н</w:t>
            </w:r>
            <w:r w:rsidRPr="00F82008">
              <w:rPr>
                <w:rFonts w:eastAsia="Times New Roman"/>
                <w:sz w:val="28"/>
                <w:szCs w:val="28"/>
              </w:rPr>
              <w:t>ое</w:t>
            </w:r>
            <w:r w:rsidR="00B20C94">
              <w:rPr>
                <w:rFonts w:eastAsia="Times New Roman"/>
                <w:sz w:val="28"/>
                <w:szCs w:val="28"/>
              </w:rPr>
              <w:t xml:space="preserve"> 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з</w:t>
            </w:r>
            <w:r w:rsidRPr="00F82008">
              <w:rPr>
                <w:rFonts w:eastAsia="Times New Roman"/>
                <w:sz w:val="28"/>
                <w:szCs w:val="28"/>
              </w:rPr>
              <w:t>нач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е</w:t>
            </w:r>
            <w:r w:rsidRPr="00F82008">
              <w:rPr>
                <w:rFonts w:eastAsia="Times New Roman"/>
                <w:sz w:val="28"/>
                <w:szCs w:val="28"/>
              </w:rPr>
              <w:t>н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и</w:t>
            </w:r>
            <w:r w:rsidRPr="00F82008">
              <w:rPr>
                <w:rFonts w:eastAsia="Times New Roman"/>
                <w:sz w:val="28"/>
                <w:szCs w:val="28"/>
              </w:rPr>
              <w:t>е</w:t>
            </w:r>
            <w:r w:rsidR="00B20C94">
              <w:rPr>
                <w:rFonts w:eastAsia="Times New Roman"/>
                <w:sz w:val="28"/>
                <w:szCs w:val="28"/>
              </w:rPr>
              <w:t xml:space="preserve"> 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вв</w:t>
            </w:r>
            <w:r w:rsidRPr="00F82008">
              <w:rPr>
                <w:rFonts w:eastAsia="Times New Roman"/>
                <w:sz w:val="28"/>
                <w:szCs w:val="28"/>
              </w:rPr>
              <w:t>ода</w:t>
            </w:r>
            <w:r w:rsidR="00B20C94">
              <w:rPr>
                <w:rFonts w:eastAsia="Times New Roman"/>
                <w:sz w:val="28"/>
                <w:szCs w:val="28"/>
              </w:rPr>
              <w:t xml:space="preserve"> </w:t>
            </w:r>
            <w:r w:rsidRPr="00F82008">
              <w:rPr>
                <w:rFonts w:eastAsia="Times New Roman"/>
                <w:sz w:val="28"/>
                <w:szCs w:val="28"/>
              </w:rPr>
              <w:t>жи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л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ь</w:t>
            </w:r>
            <w:r w:rsidRPr="00F82008">
              <w:rPr>
                <w:rFonts w:eastAsia="Times New Roman"/>
                <w:sz w:val="28"/>
                <w:szCs w:val="28"/>
              </w:rPr>
              <w:t>я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(</w:t>
            </w:r>
            <w:r w:rsidRPr="00F82008">
              <w:rPr>
                <w:rFonts w:eastAsia="Times New Roman"/>
                <w:sz w:val="28"/>
                <w:szCs w:val="28"/>
              </w:rPr>
              <w:t>2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02</w:t>
            </w:r>
            <w:r w:rsidR="00B722F6" w:rsidRPr="00F82008">
              <w:rPr>
                <w:rFonts w:eastAsia="Times New Roman"/>
                <w:spacing w:val="-2"/>
                <w:sz w:val="28"/>
                <w:szCs w:val="28"/>
              </w:rPr>
              <w:t>5</w:t>
            </w:r>
            <w:r w:rsidRPr="00F82008">
              <w:rPr>
                <w:rFonts w:eastAsia="Times New Roman"/>
                <w:sz w:val="28"/>
                <w:szCs w:val="28"/>
              </w:rPr>
              <w:t xml:space="preserve"> – 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2</w:t>
            </w:r>
            <w:r w:rsidRPr="00F82008">
              <w:rPr>
                <w:rFonts w:eastAsia="Times New Roman"/>
                <w:sz w:val="28"/>
                <w:szCs w:val="28"/>
              </w:rPr>
              <w:t>0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4</w:t>
            </w:r>
            <w:r w:rsidRPr="00F82008">
              <w:rPr>
                <w:rFonts w:eastAsia="Times New Roman"/>
                <w:sz w:val="28"/>
                <w:szCs w:val="28"/>
              </w:rPr>
              <w:t>0)</w:t>
            </w:r>
          </w:p>
        </w:tc>
        <w:tc>
          <w:tcPr>
            <w:tcW w:w="733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pacing w:val="-1"/>
                <w:sz w:val="28"/>
                <w:szCs w:val="28"/>
              </w:rPr>
              <w:t>м</w:t>
            </w:r>
            <w:r w:rsidRPr="00F82008">
              <w:rPr>
                <w:rFonts w:eastAsia="Times New Roman"/>
                <w:spacing w:val="-1"/>
                <w:sz w:val="28"/>
                <w:szCs w:val="28"/>
                <w:vertAlign w:val="superscript"/>
              </w:rPr>
              <w:t>2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/</w:t>
            </w:r>
            <w:r w:rsidRPr="00F82008">
              <w:rPr>
                <w:rFonts w:eastAsia="Times New Roman"/>
                <w:sz w:val="28"/>
                <w:szCs w:val="28"/>
              </w:rPr>
              <w:t>че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л</w:t>
            </w:r>
            <w:r w:rsidRPr="00F82008">
              <w:rPr>
                <w:rFonts w:eastAsia="Times New Roman"/>
                <w:sz w:val="28"/>
                <w:szCs w:val="28"/>
              </w:rPr>
              <w:t>.</w:t>
            </w:r>
            <w:r w:rsidR="00B20C94">
              <w:rPr>
                <w:rFonts w:eastAsia="Times New Roman"/>
                <w:sz w:val="28"/>
                <w:szCs w:val="28"/>
              </w:rPr>
              <w:t xml:space="preserve"> </w:t>
            </w:r>
            <w:r w:rsidRPr="00F82008">
              <w:rPr>
                <w:rFonts w:eastAsia="Times New Roman"/>
                <w:sz w:val="28"/>
                <w:szCs w:val="28"/>
              </w:rPr>
              <w:t>в год</w:t>
            </w:r>
          </w:p>
        </w:tc>
        <w:tc>
          <w:tcPr>
            <w:tcW w:w="74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C231CF" w:rsidRDefault="00B820A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C231CF"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39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F82008" w:rsidRDefault="00B907E1" w:rsidP="00E5233A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0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,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1</w:t>
            </w:r>
            <w:r w:rsidR="00E5233A">
              <w:rPr>
                <w:rFonts w:eastAsia="Times New Roman"/>
                <w:sz w:val="28"/>
                <w:szCs w:val="28"/>
              </w:rPr>
              <w:t>8</w:t>
            </w:r>
          </w:p>
        </w:tc>
        <w:tc>
          <w:tcPr>
            <w:tcW w:w="487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F82008" w:rsidRDefault="00B907E1" w:rsidP="00E5233A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0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,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1</w:t>
            </w:r>
            <w:r w:rsidR="00E5233A">
              <w:rPr>
                <w:rFonts w:eastAsia="Times New Roman"/>
                <w:sz w:val="28"/>
                <w:szCs w:val="28"/>
              </w:rPr>
              <w:t>7</w:t>
            </w:r>
          </w:p>
        </w:tc>
        <w:tc>
          <w:tcPr>
            <w:tcW w:w="442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F82008" w:rsidRDefault="00B907E1" w:rsidP="00E5233A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0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,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1</w:t>
            </w:r>
            <w:r w:rsidR="00E5233A">
              <w:rPr>
                <w:rFonts w:eastAsia="Times New Roman"/>
                <w:sz w:val="28"/>
                <w:szCs w:val="28"/>
              </w:rPr>
              <w:t>6</w:t>
            </w:r>
          </w:p>
        </w:tc>
      </w:tr>
      <w:tr w:rsidR="00B907E1" w:rsidRPr="00F82008" w:rsidTr="00E5233A">
        <w:trPr>
          <w:trHeight w:hRule="exact" w:val="1063"/>
        </w:trPr>
        <w:tc>
          <w:tcPr>
            <w:tcW w:w="2198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F82008" w:rsidRDefault="00B907E1" w:rsidP="00C231CF">
            <w:pPr>
              <w:pStyle w:val="34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pacing w:val="-1"/>
                <w:sz w:val="28"/>
                <w:szCs w:val="28"/>
              </w:rPr>
              <w:t>Р</w:t>
            </w:r>
            <w:r w:rsidRPr="00F82008">
              <w:rPr>
                <w:rFonts w:eastAsia="Times New Roman"/>
                <w:sz w:val="28"/>
                <w:szCs w:val="28"/>
              </w:rPr>
              <w:t>асче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т</w:t>
            </w:r>
            <w:r w:rsidRPr="00F82008">
              <w:rPr>
                <w:rFonts w:eastAsia="Times New Roman"/>
                <w:sz w:val="28"/>
                <w:szCs w:val="28"/>
              </w:rPr>
              <w:t>н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а</w:t>
            </w:r>
            <w:r w:rsidRPr="00F82008">
              <w:rPr>
                <w:rFonts w:eastAsia="Times New Roman"/>
                <w:sz w:val="28"/>
                <w:szCs w:val="28"/>
              </w:rPr>
              <w:t>я</w:t>
            </w:r>
            <w:r w:rsidR="00B20C94">
              <w:rPr>
                <w:rFonts w:eastAsia="Times New Roman"/>
                <w:sz w:val="28"/>
                <w:szCs w:val="28"/>
              </w:rPr>
              <w:t xml:space="preserve"> </w:t>
            </w:r>
            <w:r w:rsidRPr="00F82008">
              <w:rPr>
                <w:rFonts w:eastAsia="Times New Roman"/>
                <w:sz w:val="28"/>
                <w:szCs w:val="28"/>
              </w:rPr>
              <w:t>по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т</w:t>
            </w:r>
            <w:r w:rsidRPr="00F82008">
              <w:rPr>
                <w:rFonts w:eastAsia="Times New Roman"/>
                <w:sz w:val="28"/>
                <w:szCs w:val="28"/>
              </w:rPr>
              <w:t>р</w:t>
            </w:r>
            <w:r w:rsidRPr="00F82008">
              <w:rPr>
                <w:rFonts w:eastAsia="Times New Roman"/>
                <w:spacing w:val="-3"/>
                <w:sz w:val="28"/>
                <w:szCs w:val="28"/>
              </w:rPr>
              <w:t>е</w:t>
            </w:r>
            <w:r w:rsidRPr="00F82008">
              <w:rPr>
                <w:rFonts w:eastAsia="Times New Roman"/>
                <w:sz w:val="28"/>
                <w:szCs w:val="28"/>
              </w:rPr>
              <w:t>б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но</w:t>
            </w:r>
            <w:r w:rsidRPr="00F82008">
              <w:rPr>
                <w:rFonts w:eastAsia="Times New Roman"/>
                <w:sz w:val="28"/>
                <w:szCs w:val="28"/>
              </w:rPr>
              <w:t>с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т</w:t>
            </w:r>
            <w:r w:rsidRPr="00F82008">
              <w:rPr>
                <w:rFonts w:eastAsia="Times New Roman"/>
                <w:sz w:val="28"/>
                <w:szCs w:val="28"/>
              </w:rPr>
              <w:t>ь</w:t>
            </w:r>
            <w:r w:rsidR="00B20C94">
              <w:rPr>
                <w:rFonts w:eastAsia="Times New Roman"/>
                <w:sz w:val="28"/>
                <w:szCs w:val="28"/>
              </w:rPr>
              <w:t xml:space="preserve"> </w:t>
            </w:r>
            <w:r w:rsidR="00F82008">
              <w:rPr>
                <w:rFonts w:eastAsia="Times New Roman"/>
                <w:spacing w:val="-1"/>
                <w:sz w:val="28"/>
                <w:szCs w:val="28"/>
              </w:rPr>
              <w:t>территории</w:t>
            </w:r>
            <w:r w:rsidR="00B20C94">
              <w:rPr>
                <w:rFonts w:eastAsia="Times New Roman"/>
                <w:spacing w:val="-1"/>
                <w:sz w:val="28"/>
                <w:szCs w:val="28"/>
              </w:rPr>
              <w:t xml:space="preserve"> </w:t>
            </w:r>
            <w:r w:rsidRPr="00F82008">
              <w:rPr>
                <w:rFonts w:eastAsia="Times New Roman"/>
                <w:sz w:val="28"/>
                <w:szCs w:val="28"/>
              </w:rPr>
              <w:t>п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о</w:t>
            </w:r>
            <w:r w:rsidRPr="00F82008">
              <w:rPr>
                <w:rFonts w:eastAsia="Times New Roman"/>
                <w:sz w:val="28"/>
                <w:szCs w:val="28"/>
              </w:rPr>
              <w:t>д</w:t>
            </w:r>
            <w:r w:rsidR="00B20C94">
              <w:rPr>
                <w:rFonts w:eastAsia="Times New Roman"/>
                <w:sz w:val="28"/>
                <w:szCs w:val="28"/>
              </w:rPr>
              <w:t xml:space="preserve"> 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н</w:t>
            </w:r>
            <w:r w:rsidRPr="00F82008">
              <w:rPr>
                <w:rFonts w:eastAsia="Times New Roman"/>
                <w:sz w:val="28"/>
                <w:szCs w:val="28"/>
              </w:rPr>
              <w:t>о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в</w:t>
            </w:r>
            <w:r w:rsidRPr="00F82008">
              <w:rPr>
                <w:rFonts w:eastAsia="Times New Roman"/>
                <w:sz w:val="28"/>
                <w:szCs w:val="28"/>
              </w:rPr>
              <w:t>ое с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т</w:t>
            </w:r>
            <w:r w:rsidRPr="00F82008">
              <w:rPr>
                <w:rFonts w:eastAsia="Times New Roman"/>
                <w:spacing w:val="-2"/>
                <w:sz w:val="28"/>
                <w:szCs w:val="28"/>
              </w:rPr>
              <w:t>р</w:t>
            </w:r>
            <w:r w:rsidRPr="00F82008">
              <w:rPr>
                <w:rFonts w:eastAsia="Times New Roman"/>
                <w:sz w:val="28"/>
                <w:szCs w:val="28"/>
              </w:rPr>
              <w:t>ои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т</w:t>
            </w:r>
            <w:r w:rsidRPr="00F82008">
              <w:rPr>
                <w:rFonts w:eastAsia="Times New Roman"/>
                <w:sz w:val="28"/>
                <w:szCs w:val="28"/>
              </w:rPr>
              <w:t>е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ль</w:t>
            </w:r>
            <w:r w:rsidRPr="00F82008">
              <w:rPr>
                <w:rFonts w:eastAsia="Times New Roman"/>
                <w:sz w:val="28"/>
                <w:szCs w:val="28"/>
              </w:rPr>
              <w:t>с</w:t>
            </w:r>
            <w:r w:rsidRPr="00F82008">
              <w:rPr>
                <w:rFonts w:eastAsia="Times New Roman"/>
                <w:spacing w:val="-1"/>
                <w:sz w:val="28"/>
                <w:szCs w:val="28"/>
              </w:rPr>
              <w:t>т</w:t>
            </w:r>
            <w:r w:rsidRPr="00F82008">
              <w:rPr>
                <w:rFonts w:eastAsia="Times New Roman"/>
                <w:spacing w:val="-4"/>
                <w:sz w:val="28"/>
                <w:szCs w:val="28"/>
              </w:rPr>
              <w:t>в</w:t>
            </w:r>
            <w:r w:rsidRPr="00F82008">
              <w:rPr>
                <w:rFonts w:eastAsia="Times New Roman"/>
                <w:sz w:val="28"/>
                <w:szCs w:val="28"/>
              </w:rPr>
              <w:t>о</w:t>
            </w:r>
          </w:p>
        </w:tc>
        <w:tc>
          <w:tcPr>
            <w:tcW w:w="733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га</w:t>
            </w:r>
          </w:p>
        </w:tc>
        <w:tc>
          <w:tcPr>
            <w:tcW w:w="74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C231CF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C231CF"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39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F82008" w:rsidRDefault="00B907E1" w:rsidP="00E5233A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93</w:t>
            </w:r>
            <w:r w:rsidRPr="00F82008">
              <w:rPr>
                <w:rFonts w:eastAsia="Times New Roman"/>
                <w:spacing w:val="-4"/>
                <w:sz w:val="28"/>
                <w:szCs w:val="28"/>
              </w:rPr>
              <w:t>,</w:t>
            </w:r>
            <w:r w:rsidR="00E5233A"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487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82</w:t>
            </w:r>
            <w:r w:rsidRPr="00F82008">
              <w:rPr>
                <w:rFonts w:eastAsia="Times New Roman"/>
                <w:spacing w:val="-4"/>
                <w:sz w:val="28"/>
                <w:szCs w:val="28"/>
              </w:rPr>
              <w:t>,</w:t>
            </w:r>
            <w:r w:rsidRPr="00F82008"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442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70</w:t>
            </w:r>
            <w:r w:rsidRPr="00F82008">
              <w:rPr>
                <w:rFonts w:eastAsia="Times New Roman"/>
                <w:spacing w:val="-4"/>
                <w:sz w:val="28"/>
                <w:szCs w:val="28"/>
              </w:rPr>
              <w:t>,</w:t>
            </w:r>
            <w:r w:rsidRPr="00F82008">
              <w:rPr>
                <w:rFonts w:eastAsia="Times New Roman"/>
                <w:sz w:val="28"/>
                <w:szCs w:val="28"/>
              </w:rPr>
              <w:t>5</w:t>
            </w:r>
          </w:p>
        </w:tc>
      </w:tr>
      <w:tr w:rsidR="00B907E1" w:rsidRPr="00F82008" w:rsidTr="00E5233A">
        <w:trPr>
          <w:trHeight w:hRule="exact" w:val="293"/>
        </w:trPr>
        <w:tc>
          <w:tcPr>
            <w:tcW w:w="2198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F82008" w:rsidRDefault="0032297D" w:rsidP="00F82008">
            <w:pPr>
              <w:pStyle w:val="34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 xml:space="preserve">в </w:t>
            </w:r>
            <w:r w:rsidR="00B907E1" w:rsidRPr="00F82008">
              <w:rPr>
                <w:rFonts w:eastAsia="Times New Roman"/>
                <w:spacing w:val="-1"/>
                <w:sz w:val="28"/>
                <w:szCs w:val="28"/>
              </w:rPr>
              <w:t>т</w:t>
            </w:r>
            <w:r w:rsidR="00B907E1" w:rsidRPr="00F82008">
              <w:rPr>
                <w:rFonts w:eastAsia="Times New Roman"/>
                <w:sz w:val="28"/>
                <w:szCs w:val="28"/>
              </w:rPr>
              <w:t>омч</w:t>
            </w:r>
            <w:r w:rsidR="00B907E1" w:rsidRPr="00F82008">
              <w:rPr>
                <w:rFonts w:eastAsia="Times New Roman"/>
                <w:spacing w:val="-2"/>
                <w:sz w:val="28"/>
                <w:szCs w:val="28"/>
              </w:rPr>
              <w:t>и</w:t>
            </w:r>
            <w:r w:rsidR="00B907E1" w:rsidRPr="00F82008">
              <w:rPr>
                <w:rFonts w:eastAsia="Times New Roman"/>
                <w:sz w:val="28"/>
                <w:szCs w:val="28"/>
              </w:rPr>
              <w:t>с</w:t>
            </w:r>
            <w:r w:rsidR="00B907E1" w:rsidRPr="00F82008">
              <w:rPr>
                <w:rFonts w:eastAsia="Times New Roman"/>
                <w:spacing w:val="-1"/>
                <w:sz w:val="28"/>
                <w:szCs w:val="28"/>
              </w:rPr>
              <w:t>л</w:t>
            </w:r>
            <w:r w:rsidR="00B907E1" w:rsidRPr="00F82008">
              <w:rPr>
                <w:rFonts w:eastAsia="Times New Roman"/>
                <w:sz w:val="28"/>
                <w:szCs w:val="28"/>
              </w:rPr>
              <w:t xml:space="preserve">е: </w:t>
            </w:r>
            <w:r w:rsidR="00B907E1" w:rsidRPr="00F82008">
              <w:rPr>
                <w:rFonts w:eastAsia="Times New Roman"/>
                <w:spacing w:val="-2"/>
                <w:sz w:val="28"/>
                <w:szCs w:val="28"/>
              </w:rPr>
              <w:t>по</w:t>
            </w:r>
            <w:r w:rsidR="00B907E1" w:rsidRPr="00F82008">
              <w:rPr>
                <w:rFonts w:eastAsia="Times New Roman"/>
                <w:sz w:val="28"/>
                <w:szCs w:val="28"/>
              </w:rPr>
              <w:t xml:space="preserve">д </w:t>
            </w:r>
            <w:r w:rsidR="00B907E1" w:rsidRPr="00F82008">
              <w:rPr>
                <w:rFonts w:eastAsia="Times New Roman"/>
                <w:spacing w:val="-1"/>
                <w:sz w:val="28"/>
                <w:szCs w:val="28"/>
              </w:rPr>
              <w:t>м</w:t>
            </w:r>
            <w:r w:rsidR="00B907E1" w:rsidRPr="00F82008">
              <w:rPr>
                <w:rFonts w:eastAsia="Times New Roman"/>
                <w:spacing w:val="-3"/>
                <w:sz w:val="28"/>
                <w:szCs w:val="28"/>
              </w:rPr>
              <w:t>а</w:t>
            </w:r>
            <w:r w:rsidR="00B907E1" w:rsidRPr="00F82008">
              <w:rPr>
                <w:rFonts w:eastAsia="Times New Roman"/>
                <w:spacing w:val="-1"/>
                <w:sz w:val="28"/>
                <w:szCs w:val="28"/>
              </w:rPr>
              <w:t>л</w:t>
            </w:r>
            <w:r w:rsidR="00B907E1" w:rsidRPr="00F82008">
              <w:rPr>
                <w:rFonts w:eastAsia="Times New Roman"/>
                <w:sz w:val="28"/>
                <w:szCs w:val="28"/>
              </w:rPr>
              <w:t>о</w:t>
            </w:r>
            <w:r w:rsidR="00B907E1" w:rsidRPr="00F82008">
              <w:rPr>
                <w:rFonts w:eastAsia="Times New Roman"/>
                <w:spacing w:val="-1"/>
                <w:sz w:val="28"/>
                <w:szCs w:val="28"/>
              </w:rPr>
              <w:t>эт</w:t>
            </w:r>
            <w:r w:rsidR="00B907E1" w:rsidRPr="00F82008">
              <w:rPr>
                <w:rFonts w:eastAsia="Times New Roman"/>
                <w:sz w:val="28"/>
                <w:szCs w:val="28"/>
              </w:rPr>
              <w:t>а</w:t>
            </w:r>
            <w:r w:rsidR="00B907E1" w:rsidRPr="00F82008">
              <w:rPr>
                <w:rFonts w:eastAsia="Times New Roman"/>
                <w:spacing w:val="-3"/>
                <w:sz w:val="28"/>
                <w:szCs w:val="28"/>
              </w:rPr>
              <w:t>ж</w:t>
            </w:r>
            <w:r w:rsidR="00B907E1" w:rsidRPr="00F82008">
              <w:rPr>
                <w:rFonts w:eastAsia="Times New Roman"/>
                <w:sz w:val="28"/>
                <w:szCs w:val="28"/>
              </w:rPr>
              <w:t>ное</w:t>
            </w:r>
          </w:p>
        </w:tc>
        <w:tc>
          <w:tcPr>
            <w:tcW w:w="733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га</w:t>
            </w:r>
          </w:p>
        </w:tc>
        <w:tc>
          <w:tcPr>
            <w:tcW w:w="74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C231CF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C231CF"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39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58</w:t>
            </w:r>
            <w:r w:rsidRPr="00F82008">
              <w:rPr>
                <w:rFonts w:eastAsia="Times New Roman"/>
                <w:spacing w:val="-4"/>
                <w:sz w:val="28"/>
                <w:szCs w:val="28"/>
              </w:rPr>
              <w:t>,</w:t>
            </w:r>
            <w:r w:rsidRPr="00F82008">
              <w:rPr>
                <w:rFonts w:eastAsia="Times New Roman"/>
                <w:sz w:val="28"/>
                <w:szCs w:val="28"/>
              </w:rPr>
              <w:t>0</w:t>
            </w:r>
          </w:p>
        </w:tc>
        <w:tc>
          <w:tcPr>
            <w:tcW w:w="487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51</w:t>
            </w:r>
            <w:r w:rsidRPr="00F82008">
              <w:rPr>
                <w:rFonts w:eastAsia="Times New Roman"/>
                <w:spacing w:val="-4"/>
                <w:sz w:val="28"/>
                <w:szCs w:val="28"/>
              </w:rPr>
              <w:t>,</w:t>
            </w:r>
            <w:r w:rsidRPr="00F82008"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442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43</w:t>
            </w:r>
            <w:r w:rsidRPr="00F82008">
              <w:rPr>
                <w:rFonts w:eastAsia="Times New Roman"/>
                <w:spacing w:val="-4"/>
                <w:sz w:val="28"/>
                <w:szCs w:val="28"/>
              </w:rPr>
              <w:t>,</w:t>
            </w:r>
            <w:r w:rsidRPr="00F82008">
              <w:rPr>
                <w:rFonts w:eastAsia="Times New Roman"/>
                <w:sz w:val="28"/>
                <w:szCs w:val="28"/>
              </w:rPr>
              <w:t>8</w:t>
            </w:r>
          </w:p>
        </w:tc>
      </w:tr>
      <w:tr w:rsidR="00B907E1" w:rsidRPr="00F82008" w:rsidTr="00E5233A">
        <w:trPr>
          <w:trHeight w:hRule="exact" w:val="685"/>
        </w:trPr>
        <w:tc>
          <w:tcPr>
            <w:tcW w:w="2198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F82008" w:rsidRDefault="0032297D" w:rsidP="00F82008">
            <w:pPr>
              <w:pStyle w:val="34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 xml:space="preserve">в </w:t>
            </w:r>
            <w:r w:rsidR="00B907E1" w:rsidRPr="00F82008">
              <w:rPr>
                <w:rFonts w:eastAsia="Times New Roman"/>
                <w:spacing w:val="-1"/>
                <w:sz w:val="28"/>
                <w:szCs w:val="28"/>
              </w:rPr>
              <w:t>т</w:t>
            </w:r>
            <w:r w:rsidR="00B907E1" w:rsidRPr="00F82008">
              <w:rPr>
                <w:rFonts w:eastAsia="Times New Roman"/>
                <w:sz w:val="28"/>
                <w:szCs w:val="28"/>
              </w:rPr>
              <w:t>ом</w:t>
            </w:r>
            <w:r w:rsidR="00B20C94">
              <w:rPr>
                <w:rFonts w:eastAsia="Times New Roman"/>
                <w:sz w:val="28"/>
                <w:szCs w:val="28"/>
              </w:rPr>
              <w:t xml:space="preserve"> </w:t>
            </w:r>
            <w:r w:rsidR="00B907E1" w:rsidRPr="00F82008">
              <w:rPr>
                <w:rFonts w:eastAsia="Times New Roman"/>
                <w:sz w:val="28"/>
                <w:szCs w:val="28"/>
              </w:rPr>
              <w:t>ч</w:t>
            </w:r>
            <w:r w:rsidR="00B907E1" w:rsidRPr="00F82008">
              <w:rPr>
                <w:rFonts w:eastAsia="Times New Roman"/>
                <w:spacing w:val="-2"/>
                <w:sz w:val="28"/>
                <w:szCs w:val="28"/>
              </w:rPr>
              <w:t>и</w:t>
            </w:r>
            <w:r w:rsidR="00B907E1" w:rsidRPr="00F82008">
              <w:rPr>
                <w:rFonts w:eastAsia="Times New Roman"/>
                <w:sz w:val="28"/>
                <w:szCs w:val="28"/>
              </w:rPr>
              <w:t>с</w:t>
            </w:r>
            <w:r w:rsidR="00B907E1" w:rsidRPr="00F82008">
              <w:rPr>
                <w:rFonts w:eastAsia="Times New Roman"/>
                <w:spacing w:val="-1"/>
                <w:sz w:val="28"/>
                <w:szCs w:val="28"/>
              </w:rPr>
              <w:t>л</w:t>
            </w:r>
            <w:r w:rsidR="00B907E1" w:rsidRPr="00F82008">
              <w:rPr>
                <w:rFonts w:eastAsia="Times New Roman"/>
                <w:sz w:val="28"/>
                <w:szCs w:val="28"/>
              </w:rPr>
              <w:t xml:space="preserve">е: </w:t>
            </w:r>
            <w:r w:rsidR="00B907E1" w:rsidRPr="00F82008">
              <w:rPr>
                <w:rFonts w:eastAsia="Times New Roman"/>
                <w:spacing w:val="-2"/>
                <w:sz w:val="28"/>
                <w:szCs w:val="28"/>
              </w:rPr>
              <w:t>по</w:t>
            </w:r>
            <w:r w:rsidR="00B907E1" w:rsidRPr="00F82008">
              <w:rPr>
                <w:rFonts w:eastAsia="Times New Roman"/>
                <w:sz w:val="28"/>
                <w:szCs w:val="28"/>
              </w:rPr>
              <w:t xml:space="preserve">д </w:t>
            </w:r>
            <w:r w:rsidR="00B907E1" w:rsidRPr="00F82008">
              <w:rPr>
                <w:rFonts w:eastAsia="Times New Roman"/>
                <w:spacing w:val="-1"/>
                <w:sz w:val="28"/>
                <w:szCs w:val="28"/>
              </w:rPr>
              <w:t>м</w:t>
            </w:r>
            <w:r w:rsidR="00B907E1" w:rsidRPr="00F82008">
              <w:rPr>
                <w:rFonts w:eastAsia="Times New Roman"/>
                <w:spacing w:val="-2"/>
                <w:sz w:val="28"/>
                <w:szCs w:val="28"/>
              </w:rPr>
              <w:t>н</w:t>
            </w:r>
            <w:r w:rsidR="00B907E1" w:rsidRPr="00F82008">
              <w:rPr>
                <w:rFonts w:eastAsia="Times New Roman"/>
                <w:sz w:val="28"/>
                <w:szCs w:val="28"/>
              </w:rPr>
              <w:t>ого</w:t>
            </w:r>
            <w:r w:rsidR="00B907E1" w:rsidRPr="00F82008">
              <w:rPr>
                <w:rFonts w:eastAsia="Times New Roman"/>
                <w:spacing w:val="-1"/>
                <w:sz w:val="28"/>
                <w:szCs w:val="28"/>
              </w:rPr>
              <w:t>э</w:t>
            </w:r>
            <w:r w:rsidR="00B907E1" w:rsidRPr="00F82008">
              <w:rPr>
                <w:rFonts w:eastAsia="Times New Roman"/>
                <w:spacing w:val="-3"/>
                <w:sz w:val="28"/>
                <w:szCs w:val="28"/>
              </w:rPr>
              <w:t>т</w:t>
            </w:r>
            <w:r w:rsidR="00B907E1" w:rsidRPr="00F82008">
              <w:rPr>
                <w:rFonts w:eastAsia="Times New Roman"/>
                <w:sz w:val="28"/>
                <w:szCs w:val="28"/>
              </w:rPr>
              <w:t>а</w:t>
            </w:r>
            <w:r w:rsidR="00B907E1" w:rsidRPr="00F82008">
              <w:rPr>
                <w:rFonts w:eastAsia="Times New Roman"/>
                <w:spacing w:val="-3"/>
                <w:sz w:val="28"/>
                <w:szCs w:val="28"/>
              </w:rPr>
              <w:t>ж</w:t>
            </w:r>
            <w:r w:rsidR="00B907E1" w:rsidRPr="00F82008">
              <w:rPr>
                <w:rFonts w:eastAsia="Times New Roman"/>
                <w:sz w:val="28"/>
                <w:szCs w:val="28"/>
              </w:rPr>
              <w:t>но</w:t>
            </w:r>
            <w:r w:rsidR="00B907E1" w:rsidRPr="00F82008">
              <w:rPr>
                <w:rFonts w:eastAsia="Times New Roman"/>
                <w:spacing w:val="-3"/>
                <w:sz w:val="28"/>
                <w:szCs w:val="28"/>
              </w:rPr>
              <w:t>е</w:t>
            </w:r>
            <w:r w:rsidR="00B907E1" w:rsidRPr="00F82008">
              <w:rPr>
                <w:rFonts w:eastAsia="Times New Roman"/>
                <w:sz w:val="28"/>
                <w:szCs w:val="28"/>
              </w:rPr>
              <w:t>/</w:t>
            </w:r>
            <w:r w:rsidR="00B907E1" w:rsidRPr="00F82008">
              <w:rPr>
                <w:rFonts w:eastAsia="Times New Roman"/>
                <w:spacing w:val="-3"/>
                <w:sz w:val="28"/>
                <w:szCs w:val="28"/>
              </w:rPr>
              <w:t>с</w:t>
            </w:r>
            <w:r w:rsidR="00B907E1" w:rsidRPr="00F82008">
              <w:rPr>
                <w:rFonts w:eastAsia="Times New Roman"/>
                <w:sz w:val="28"/>
                <w:szCs w:val="28"/>
              </w:rPr>
              <w:t>р</w:t>
            </w:r>
            <w:r w:rsidR="00B907E1" w:rsidRPr="00F82008">
              <w:rPr>
                <w:rFonts w:eastAsia="Times New Roman"/>
                <w:spacing w:val="-3"/>
                <w:sz w:val="28"/>
                <w:szCs w:val="28"/>
              </w:rPr>
              <w:t>е</w:t>
            </w:r>
            <w:r w:rsidR="00B907E1" w:rsidRPr="00F82008">
              <w:rPr>
                <w:rFonts w:eastAsia="Times New Roman"/>
                <w:sz w:val="28"/>
                <w:szCs w:val="28"/>
              </w:rPr>
              <w:t>д</w:t>
            </w:r>
            <w:r w:rsidR="00B907E1" w:rsidRPr="00F82008">
              <w:rPr>
                <w:rFonts w:eastAsia="Times New Roman"/>
                <w:spacing w:val="-2"/>
                <w:sz w:val="28"/>
                <w:szCs w:val="28"/>
              </w:rPr>
              <w:t>н</w:t>
            </w:r>
            <w:r w:rsidR="00B907E1" w:rsidRPr="00F82008">
              <w:rPr>
                <w:rFonts w:eastAsia="Times New Roman"/>
                <w:sz w:val="28"/>
                <w:szCs w:val="28"/>
              </w:rPr>
              <w:t>е</w:t>
            </w:r>
            <w:r w:rsidR="00B20C94">
              <w:rPr>
                <w:rFonts w:eastAsia="Times New Roman"/>
                <w:sz w:val="28"/>
                <w:szCs w:val="28"/>
              </w:rPr>
              <w:t xml:space="preserve"> </w:t>
            </w:r>
            <w:r w:rsidR="00B907E1" w:rsidRPr="00F82008">
              <w:rPr>
                <w:rFonts w:eastAsia="Times New Roman"/>
                <w:spacing w:val="-1"/>
                <w:sz w:val="28"/>
                <w:szCs w:val="28"/>
              </w:rPr>
              <w:t>эт</w:t>
            </w:r>
            <w:r w:rsidR="00B907E1" w:rsidRPr="00F82008">
              <w:rPr>
                <w:rFonts w:eastAsia="Times New Roman"/>
                <w:sz w:val="28"/>
                <w:szCs w:val="28"/>
              </w:rPr>
              <w:t>аж</w:t>
            </w:r>
            <w:r w:rsidR="00B907E1" w:rsidRPr="00F82008">
              <w:rPr>
                <w:rFonts w:eastAsia="Times New Roman"/>
                <w:spacing w:val="-2"/>
                <w:sz w:val="28"/>
                <w:szCs w:val="28"/>
              </w:rPr>
              <w:t>н</w:t>
            </w:r>
            <w:r w:rsidR="00B907E1" w:rsidRPr="00F82008">
              <w:rPr>
                <w:rFonts w:eastAsia="Times New Roman"/>
                <w:sz w:val="28"/>
                <w:szCs w:val="28"/>
              </w:rPr>
              <w:t>ое</w:t>
            </w:r>
          </w:p>
        </w:tc>
        <w:tc>
          <w:tcPr>
            <w:tcW w:w="733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га</w:t>
            </w:r>
          </w:p>
        </w:tc>
        <w:tc>
          <w:tcPr>
            <w:tcW w:w="74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C231CF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C231CF"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395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35</w:t>
            </w:r>
            <w:r w:rsidRPr="00F82008">
              <w:rPr>
                <w:rFonts w:eastAsia="Times New Roman"/>
                <w:spacing w:val="-4"/>
                <w:sz w:val="28"/>
                <w:szCs w:val="28"/>
              </w:rPr>
              <w:t>,</w:t>
            </w:r>
            <w:r w:rsidRPr="00F82008"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487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31</w:t>
            </w:r>
            <w:r w:rsidRPr="00F82008">
              <w:rPr>
                <w:rFonts w:eastAsia="Times New Roman"/>
                <w:spacing w:val="-4"/>
                <w:sz w:val="28"/>
                <w:szCs w:val="28"/>
              </w:rPr>
              <w:t>,</w:t>
            </w:r>
            <w:r w:rsidRPr="00F82008"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442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hideMark/>
          </w:tcPr>
          <w:p w:rsidR="00B907E1" w:rsidRPr="00F82008" w:rsidRDefault="00B907E1" w:rsidP="00F82008">
            <w:pPr>
              <w:pStyle w:val="34"/>
              <w:jc w:val="center"/>
              <w:rPr>
                <w:rFonts w:eastAsia="Times New Roman"/>
                <w:sz w:val="28"/>
                <w:szCs w:val="28"/>
              </w:rPr>
            </w:pPr>
            <w:r w:rsidRPr="00F82008">
              <w:rPr>
                <w:rFonts w:eastAsia="Times New Roman"/>
                <w:sz w:val="28"/>
                <w:szCs w:val="28"/>
              </w:rPr>
              <w:t>26</w:t>
            </w:r>
            <w:r w:rsidRPr="00F82008">
              <w:rPr>
                <w:rFonts w:eastAsia="Times New Roman"/>
                <w:spacing w:val="-4"/>
                <w:sz w:val="28"/>
                <w:szCs w:val="28"/>
              </w:rPr>
              <w:t>,</w:t>
            </w:r>
            <w:r w:rsidRPr="00F82008">
              <w:rPr>
                <w:rFonts w:eastAsia="Times New Roman"/>
                <w:sz w:val="28"/>
                <w:szCs w:val="28"/>
              </w:rPr>
              <w:t>7</w:t>
            </w:r>
          </w:p>
        </w:tc>
      </w:tr>
    </w:tbl>
    <w:p w:rsidR="001437B8" w:rsidRPr="009D7EFC" w:rsidRDefault="00757463" w:rsidP="00F82008">
      <w:pPr>
        <w:pStyle w:val="afff2"/>
        <w:spacing w:before="240" w:line="360" w:lineRule="exact"/>
        <w:rPr>
          <w:sz w:val="28"/>
          <w:szCs w:val="28"/>
          <w:lang w:val="ru-RU"/>
        </w:rPr>
      </w:pPr>
      <w:r w:rsidRPr="009D7EFC">
        <w:rPr>
          <w:sz w:val="28"/>
          <w:szCs w:val="28"/>
          <w:lang w:val="ru-RU"/>
        </w:rPr>
        <w:lastRenderedPageBreak/>
        <w:t>Высокие темпы ухудшения состояния жилищного фонда являются объективной реальностью и уже сегодня требуют перераспределения строительной активности на капитальный ремонт, реконструкцию и модернизацию жилых домов.</w:t>
      </w:r>
    </w:p>
    <w:p w:rsidR="00757463" w:rsidRPr="009D7EFC" w:rsidRDefault="00757463" w:rsidP="00A0379C">
      <w:pPr>
        <w:pStyle w:val="afff2"/>
        <w:spacing w:line="360" w:lineRule="exact"/>
        <w:rPr>
          <w:sz w:val="28"/>
          <w:szCs w:val="28"/>
          <w:lang w:val="ru-RU"/>
        </w:rPr>
      </w:pPr>
      <w:r w:rsidRPr="009D7EFC">
        <w:rPr>
          <w:sz w:val="28"/>
          <w:szCs w:val="28"/>
          <w:lang w:val="ru-RU"/>
        </w:rPr>
        <w:t>На первую очередь и расчётный срок планируется проведение ряда мероприятий по жилищной политике, касающихся обеспечения социальным жильём очередников и прочих нуждающихся, в том числе проживающих в ветхом и аварийном фонде, регулярное проведение технического аудита для оценки реального состояния жилищного фонда муниципального образования.</w:t>
      </w:r>
    </w:p>
    <w:p w:rsidR="00757463" w:rsidRPr="009D7EFC" w:rsidRDefault="00757463" w:rsidP="00A0379C">
      <w:pPr>
        <w:pStyle w:val="afff2"/>
        <w:spacing w:line="360" w:lineRule="exact"/>
        <w:rPr>
          <w:sz w:val="28"/>
          <w:szCs w:val="28"/>
          <w:lang w:val="ru-RU"/>
        </w:rPr>
      </w:pPr>
      <w:r w:rsidRPr="009D7EFC">
        <w:rPr>
          <w:sz w:val="28"/>
          <w:szCs w:val="28"/>
          <w:lang w:val="ru-RU"/>
        </w:rPr>
        <w:t>Генеральным планом предусматриваются резервные территории для ведения нового жилищного строительства на первый этап и расчётный срок реализации генплана. Резервирование территории осуществляется в целях определения возможных направлений территориального развития муниципального образования.</w:t>
      </w:r>
    </w:p>
    <w:p w:rsidR="00FC0D87" w:rsidRPr="009D7EFC" w:rsidRDefault="00D67633" w:rsidP="00A0379C">
      <w:pPr>
        <w:pStyle w:val="afff2"/>
        <w:spacing w:line="360" w:lineRule="exact"/>
        <w:rPr>
          <w:sz w:val="28"/>
          <w:szCs w:val="28"/>
          <w:lang w:val="ru-RU"/>
        </w:rPr>
      </w:pPr>
      <w:r w:rsidRPr="009D7EFC">
        <w:rPr>
          <w:sz w:val="28"/>
          <w:szCs w:val="28"/>
          <w:lang w:val="ru-RU"/>
        </w:rPr>
        <w:t>Несмотря на достаточно высокий показатель обеспеченности жилой площадью данный вопрос в муниципальном образовании является достаточно острой социальной проблемой.</w:t>
      </w:r>
      <w:bookmarkStart w:id="28" w:name="_Toc208562481"/>
    </w:p>
    <w:p w:rsidR="00FF59EF" w:rsidRPr="009D7EFC" w:rsidRDefault="00B20C94" w:rsidP="00F33B98">
      <w:pPr>
        <w:pStyle w:val="afff2"/>
        <w:spacing w:before="240" w:after="240" w:line="240" w:lineRule="exact"/>
        <w:ind w:firstLine="0"/>
        <w:jc w:val="center"/>
        <w:rPr>
          <w:rStyle w:val="af5"/>
          <w:b/>
          <w:i w:val="0"/>
          <w:sz w:val="28"/>
          <w:szCs w:val="28"/>
          <w:lang w:val="ru-RU"/>
        </w:rPr>
      </w:pPr>
      <w:r>
        <w:rPr>
          <w:rStyle w:val="af5"/>
          <w:b/>
          <w:i w:val="0"/>
          <w:sz w:val="28"/>
          <w:szCs w:val="28"/>
          <w:lang w:val="ru-RU"/>
        </w:rPr>
        <w:t>2</w:t>
      </w:r>
      <w:r w:rsidR="00FC0D87" w:rsidRPr="009D7EFC">
        <w:rPr>
          <w:rStyle w:val="af5"/>
          <w:b/>
          <w:i w:val="0"/>
          <w:sz w:val="28"/>
          <w:szCs w:val="28"/>
          <w:lang w:val="ru-RU"/>
        </w:rPr>
        <w:t>.</w:t>
      </w:r>
      <w:r w:rsidR="0055064E">
        <w:rPr>
          <w:rStyle w:val="af5"/>
          <w:b/>
          <w:i w:val="0"/>
          <w:sz w:val="28"/>
          <w:szCs w:val="28"/>
          <w:lang w:val="ru-RU"/>
        </w:rPr>
        <w:t>6</w:t>
      </w:r>
      <w:r w:rsidR="00FC0D87" w:rsidRPr="009D7EFC">
        <w:rPr>
          <w:rStyle w:val="af5"/>
          <w:b/>
          <w:i w:val="0"/>
          <w:sz w:val="28"/>
          <w:szCs w:val="28"/>
          <w:lang w:val="ru-RU"/>
        </w:rPr>
        <w:t xml:space="preserve">. </w:t>
      </w:r>
      <w:r w:rsidR="00F03D9A" w:rsidRPr="009D7EFC">
        <w:rPr>
          <w:rStyle w:val="af5"/>
          <w:b/>
          <w:i w:val="0"/>
          <w:sz w:val="28"/>
          <w:szCs w:val="28"/>
          <w:lang w:val="ru-RU"/>
        </w:rPr>
        <w:t>Т</w:t>
      </w:r>
      <w:r w:rsidR="00FF59EF" w:rsidRPr="009D7EFC">
        <w:rPr>
          <w:rStyle w:val="af5"/>
          <w:b/>
          <w:i w:val="0"/>
          <w:sz w:val="28"/>
          <w:szCs w:val="28"/>
          <w:lang w:val="ru-RU"/>
        </w:rPr>
        <w:t>ехнико-экономические параметры существующих объектов социальной инфраструктуры муниципального округа, сложившийся уровень обеспеченности населения муниципального округа услугами в областях социальной инфраструктуры</w:t>
      </w:r>
      <w:bookmarkEnd w:id="28"/>
    </w:p>
    <w:p w:rsidR="008E3A98" w:rsidRPr="00B3060A" w:rsidRDefault="00B20C94" w:rsidP="00F33B98">
      <w:pPr>
        <w:pStyle w:val="3"/>
        <w:spacing w:line="240" w:lineRule="exact"/>
        <w:rPr>
          <w:rFonts w:eastAsia="Calibri" w:cs="Times New Roman"/>
          <w:b/>
          <w:bCs w:val="0"/>
          <w:i w:val="0"/>
          <w:sz w:val="28"/>
          <w:szCs w:val="28"/>
          <w:u w:val="none"/>
          <w:lang w:eastAsia="en-US"/>
        </w:rPr>
      </w:pPr>
      <w:bookmarkStart w:id="29" w:name="_Toc512329052"/>
      <w:bookmarkStart w:id="30" w:name="_Toc208562482"/>
      <w:r>
        <w:rPr>
          <w:rFonts w:eastAsia="Calibri" w:cs="Times New Roman"/>
          <w:b/>
          <w:bCs w:val="0"/>
          <w:i w:val="0"/>
          <w:sz w:val="28"/>
          <w:szCs w:val="28"/>
          <w:u w:val="none"/>
          <w:lang w:eastAsia="en-US"/>
        </w:rPr>
        <w:t>2</w:t>
      </w:r>
      <w:r w:rsidR="00B3060A" w:rsidRPr="00B3060A">
        <w:rPr>
          <w:rFonts w:eastAsia="Calibri" w:cs="Times New Roman"/>
          <w:b/>
          <w:bCs w:val="0"/>
          <w:i w:val="0"/>
          <w:sz w:val="28"/>
          <w:szCs w:val="28"/>
          <w:u w:val="none"/>
          <w:lang w:eastAsia="en-US"/>
        </w:rPr>
        <w:t>.</w:t>
      </w:r>
      <w:r w:rsidR="0055064E">
        <w:rPr>
          <w:rFonts w:eastAsia="Calibri" w:cs="Times New Roman"/>
          <w:b/>
          <w:bCs w:val="0"/>
          <w:i w:val="0"/>
          <w:sz w:val="28"/>
          <w:szCs w:val="28"/>
          <w:u w:val="none"/>
          <w:lang w:eastAsia="en-US"/>
        </w:rPr>
        <w:t>6</w:t>
      </w:r>
      <w:r w:rsidR="00B3060A" w:rsidRPr="00B3060A">
        <w:rPr>
          <w:rFonts w:eastAsia="Calibri" w:cs="Times New Roman"/>
          <w:b/>
          <w:bCs w:val="0"/>
          <w:i w:val="0"/>
          <w:sz w:val="28"/>
          <w:szCs w:val="28"/>
          <w:u w:val="none"/>
          <w:lang w:eastAsia="en-US"/>
        </w:rPr>
        <w:t xml:space="preserve">.1. </w:t>
      </w:r>
      <w:r w:rsidR="008E3A98" w:rsidRPr="00B3060A">
        <w:rPr>
          <w:rFonts w:eastAsia="Calibri" w:cs="Times New Roman"/>
          <w:b/>
          <w:bCs w:val="0"/>
          <w:i w:val="0"/>
          <w:sz w:val="28"/>
          <w:szCs w:val="28"/>
          <w:u w:val="none"/>
          <w:lang w:eastAsia="en-US"/>
        </w:rPr>
        <w:t>Состояние дошкольных и общеобразовательных учреждений</w:t>
      </w:r>
      <w:bookmarkEnd w:id="29"/>
      <w:bookmarkEnd w:id="30"/>
    </w:p>
    <w:p w:rsidR="001377D4" w:rsidRPr="009D7EFC" w:rsidRDefault="001377D4" w:rsidP="00A0379C">
      <w:pPr>
        <w:tabs>
          <w:tab w:val="left" w:pos="284"/>
        </w:tabs>
        <w:snapToGrid w:val="0"/>
        <w:spacing w:line="360" w:lineRule="exact"/>
        <w:rPr>
          <w:rFonts w:eastAsia="Calibri" w:cs="Times New Roman"/>
          <w:sz w:val="28"/>
          <w:szCs w:val="28"/>
          <w:lang w:eastAsia="en-US"/>
        </w:rPr>
      </w:pPr>
      <w:r w:rsidRPr="009D7EFC">
        <w:rPr>
          <w:rFonts w:eastAsia="Calibri" w:cs="Times New Roman"/>
          <w:sz w:val="28"/>
          <w:szCs w:val="28"/>
          <w:lang w:eastAsia="en-US"/>
        </w:rPr>
        <w:t xml:space="preserve">В </w:t>
      </w:r>
      <w:r w:rsidR="008628C3" w:rsidRPr="009D7EFC">
        <w:rPr>
          <w:rFonts w:eastAsia="Calibri" w:cs="Times New Roman"/>
          <w:sz w:val="28"/>
          <w:szCs w:val="28"/>
          <w:lang w:eastAsia="en-US"/>
        </w:rPr>
        <w:t xml:space="preserve">муниципальном </w:t>
      </w:r>
      <w:r w:rsidRPr="009D7EFC">
        <w:rPr>
          <w:rFonts w:eastAsia="Calibri" w:cs="Times New Roman"/>
          <w:sz w:val="28"/>
          <w:szCs w:val="28"/>
          <w:lang w:eastAsia="en-US"/>
        </w:rPr>
        <w:t>округе на начало 202</w:t>
      </w:r>
      <w:r w:rsidR="00B3060A">
        <w:rPr>
          <w:rFonts w:eastAsia="Calibri" w:cs="Times New Roman"/>
          <w:sz w:val="28"/>
          <w:szCs w:val="28"/>
          <w:lang w:eastAsia="en-US"/>
        </w:rPr>
        <w:t>6</w:t>
      </w:r>
      <w:r w:rsidRPr="009D7EFC">
        <w:rPr>
          <w:rFonts w:eastAsia="Calibri" w:cs="Times New Roman"/>
          <w:sz w:val="28"/>
          <w:szCs w:val="28"/>
          <w:lang w:eastAsia="en-US"/>
        </w:rPr>
        <w:t xml:space="preserve"> года функционируют </w:t>
      </w:r>
      <w:r w:rsidR="00940B0D" w:rsidRPr="009D7EFC">
        <w:rPr>
          <w:rFonts w:eastAsia="Calibri" w:cs="Times New Roman"/>
          <w:sz w:val="28"/>
          <w:szCs w:val="28"/>
          <w:lang w:eastAsia="en-US"/>
        </w:rPr>
        <w:t>43</w:t>
      </w:r>
      <w:r w:rsidR="00B20C94">
        <w:rPr>
          <w:rFonts w:eastAsia="Calibri" w:cs="Times New Roman"/>
          <w:sz w:val="28"/>
          <w:szCs w:val="28"/>
          <w:lang w:eastAsia="en-US"/>
        </w:rPr>
        <w:t xml:space="preserve"> </w:t>
      </w:r>
      <w:r w:rsidR="00940B0D" w:rsidRPr="009D7EFC">
        <w:rPr>
          <w:rFonts w:eastAsia="Calibri" w:cs="Times New Roman"/>
          <w:sz w:val="28"/>
          <w:szCs w:val="28"/>
          <w:lang w:eastAsia="en-US"/>
        </w:rPr>
        <w:t>объекта,</w:t>
      </w:r>
      <w:r w:rsidRPr="009D7EFC">
        <w:rPr>
          <w:rFonts w:eastAsia="Calibri" w:cs="Times New Roman"/>
          <w:sz w:val="28"/>
          <w:szCs w:val="28"/>
          <w:lang w:eastAsia="en-US"/>
        </w:rPr>
        <w:t xml:space="preserve"> где осуществляется деятельность по образовательным </w:t>
      </w:r>
      <w:r w:rsidR="00041D77" w:rsidRPr="009D7EFC">
        <w:rPr>
          <w:rFonts w:eastAsia="Calibri" w:cs="Times New Roman"/>
          <w:sz w:val="28"/>
          <w:szCs w:val="28"/>
          <w:lang w:eastAsia="en-US"/>
        </w:rPr>
        <w:t>программам дошкольного образования, начального общего, основного общего и среднего общего образования, дополнительного образования</w:t>
      </w:r>
      <w:r w:rsidR="00B3060A">
        <w:rPr>
          <w:rFonts w:eastAsia="Calibri" w:cs="Times New Roman"/>
          <w:sz w:val="28"/>
          <w:szCs w:val="28"/>
          <w:lang w:eastAsia="en-US"/>
        </w:rPr>
        <w:t>, присмотр и уход за детьми</w:t>
      </w:r>
      <w:r w:rsidR="00940B0D" w:rsidRPr="009D7EFC">
        <w:rPr>
          <w:rFonts w:eastAsia="Calibri" w:cs="Times New Roman"/>
          <w:sz w:val="28"/>
          <w:szCs w:val="28"/>
          <w:lang w:eastAsia="en-US"/>
        </w:rPr>
        <w:t>.</w:t>
      </w:r>
    </w:p>
    <w:p w:rsidR="000E26FB" w:rsidRPr="009D7EFC" w:rsidRDefault="000E26FB" w:rsidP="00A0379C">
      <w:pPr>
        <w:tabs>
          <w:tab w:val="left" w:pos="284"/>
        </w:tabs>
        <w:snapToGrid w:val="0"/>
        <w:spacing w:line="360" w:lineRule="exact"/>
        <w:rPr>
          <w:rFonts w:eastAsia="Calibri" w:cs="Times New Roman"/>
          <w:sz w:val="28"/>
          <w:szCs w:val="28"/>
          <w:lang w:eastAsia="en-US"/>
        </w:rPr>
      </w:pPr>
      <w:r w:rsidRPr="009D7EFC">
        <w:rPr>
          <w:rFonts w:eastAsia="Calibri" w:cs="Times New Roman"/>
          <w:sz w:val="28"/>
          <w:szCs w:val="28"/>
          <w:lang w:eastAsia="en-US"/>
        </w:rPr>
        <w:t>По итогам комплектования муниципальных детских садов в 2024 году сохраняется тенденция к снижению обще</w:t>
      </w:r>
      <w:r w:rsidR="008A2508" w:rsidRPr="009D7EFC">
        <w:rPr>
          <w:rFonts w:eastAsia="Calibri" w:cs="Times New Roman"/>
          <w:sz w:val="28"/>
          <w:szCs w:val="28"/>
          <w:lang w:eastAsia="en-US"/>
        </w:rPr>
        <w:t xml:space="preserve">й численности воспитанников, на </w:t>
      </w:r>
      <w:r w:rsidRPr="009D7EFC">
        <w:rPr>
          <w:rFonts w:eastAsia="Calibri" w:cs="Times New Roman"/>
          <w:sz w:val="28"/>
          <w:szCs w:val="28"/>
          <w:lang w:eastAsia="en-US"/>
        </w:rPr>
        <w:t>01</w:t>
      </w:r>
      <w:r w:rsidR="008A2508" w:rsidRPr="009D7EFC">
        <w:rPr>
          <w:rFonts w:eastAsia="Calibri" w:cs="Times New Roman"/>
          <w:sz w:val="28"/>
          <w:szCs w:val="28"/>
          <w:lang w:eastAsia="en-US"/>
        </w:rPr>
        <w:t xml:space="preserve"> сентября </w:t>
      </w:r>
      <w:r w:rsidR="00BE793E">
        <w:rPr>
          <w:rFonts w:eastAsia="Calibri" w:cs="Times New Roman"/>
          <w:sz w:val="28"/>
          <w:szCs w:val="28"/>
          <w:lang w:eastAsia="en-US"/>
        </w:rPr>
        <w:t>2024 г.</w:t>
      </w:r>
      <w:r w:rsidRPr="009D7EFC">
        <w:rPr>
          <w:rFonts w:eastAsia="Calibri" w:cs="Times New Roman"/>
          <w:sz w:val="28"/>
          <w:szCs w:val="28"/>
          <w:lang w:eastAsia="en-US"/>
        </w:rPr>
        <w:t xml:space="preserve"> – 4,9 тыс. чел.</w:t>
      </w:r>
    </w:p>
    <w:p w:rsidR="001377D4" w:rsidRPr="009D7EFC" w:rsidRDefault="001377D4" w:rsidP="00A0379C">
      <w:pPr>
        <w:tabs>
          <w:tab w:val="left" w:pos="284"/>
        </w:tabs>
        <w:snapToGrid w:val="0"/>
        <w:spacing w:line="360" w:lineRule="exact"/>
        <w:rPr>
          <w:rFonts w:eastAsia="Calibri" w:cs="Times New Roman"/>
          <w:sz w:val="28"/>
          <w:szCs w:val="28"/>
          <w:lang w:eastAsia="en-US"/>
        </w:rPr>
      </w:pPr>
      <w:r w:rsidRPr="009D7EFC">
        <w:rPr>
          <w:rFonts w:eastAsia="Calibri" w:cs="Times New Roman"/>
          <w:sz w:val="28"/>
          <w:szCs w:val="28"/>
          <w:lang w:eastAsia="en-US"/>
        </w:rPr>
        <w:t>Основная часть дошкольных учреждений расположена в г. Соликамск.</w:t>
      </w:r>
    </w:p>
    <w:p w:rsidR="001377D4" w:rsidRPr="009D7EFC" w:rsidRDefault="001377D4" w:rsidP="00A0379C">
      <w:pPr>
        <w:tabs>
          <w:tab w:val="left" w:pos="284"/>
        </w:tabs>
        <w:snapToGrid w:val="0"/>
        <w:spacing w:line="360" w:lineRule="exact"/>
        <w:rPr>
          <w:rFonts w:eastAsia="Calibri" w:cs="Times New Roman"/>
          <w:sz w:val="28"/>
          <w:szCs w:val="28"/>
          <w:lang w:eastAsia="en-US"/>
        </w:rPr>
      </w:pPr>
      <w:r w:rsidRPr="009D7EFC">
        <w:rPr>
          <w:rFonts w:eastAsia="Calibri" w:cs="Times New Roman"/>
          <w:sz w:val="28"/>
          <w:szCs w:val="28"/>
          <w:lang w:eastAsia="en-US"/>
        </w:rPr>
        <w:t xml:space="preserve">В </w:t>
      </w:r>
      <w:r w:rsidR="00A4189A">
        <w:rPr>
          <w:rFonts w:eastAsia="Calibri" w:cs="Times New Roman"/>
          <w:sz w:val="28"/>
          <w:szCs w:val="28"/>
          <w:lang w:eastAsia="en-US"/>
        </w:rPr>
        <w:t>сельских</w:t>
      </w:r>
      <w:r w:rsidRPr="009D7EFC">
        <w:rPr>
          <w:rFonts w:eastAsia="Calibri" w:cs="Times New Roman"/>
          <w:sz w:val="28"/>
          <w:szCs w:val="28"/>
          <w:lang w:eastAsia="en-US"/>
        </w:rPr>
        <w:t xml:space="preserve"> населенных пунктах </w:t>
      </w:r>
      <w:r w:rsidR="00A4189A">
        <w:rPr>
          <w:rFonts w:eastAsia="Calibri" w:cs="Times New Roman"/>
          <w:sz w:val="28"/>
          <w:szCs w:val="28"/>
          <w:lang w:eastAsia="en-US"/>
        </w:rPr>
        <w:t xml:space="preserve">округа </w:t>
      </w:r>
      <w:r w:rsidRPr="009D7EFC">
        <w:rPr>
          <w:rFonts w:eastAsia="Calibri" w:cs="Times New Roman"/>
          <w:sz w:val="28"/>
          <w:szCs w:val="28"/>
          <w:lang w:eastAsia="en-US"/>
        </w:rPr>
        <w:t>образовательные программы дошкольного образования реализуются на базе дошкольных блоков при общеобразовательных учреждениях</w:t>
      </w:r>
      <w:r w:rsidR="00B12D27" w:rsidRPr="009D7EFC">
        <w:rPr>
          <w:rFonts w:eastAsia="Calibri" w:cs="Times New Roman"/>
          <w:sz w:val="28"/>
          <w:szCs w:val="28"/>
          <w:lang w:eastAsia="en-US"/>
        </w:rPr>
        <w:t>.</w:t>
      </w:r>
    </w:p>
    <w:p w:rsidR="00041D77" w:rsidRPr="009D7EFC" w:rsidRDefault="001377D4" w:rsidP="00A0379C">
      <w:pPr>
        <w:tabs>
          <w:tab w:val="left" w:pos="284"/>
        </w:tabs>
        <w:snapToGrid w:val="0"/>
        <w:spacing w:line="360" w:lineRule="exact"/>
        <w:rPr>
          <w:rFonts w:eastAsia="Calibri" w:cs="Times New Roman"/>
          <w:sz w:val="28"/>
          <w:szCs w:val="28"/>
          <w:lang w:eastAsia="en-US"/>
        </w:rPr>
      </w:pPr>
      <w:r w:rsidRPr="009D7EFC">
        <w:rPr>
          <w:rFonts w:eastAsia="Calibri" w:cs="Times New Roman"/>
          <w:sz w:val="28"/>
          <w:szCs w:val="28"/>
          <w:lang w:eastAsia="en-US"/>
        </w:rPr>
        <w:t xml:space="preserve">Большая часть объектов дошкольного образования в </w:t>
      </w:r>
      <w:r w:rsidR="00CD50FC" w:rsidRPr="009D7EFC">
        <w:rPr>
          <w:rFonts w:eastAsia="Calibri" w:cs="Times New Roman"/>
          <w:sz w:val="28"/>
          <w:szCs w:val="28"/>
          <w:lang w:eastAsia="en-US"/>
        </w:rPr>
        <w:t>муниципальном</w:t>
      </w:r>
      <w:r w:rsidRPr="009D7EFC">
        <w:rPr>
          <w:rFonts w:eastAsia="Calibri" w:cs="Times New Roman"/>
          <w:sz w:val="28"/>
          <w:szCs w:val="28"/>
          <w:lang w:eastAsia="en-US"/>
        </w:rPr>
        <w:t xml:space="preserve"> округе построены во второй половине 20 века. </w:t>
      </w:r>
      <w:r w:rsidR="00041D77" w:rsidRPr="009D7EFC">
        <w:rPr>
          <w:rFonts w:eastAsia="Calibri" w:cs="Times New Roman"/>
          <w:sz w:val="28"/>
          <w:szCs w:val="28"/>
          <w:lang w:eastAsia="en-US"/>
        </w:rPr>
        <w:t>При этом требуется про</w:t>
      </w:r>
      <w:r w:rsidR="00B3060A">
        <w:rPr>
          <w:rFonts w:eastAsia="Calibri" w:cs="Times New Roman"/>
          <w:sz w:val="28"/>
          <w:szCs w:val="28"/>
          <w:lang w:eastAsia="en-US"/>
        </w:rPr>
        <w:t>ведени</w:t>
      </w:r>
      <w:r w:rsidR="00A4189A">
        <w:rPr>
          <w:rFonts w:eastAsia="Calibri" w:cs="Times New Roman"/>
          <w:sz w:val="28"/>
          <w:szCs w:val="28"/>
          <w:lang w:eastAsia="en-US"/>
        </w:rPr>
        <w:t>е</w:t>
      </w:r>
      <w:r w:rsidR="00B3060A">
        <w:rPr>
          <w:rFonts w:eastAsia="Calibri" w:cs="Times New Roman"/>
          <w:sz w:val="28"/>
          <w:szCs w:val="28"/>
          <w:lang w:eastAsia="en-US"/>
        </w:rPr>
        <w:t xml:space="preserve"> ремонтных работ во всех</w:t>
      </w:r>
      <w:r w:rsidR="00041D77" w:rsidRPr="009D7EFC">
        <w:rPr>
          <w:rFonts w:eastAsia="Calibri" w:cs="Times New Roman"/>
          <w:sz w:val="28"/>
          <w:szCs w:val="28"/>
          <w:lang w:eastAsia="en-US"/>
        </w:rPr>
        <w:t xml:space="preserve"> зданиях, в проведении капитального ремонта нуждаются 6 зданий (СП </w:t>
      </w:r>
      <w:r w:rsidR="00081947" w:rsidRPr="009D7EFC">
        <w:rPr>
          <w:rFonts w:eastAsia="Calibri" w:cs="Times New Roman"/>
          <w:sz w:val="28"/>
          <w:szCs w:val="28"/>
          <w:lang w:eastAsia="en-US"/>
        </w:rPr>
        <w:t>«</w:t>
      </w:r>
      <w:r w:rsidR="00041D77" w:rsidRPr="009D7EFC">
        <w:rPr>
          <w:rFonts w:eastAsia="Calibri" w:cs="Times New Roman"/>
          <w:sz w:val="28"/>
          <w:szCs w:val="28"/>
          <w:lang w:eastAsia="en-US"/>
        </w:rPr>
        <w:t>Детский сад</w:t>
      </w:r>
      <w:r w:rsidR="00081947" w:rsidRPr="009D7EFC">
        <w:rPr>
          <w:rFonts w:eastAsia="Calibri" w:cs="Times New Roman"/>
          <w:sz w:val="28"/>
          <w:szCs w:val="28"/>
          <w:lang w:eastAsia="en-US"/>
        </w:rPr>
        <w:t>»</w:t>
      </w:r>
      <w:r w:rsidR="00041D77" w:rsidRPr="009D7EFC">
        <w:rPr>
          <w:rFonts w:eastAsia="Calibri" w:cs="Times New Roman"/>
          <w:sz w:val="28"/>
          <w:szCs w:val="28"/>
          <w:lang w:eastAsia="en-US"/>
        </w:rPr>
        <w:t xml:space="preserve"> МАОУ </w:t>
      </w:r>
      <w:r w:rsidR="00081947" w:rsidRPr="009D7EFC">
        <w:rPr>
          <w:rFonts w:eastAsia="Calibri" w:cs="Times New Roman"/>
          <w:sz w:val="28"/>
          <w:szCs w:val="28"/>
          <w:lang w:eastAsia="en-US"/>
        </w:rPr>
        <w:t>«</w:t>
      </w:r>
      <w:r w:rsidR="00041D77" w:rsidRPr="009D7EFC">
        <w:rPr>
          <w:rFonts w:eastAsia="Calibri" w:cs="Times New Roman"/>
          <w:sz w:val="28"/>
          <w:szCs w:val="28"/>
          <w:lang w:eastAsia="en-US"/>
        </w:rPr>
        <w:t>СОШ №16</w:t>
      </w:r>
      <w:r w:rsidR="00081947" w:rsidRPr="009D7EFC">
        <w:rPr>
          <w:rFonts w:eastAsia="Calibri" w:cs="Times New Roman"/>
          <w:sz w:val="28"/>
          <w:szCs w:val="28"/>
          <w:lang w:eastAsia="en-US"/>
        </w:rPr>
        <w:t>»</w:t>
      </w:r>
      <w:r w:rsidR="00041D77" w:rsidRPr="009D7EFC">
        <w:rPr>
          <w:rFonts w:eastAsia="Calibri" w:cs="Times New Roman"/>
          <w:sz w:val="28"/>
          <w:szCs w:val="28"/>
          <w:lang w:eastAsia="en-US"/>
        </w:rPr>
        <w:t xml:space="preserve">, по адресу: ул. Ключевая, 35; МАДОУ </w:t>
      </w:r>
      <w:r w:rsidR="00081947" w:rsidRPr="009D7EFC">
        <w:rPr>
          <w:rFonts w:eastAsia="Calibri" w:cs="Times New Roman"/>
          <w:sz w:val="28"/>
          <w:szCs w:val="28"/>
          <w:lang w:eastAsia="en-US"/>
        </w:rPr>
        <w:t>«</w:t>
      </w:r>
      <w:r w:rsidR="00041D77" w:rsidRPr="009D7EFC">
        <w:rPr>
          <w:rFonts w:eastAsia="Calibri" w:cs="Times New Roman"/>
          <w:sz w:val="28"/>
          <w:szCs w:val="28"/>
          <w:lang w:eastAsia="en-US"/>
        </w:rPr>
        <w:t xml:space="preserve">Детский сад </w:t>
      </w:r>
      <w:r w:rsidR="00081947" w:rsidRPr="009D7EFC">
        <w:rPr>
          <w:rFonts w:eastAsia="Calibri" w:cs="Times New Roman"/>
          <w:sz w:val="28"/>
          <w:szCs w:val="28"/>
          <w:lang w:eastAsia="en-US"/>
        </w:rPr>
        <w:t>«</w:t>
      </w:r>
      <w:r w:rsidR="00041D77" w:rsidRPr="009D7EFC">
        <w:rPr>
          <w:rFonts w:eastAsia="Calibri" w:cs="Times New Roman"/>
          <w:sz w:val="28"/>
          <w:szCs w:val="28"/>
          <w:lang w:eastAsia="en-US"/>
        </w:rPr>
        <w:t>Детский квартал</w:t>
      </w:r>
      <w:r w:rsidR="00081947" w:rsidRPr="009D7EFC">
        <w:rPr>
          <w:rFonts w:eastAsia="Calibri" w:cs="Times New Roman"/>
          <w:sz w:val="28"/>
          <w:szCs w:val="28"/>
          <w:lang w:eastAsia="en-US"/>
        </w:rPr>
        <w:t>»</w:t>
      </w:r>
      <w:r w:rsidR="00041D77" w:rsidRPr="009D7EFC">
        <w:rPr>
          <w:rFonts w:eastAsia="Calibri" w:cs="Times New Roman"/>
          <w:sz w:val="28"/>
          <w:szCs w:val="28"/>
          <w:lang w:eastAsia="en-US"/>
        </w:rPr>
        <w:t xml:space="preserve"> по адресу: ул. Урицкого, 11; МАДОУ </w:t>
      </w:r>
      <w:r w:rsidR="00081947" w:rsidRPr="009D7EFC">
        <w:rPr>
          <w:rFonts w:eastAsia="Calibri" w:cs="Times New Roman"/>
          <w:sz w:val="28"/>
          <w:szCs w:val="28"/>
          <w:lang w:eastAsia="en-US"/>
        </w:rPr>
        <w:t>«</w:t>
      </w:r>
      <w:r w:rsidR="00041D77" w:rsidRPr="009D7EFC">
        <w:rPr>
          <w:rFonts w:eastAsia="Calibri" w:cs="Times New Roman"/>
          <w:sz w:val="28"/>
          <w:szCs w:val="28"/>
          <w:lang w:eastAsia="en-US"/>
        </w:rPr>
        <w:t xml:space="preserve">Детский сад </w:t>
      </w:r>
      <w:r w:rsidR="00081947" w:rsidRPr="009D7EFC">
        <w:rPr>
          <w:rFonts w:eastAsia="Calibri" w:cs="Times New Roman"/>
          <w:sz w:val="28"/>
          <w:szCs w:val="28"/>
          <w:lang w:eastAsia="en-US"/>
        </w:rPr>
        <w:t>«</w:t>
      </w:r>
      <w:r w:rsidR="00041D77" w:rsidRPr="009D7EFC">
        <w:rPr>
          <w:rFonts w:eastAsia="Calibri" w:cs="Times New Roman"/>
          <w:sz w:val="28"/>
          <w:szCs w:val="28"/>
          <w:lang w:eastAsia="en-US"/>
        </w:rPr>
        <w:t>Солнечный</w:t>
      </w:r>
      <w:r w:rsidR="00081947" w:rsidRPr="009D7EFC">
        <w:rPr>
          <w:rFonts w:eastAsia="Calibri" w:cs="Times New Roman"/>
          <w:sz w:val="28"/>
          <w:szCs w:val="28"/>
          <w:lang w:eastAsia="en-US"/>
        </w:rPr>
        <w:t>»</w:t>
      </w:r>
      <w:r w:rsidR="00041D77" w:rsidRPr="009D7EFC">
        <w:rPr>
          <w:rFonts w:eastAsia="Calibri" w:cs="Times New Roman"/>
          <w:sz w:val="28"/>
          <w:szCs w:val="28"/>
          <w:lang w:eastAsia="en-US"/>
        </w:rPr>
        <w:t xml:space="preserve">, по адресу: ул. 20-летия Победы, 65а; СП </w:t>
      </w:r>
      <w:r w:rsidR="00081947" w:rsidRPr="009D7EFC">
        <w:rPr>
          <w:rFonts w:eastAsia="Calibri" w:cs="Times New Roman"/>
          <w:sz w:val="28"/>
          <w:szCs w:val="28"/>
          <w:lang w:eastAsia="en-US"/>
        </w:rPr>
        <w:t>«</w:t>
      </w:r>
      <w:r w:rsidR="00041D77" w:rsidRPr="009D7EFC">
        <w:rPr>
          <w:rFonts w:eastAsia="Calibri" w:cs="Times New Roman"/>
          <w:sz w:val="28"/>
          <w:szCs w:val="28"/>
          <w:lang w:eastAsia="en-US"/>
        </w:rPr>
        <w:t xml:space="preserve">Детский </w:t>
      </w:r>
      <w:r w:rsidR="00041D77" w:rsidRPr="009D7EFC">
        <w:rPr>
          <w:rFonts w:eastAsia="Calibri" w:cs="Times New Roman"/>
          <w:sz w:val="28"/>
          <w:szCs w:val="28"/>
          <w:lang w:eastAsia="en-US"/>
        </w:rPr>
        <w:lastRenderedPageBreak/>
        <w:t>сад</w:t>
      </w:r>
      <w:r w:rsidR="00081947" w:rsidRPr="009D7EFC">
        <w:rPr>
          <w:rFonts w:eastAsia="Calibri" w:cs="Times New Roman"/>
          <w:sz w:val="28"/>
          <w:szCs w:val="28"/>
          <w:lang w:eastAsia="en-US"/>
        </w:rPr>
        <w:t>»</w:t>
      </w:r>
      <w:r w:rsidR="00041D77" w:rsidRPr="009D7EFC">
        <w:rPr>
          <w:rFonts w:eastAsia="Calibri" w:cs="Times New Roman"/>
          <w:sz w:val="28"/>
          <w:szCs w:val="28"/>
          <w:lang w:eastAsia="en-US"/>
        </w:rPr>
        <w:t xml:space="preserve"> МАОУ </w:t>
      </w:r>
      <w:r w:rsidR="00081947" w:rsidRPr="009D7EFC">
        <w:rPr>
          <w:rFonts w:eastAsia="Calibri" w:cs="Times New Roman"/>
          <w:sz w:val="28"/>
          <w:szCs w:val="28"/>
          <w:lang w:eastAsia="en-US"/>
        </w:rPr>
        <w:t>«</w:t>
      </w:r>
      <w:r w:rsidR="00041D77" w:rsidRPr="009D7EFC">
        <w:rPr>
          <w:rFonts w:eastAsia="Calibri" w:cs="Times New Roman"/>
          <w:sz w:val="28"/>
          <w:szCs w:val="28"/>
          <w:lang w:eastAsia="en-US"/>
        </w:rPr>
        <w:t>СОШ №15</w:t>
      </w:r>
      <w:r w:rsidR="00081947" w:rsidRPr="009D7EFC">
        <w:rPr>
          <w:rFonts w:eastAsia="Calibri" w:cs="Times New Roman"/>
          <w:sz w:val="28"/>
          <w:szCs w:val="28"/>
          <w:lang w:eastAsia="en-US"/>
        </w:rPr>
        <w:t>»</w:t>
      </w:r>
      <w:r w:rsidR="00041D77" w:rsidRPr="009D7EFC">
        <w:rPr>
          <w:rFonts w:eastAsia="Calibri" w:cs="Times New Roman"/>
          <w:sz w:val="28"/>
          <w:szCs w:val="28"/>
          <w:lang w:eastAsia="en-US"/>
        </w:rPr>
        <w:t xml:space="preserve">, расположенного по адресу: ул. Матросова, 38; СП </w:t>
      </w:r>
      <w:r w:rsidR="00081947" w:rsidRPr="009D7EFC">
        <w:rPr>
          <w:rFonts w:eastAsia="Calibri" w:cs="Times New Roman"/>
          <w:sz w:val="28"/>
          <w:szCs w:val="28"/>
          <w:lang w:eastAsia="en-US"/>
        </w:rPr>
        <w:t>«</w:t>
      </w:r>
      <w:r w:rsidR="00041D77" w:rsidRPr="009D7EFC">
        <w:rPr>
          <w:rFonts w:eastAsia="Calibri" w:cs="Times New Roman"/>
          <w:sz w:val="28"/>
          <w:szCs w:val="28"/>
          <w:lang w:eastAsia="en-US"/>
        </w:rPr>
        <w:t>Детский сад</w:t>
      </w:r>
      <w:r w:rsidR="00081947" w:rsidRPr="009D7EFC">
        <w:rPr>
          <w:rFonts w:eastAsia="Calibri" w:cs="Times New Roman"/>
          <w:sz w:val="28"/>
          <w:szCs w:val="28"/>
          <w:lang w:eastAsia="en-US"/>
        </w:rPr>
        <w:t>»</w:t>
      </w:r>
      <w:r w:rsidR="00041D77" w:rsidRPr="009D7EFC">
        <w:rPr>
          <w:rFonts w:eastAsia="Calibri" w:cs="Times New Roman"/>
          <w:sz w:val="28"/>
          <w:szCs w:val="28"/>
          <w:lang w:eastAsia="en-US"/>
        </w:rPr>
        <w:t xml:space="preserve"> МАОУ </w:t>
      </w:r>
      <w:r w:rsidR="00081947" w:rsidRPr="009D7EFC">
        <w:rPr>
          <w:rFonts w:eastAsia="Calibri" w:cs="Times New Roman"/>
          <w:sz w:val="28"/>
          <w:szCs w:val="28"/>
          <w:lang w:eastAsia="en-US"/>
        </w:rPr>
        <w:t>«</w:t>
      </w:r>
      <w:r w:rsidR="00041D77" w:rsidRPr="009D7EFC">
        <w:rPr>
          <w:rFonts w:eastAsia="Calibri" w:cs="Times New Roman"/>
          <w:sz w:val="28"/>
          <w:szCs w:val="28"/>
          <w:lang w:eastAsia="en-US"/>
        </w:rPr>
        <w:t>СОШ №12</w:t>
      </w:r>
      <w:r w:rsidR="00081947" w:rsidRPr="009D7EFC">
        <w:rPr>
          <w:rFonts w:eastAsia="Calibri" w:cs="Times New Roman"/>
          <w:sz w:val="28"/>
          <w:szCs w:val="28"/>
          <w:lang w:eastAsia="en-US"/>
        </w:rPr>
        <w:t>»</w:t>
      </w:r>
      <w:r w:rsidR="00041D77" w:rsidRPr="009D7EFC">
        <w:rPr>
          <w:rFonts w:eastAsia="Calibri" w:cs="Times New Roman"/>
          <w:sz w:val="28"/>
          <w:szCs w:val="28"/>
          <w:lang w:eastAsia="en-US"/>
        </w:rPr>
        <w:t xml:space="preserve">, расположенного по адресу: ул. Набережная, 170; СП </w:t>
      </w:r>
      <w:r w:rsidR="00081947" w:rsidRPr="009D7EFC">
        <w:rPr>
          <w:rFonts w:eastAsia="Calibri" w:cs="Times New Roman"/>
          <w:sz w:val="28"/>
          <w:szCs w:val="28"/>
          <w:lang w:eastAsia="en-US"/>
        </w:rPr>
        <w:t>«</w:t>
      </w:r>
      <w:r w:rsidR="00041D77" w:rsidRPr="009D7EFC">
        <w:rPr>
          <w:rFonts w:eastAsia="Calibri" w:cs="Times New Roman"/>
          <w:sz w:val="28"/>
          <w:szCs w:val="28"/>
          <w:lang w:eastAsia="en-US"/>
        </w:rPr>
        <w:t>Детский сад</w:t>
      </w:r>
      <w:r w:rsidR="00081947" w:rsidRPr="009D7EFC">
        <w:rPr>
          <w:rFonts w:eastAsia="Calibri" w:cs="Times New Roman"/>
          <w:sz w:val="28"/>
          <w:szCs w:val="28"/>
          <w:lang w:eastAsia="en-US"/>
        </w:rPr>
        <w:t>»</w:t>
      </w:r>
      <w:r w:rsidR="00041D77" w:rsidRPr="009D7EFC">
        <w:rPr>
          <w:rFonts w:eastAsia="Calibri" w:cs="Times New Roman"/>
          <w:sz w:val="28"/>
          <w:szCs w:val="28"/>
          <w:lang w:eastAsia="en-US"/>
        </w:rPr>
        <w:t xml:space="preserve"> МАОУ </w:t>
      </w:r>
      <w:r w:rsidR="00081947" w:rsidRPr="009D7EFC">
        <w:rPr>
          <w:rFonts w:eastAsia="Calibri" w:cs="Times New Roman"/>
          <w:sz w:val="28"/>
          <w:szCs w:val="28"/>
          <w:lang w:eastAsia="en-US"/>
        </w:rPr>
        <w:t>«</w:t>
      </w:r>
      <w:r w:rsidR="00041D77" w:rsidRPr="009D7EFC">
        <w:rPr>
          <w:rFonts w:eastAsia="Calibri" w:cs="Times New Roman"/>
          <w:sz w:val="28"/>
          <w:szCs w:val="28"/>
          <w:lang w:eastAsia="en-US"/>
        </w:rPr>
        <w:t>СОШ №17</w:t>
      </w:r>
      <w:r w:rsidR="00081947" w:rsidRPr="009D7EFC">
        <w:rPr>
          <w:rFonts w:eastAsia="Calibri" w:cs="Times New Roman"/>
          <w:sz w:val="28"/>
          <w:szCs w:val="28"/>
          <w:lang w:eastAsia="en-US"/>
        </w:rPr>
        <w:t>»</w:t>
      </w:r>
      <w:r w:rsidR="00041D77" w:rsidRPr="009D7EFC">
        <w:rPr>
          <w:rFonts w:eastAsia="Calibri" w:cs="Times New Roman"/>
          <w:sz w:val="28"/>
          <w:szCs w:val="28"/>
          <w:lang w:eastAsia="en-US"/>
        </w:rPr>
        <w:t>, расположенного по адресу: ул. Ст.Разина, 58). С учетом даты постройки зданий изношенность составляет 32%.</w:t>
      </w:r>
    </w:p>
    <w:p w:rsidR="00041D77" w:rsidRPr="009D7EFC" w:rsidRDefault="00041D77" w:rsidP="00A0379C">
      <w:pPr>
        <w:tabs>
          <w:tab w:val="left" w:pos="284"/>
        </w:tabs>
        <w:snapToGrid w:val="0"/>
        <w:spacing w:line="360" w:lineRule="exact"/>
        <w:rPr>
          <w:rFonts w:eastAsia="Calibri" w:cs="Times New Roman"/>
          <w:sz w:val="28"/>
          <w:szCs w:val="28"/>
          <w:lang w:eastAsia="en-US"/>
        </w:rPr>
      </w:pPr>
      <w:r w:rsidRPr="009D7EFC">
        <w:rPr>
          <w:rFonts w:eastAsia="Calibri" w:cs="Times New Roman"/>
          <w:sz w:val="28"/>
          <w:szCs w:val="28"/>
          <w:lang w:eastAsia="en-US"/>
        </w:rPr>
        <w:t>Лицензию на осуществление образовательной деятельности имеют все учреждения, реализующие программы дошкольного образования.</w:t>
      </w:r>
    </w:p>
    <w:p w:rsidR="00041D77" w:rsidRPr="009D7EFC" w:rsidRDefault="00041D77" w:rsidP="00A0379C">
      <w:pPr>
        <w:tabs>
          <w:tab w:val="left" w:pos="284"/>
        </w:tabs>
        <w:snapToGrid w:val="0"/>
        <w:spacing w:line="360" w:lineRule="exact"/>
        <w:rPr>
          <w:rFonts w:eastAsia="Calibri" w:cs="Times New Roman"/>
          <w:sz w:val="28"/>
          <w:szCs w:val="28"/>
          <w:lang w:eastAsia="en-US"/>
        </w:rPr>
      </w:pPr>
      <w:r w:rsidRPr="009D7EFC">
        <w:rPr>
          <w:rFonts w:eastAsia="Calibri" w:cs="Times New Roman"/>
          <w:sz w:val="28"/>
          <w:szCs w:val="28"/>
          <w:lang w:eastAsia="en-US"/>
        </w:rPr>
        <w:t xml:space="preserve">Учреждения частично доступны для лиц с </w:t>
      </w:r>
      <w:r w:rsidR="008A2508" w:rsidRPr="009D7EFC">
        <w:rPr>
          <w:rFonts w:eastAsia="Calibri" w:cs="Times New Roman"/>
          <w:sz w:val="28"/>
          <w:szCs w:val="28"/>
          <w:lang w:eastAsia="en-US"/>
        </w:rPr>
        <w:t>ограниченными возможностями здоровья и маломобильных групп населения</w:t>
      </w:r>
      <w:r w:rsidRPr="009D7EFC">
        <w:rPr>
          <w:rFonts w:eastAsia="Calibri" w:cs="Times New Roman"/>
          <w:sz w:val="28"/>
          <w:szCs w:val="28"/>
          <w:lang w:eastAsia="en-US"/>
        </w:rPr>
        <w:t>.</w:t>
      </w:r>
    </w:p>
    <w:p w:rsidR="001377D4" w:rsidRPr="009D7EFC" w:rsidRDefault="001377D4" w:rsidP="00A0379C">
      <w:pPr>
        <w:tabs>
          <w:tab w:val="left" w:pos="284"/>
        </w:tabs>
        <w:snapToGrid w:val="0"/>
        <w:spacing w:line="360" w:lineRule="exact"/>
        <w:rPr>
          <w:rFonts w:eastAsia="Calibri" w:cs="Times New Roman"/>
          <w:sz w:val="28"/>
          <w:szCs w:val="28"/>
          <w:lang w:eastAsia="en-US"/>
        </w:rPr>
      </w:pPr>
      <w:r w:rsidRPr="009D7EFC">
        <w:rPr>
          <w:rFonts w:eastAsia="Calibri" w:cs="Times New Roman"/>
          <w:sz w:val="28"/>
          <w:szCs w:val="28"/>
          <w:lang w:eastAsia="en-US"/>
        </w:rPr>
        <w:t>Самый новый объект дошкольного образования – дошкольный блок в МАОУ «СОШ №14» по адресу</w:t>
      </w:r>
      <w:r w:rsidR="008074DD">
        <w:rPr>
          <w:rFonts w:eastAsia="Calibri" w:cs="Times New Roman"/>
          <w:sz w:val="28"/>
          <w:szCs w:val="28"/>
          <w:lang w:eastAsia="en-US"/>
        </w:rPr>
        <w:t>:</w:t>
      </w:r>
      <w:r w:rsidRPr="009D7EFC">
        <w:rPr>
          <w:rFonts w:eastAsia="Calibri" w:cs="Times New Roman"/>
          <w:sz w:val="28"/>
          <w:szCs w:val="28"/>
          <w:lang w:eastAsia="en-US"/>
        </w:rPr>
        <w:t xml:space="preserve"> ул. Молодежная, 8б (введен в 2015 году), а также дошкольный блок в </w:t>
      </w:r>
      <w:r w:rsidR="00251F17">
        <w:rPr>
          <w:rFonts w:eastAsia="Calibri" w:cs="Times New Roman"/>
          <w:sz w:val="28"/>
          <w:szCs w:val="28"/>
          <w:lang w:eastAsia="en-US"/>
        </w:rPr>
        <w:t>МАОУ «СОШ №12» по адресу</w:t>
      </w:r>
      <w:r w:rsidR="008074DD">
        <w:rPr>
          <w:rFonts w:eastAsia="Calibri" w:cs="Times New Roman"/>
          <w:sz w:val="28"/>
          <w:szCs w:val="28"/>
          <w:lang w:eastAsia="en-US"/>
        </w:rPr>
        <w:t>:</w:t>
      </w:r>
      <w:r w:rsidR="00251F17">
        <w:rPr>
          <w:rFonts w:eastAsia="Calibri" w:cs="Times New Roman"/>
          <w:sz w:val="28"/>
          <w:szCs w:val="28"/>
          <w:lang w:eastAsia="en-US"/>
        </w:rPr>
        <w:t xml:space="preserve"> ул. 20-</w:t>
      </w:r>
      <w:r w:rsidRPr="009D7EFC">
        <w:rPr>
          <w:rFonts w:eastAsia="Calibri" w:cs="Times New Roman"/>
          <w:sz w:val="28"/>
          <w:szCs w:val="28"/>
          <w:lang w:eastAsia="en-US"/>
        </w:rPr>
        <w:t>лет</w:t>
      </w:r>
      <w:r w:rsidR="00251F17">
        <w:rPr>
          <w:rFonts w:eastAsia="Calibri" w:cs="Times New Roman"/>
          <w:sz w:val="28"/>
          <w:szCs w:val="28"/>
          <w:lang w:eastAsia="en-US"/>
        </w:rPr>
        <w:t>ия</w:t>
      </w:r>
      <w:r w:rsidRPr="009D7EFC">
        <w:rPr>
          <w:rFonts w:eastAsia="Calibri" w:cs="Times New Roman"/>
          <w:sz w:val="28"/>
          <w:szCs w:val="28"/>
          <w:lang w:eastAsia="en-US"/>
        </w:rPr>
        <w:t xml:space="preserve"> Победы, 181 (введен в 2014 году).</w:t>
      </w:r>
    </w:p>
    <w:p w:rsidR="000E26FB" w:rsidRPr="009D7EFC" w:rsidRDefault="000E26FB" w:rsidP="00A0379C">
      <w:pPr>
        <w:tabs>
          <w:tab w:val="left" w:pos="284"/>
        </w:tabs>
        <w:snapToGrid w:val="0"/>
        <w:spacing w:line="360" w:lineRule="exact"/>
        <w:rPr>
          <w:rFonts w:eastAsia="Calibri" w:cs="Times New Roman"/>
          <w:sz w:val="28"/>
          <w:szCs w:val="28"/>
          <w:lang w:eastAsia="en-US"/>
        </w:rPr>
      </w:pPr>
      <w:r w:rsidRPr="009D7EFC">
        <w:rPr>
          <w:rFonts w:eastAsia="Calibri" w:cs="Times New Roman"/>
          <w:sz w:val="28"/>
          <w:szCs w:val="28"/>
          <w:lang w:eastAsia="en-US"/>
        </w:rPr>
        <w:t>Доля воспитанников групп раннего в</w:t>
      </w:r>
      <w:r w:rsidR="00F33B98">
        <w:rPr>
          <w:rFonts w:eastAsia="Calibri" w:cs="Times New Roman"/>
          <w:sz w:val="28"/>
          <w:szCs w:val="28"/>
          <w:lang w:eastAsia="en-US"/>
        </w:rPr>
        <w:t>озраста составляет 22 % (2023 год</w:t>
      </w:r>
      <w:r w:rsidRPr="009D7EFC">
        <w:rPr>
          <w:rFonts w:eastAsia="Calibri" w:cs="Times New Roman"/>
          <w:sz w:val="28"/>
          <w:szCs w:val="28"/>
          <w:lang w:eastAsia="en-US"/>
        </w:rPr>
        <w:t xml:space="preserve"> – 24 %) от общего количества детей, посещающих детские сады. Общее количество укомплектованных детьми групп – 255 из 317; 62 группы детьми не укомплектованы. Наибольшая доля неукомплектованных детьми групп находятся в учреждениях южной части города (47%) и в сельских учреждениях (29%).</w:t>
      </w:r>
    </w:p>
    <w:p w:rsidR="000706F8" w:rsidRPr="009D7EFC" w:rsidRDefault="000706F8" w:rsidP="00A0379C">
      <w:pPr>
        <w:tabs>
          <w:tab w:val="left" w:pos="284"/>
        </w:tabs>
        <w:snapToGrid w:val="0"/>
        <w:spacing w:line="360" w:lineRule="exact"/>
        <w:rPr>
          <w:rFonts w:eastAsia="Calibri" w:cs="Times New Roman"/>
          <w:sz w:val="28"/>
          <w:szCs w:val="28"/>
          <w:lang w:eastAsia="en-US"/>
        </w:rPr>
      </w:pPr>
      <w:r w:rsidRPr="009D7EFC">
        <w:rPr>
          <w:rFonts w:eastAsia="Calibri" w:cs="Times New Roman"/>
          <w:sz w:val="28"/>
          <w:szCs w:val="28"/>
          <w:lang w:eastAsia="en-US"/>
        </w:rPr>
        <w:t>Доступность дошкольного образования обеспечивается и за счёт развития негосударственного сектора: ЧДОУ «Соликамскбумпром».</w:t>
      </w:r>
    </w:p>
    <w:p w:rsidR="000706F8" w:rsidRPr="009D7EFC" w:rsidRDefault="000706F8" w:rsidP="00A0379C">
      <w:pPr>
        <w:tabs>
          <w:tab w:val="left" w:pos="284"/>
        </w:tabs>
        <w:snapToGrid w:val="0"/>
        <w:spacing w:line="360" w:lineRule="exact"/>
        <w:rPr>
          <w:rFonts w:eastAsia="Calibri" w:cs="Times New Roman"/>
          <w:sz w:val="28"/>
          <w:szCs w:val="28"/>
          <w:lang w:eastAsia="en-US"/>
        </w:rPr>
      </w:pPr>
      <w:r w:rsidRPr="009D7EFC">
        <w:rPr>
          <w:rFonts w:eastAsia="Calibri" w:cs="Times New Roman"/>
          <w:sz w:val="28"/>
          <w:szCs w:val="28"/>
          <w:lang w:eastAsia="en-US"/>
        </w:rPr>
        <w:t xml:space="preserve">В целях создания психолого-педагогических условий для реализации федеральных государственных образовательных стандартов дошкольного образования, в том числе условий для организации коррекционной работы с детьми </w:t>
      </w:r>
      <w:r w:rsidR="00B3060A">
        <w:rPr>
          <w:rFonts w:eastAsia="Calibri" w:cs="Times New Roman"/>
          <w:sz w:val="28"/>
          <w:szCs w:val="28"/>
          <w:lang w:eastAsia="en-US"/>
        </w:rPr>
        <w:t>с ограниченными возможностями здоровья (далее</w:t>
      </w:r>
      <w:r w:rsidR="00F33B98">
        <w:rPr>
          <w:rFonts w:eastAsia="Calibri" w:cs="Times New Roman"/>
          <w:sz w:val="28"/>
          <w:szCs w:val="28"/>
          <w:lang w:eastAsia="en-US"/>
        </w:rPr>
        <w:t xml:space="preserve"> –</w:t>
      </w:r>
      <w:r w:rsidR="00B3060A">
        <w:rPr>
          <w:rFonts w:eastAsia="Calibri" w:cs="Times New Roman"/>
          <w:sz w:val="28"/>
          <w:szCs w:val="28"/>
          <w:lang w:eastAsia="en-US"/>
        </w:rPr>
        <w:t xml:space="preserve"> ОВЗ)</w:t>
      </w:r>
      <w:r w:rsidRPr="009D7EFC">
        <w:rPr>
          <w:rFonts w:eastAsia="Calibri" w:cs="Times New Roman"/>
          <w:sz w:val="28"/>
          <w:szCs w:val="28"/>
          <w:lang w:eastAsia="en-US"/>
        </w:rPr>
        <w:t xml:space="preserve">, в муниципальных образовательных организациях </w:t>
      </w:r>
      <w:r w:rsidR="00B3060A">
        <w:rPr>
          <w:rFonts w:eastAsia="Calibri" w:cs="Times New Roman"/>
          <w:sz w:val="28"/>
          <w:szCs w:val="28"/>
          <w:lang w:eastAsia="en-US"/>
        </w:rPr>
        <w:t>округа</w:t>
      </w:r>
      <w:r w:rsidRPr="009D7EFC">
        <w:rPr>
          <w:rFonts w:eastAsia="Calibri" w:cs="Times New Roman"/>
          <w:sz w:val="28"/>
          <w:szCs w:val="28"/>
          <w:lang w:eastAsia="en-US"/>
        </w:rPr>
        <w:t xml:space="preserve"> функционируют группы компенсирующей направленности для детей с ОВЗ, которые посещают воспитанники с тяжёлыми нарушениями речи, с нарушениями опорно-двигательного аппарата; с задержкой психического развития, с нарушением интеллекта.</w:t>
      </w:r>
    </w:p>
    <w:p w:rsidR="000706F8" w:rsidRPr="009D7EFC" w:rsidRDefault="000706F8" w:rsidP="00A0379C">
      <w:pPr>
        <w:tabs>
          <w:tab w:val="left" w:pos="284"/>
        </w:tabs>
        <w:snapToGrid w:val="0"/>
        <w:spacing w:line="360" w:lineRule="exact"/>
        <w:rPr>
          <w:rFonts w:eastAsia="Calibri" w:cs="Times New Roman"/>
          <w:sz w:val="28"/>
          <w:szCs w:val="28"/>
          <w:lang w:eastAsia="en-US"/>
        </w:rPr>
      </w:pPr>
      <w:r w:rsidRPr="009D7EFC">
        <w:rPr>
          <w:rFonts w:eastAsia="Calibri" w:cs="Times New Roman"/>
          <w:sz w:val="28"/>
          <w:szCs w:val="28"/>
          <w:lang w:eastAsia="en-US"/>
        </w:rPr>
        <w:t xml:space="preserve">Для получения дошкольного образования детьми с </w:t>
      </w:r>
      <w:r w:rsidR="00A4189A">
        <w:rPr>
          <w:rFonts w:eastAsia="Calibri" w:cs="Times New Roman"/>
          <w:sz w:val="28"/>
          <w:szCs w:val="28"/>
          <w:lang w:eastAsia="en-US"/>
        </w:rPr>
        <w:t>ОВЗ</w:t>
      </w:r>
      <w:r w:rsidRPr="009D7EFC">
        <w:rPr>
          <w:rFonts w:eastAsia="Calibri" w:cs="Times New Roman"/>
          <w:sz w:val="28"/>
          <w:szCs w:val="28"/>
          <w:lang w:eastAsia="en-US"/>
        </w:rPr>
        <w:t xml:space="preserve"> в городе функционируют специализированные учреждения: </w:t>
      </w:r>
    </w:p>
    <w:p w:rsidR="000706F8" w:rsidRPr="009D7EFC" w:rsidRDefault="000706F8" w:rsidP="00A0379C">
      <w:pPr>
        <w:tabs>
          <w:tab w:val="left" w:pos="284"/>
        </w:tabs>
        <w:snapToGrid w:val="0"/>
        <w:spacing w:line="360" w:lineRule="exact"/>
        <w:rPr>
          <w:rFonts w:eastAsia="Calibri" w:cs="Times New Roman"/>
          <w:sz w:val="28"/>
          <w:szCs w:val="28"/>
          <w:lang w:eastAsia="en-US"/>
        </w:rPr>
      </w:pPr>
      <w:r w:rsidRPr="009D7EFC">
        <w:rPr>
          <w:rFonts w:eastAsia="Calibri" w:cs="Times New Roman"/>
          <w:sz w:val="28"/>
          <w:szCs w:val="28"/>
          <w:lang w:eastAsia="en-US"/>
        </w:rPr>
        <w:t>МАДОУ «Детский сад «Детский квартал», расположенный по адресу: ул.</w:t>
      </w:r>
      <w:r w:rsidR="00F33B98">
        <w:rPr>
          <w:rFonts w:eastAsia="Calibri" w:cs="Times New Roman"/>
          <w:sz w:val="28"/>
          <w:szCs w:val="28"/>
          <w:lang w:eastAsia="en-US"/>
        </w:rPr>
        <w:t xml:space="preserve"> Культуры, 11 –</w:t>
      </w:r>
      <w:r w:rsidRPr="009D7EFC">
        <w:rPr>
          <w:rFonts w:eastAsia="Calibri" w:cs="Times New Roman"/>
          <w:sz w:val="28"/>
          <w:szCs w:val="28"/>
          <w:lang w:eastAsia="en-US"/>
        </w:rPr>
        <w:t xml:space="preserve"> для детей-инвалидов с заболеваниями опорно-двигательного аппарата;</w:t>
      </w:r>
    </w:p>
    <w:p w:rsidR="000706F8" w:rsidRPr="009D7EFC" w:rsidRDefault="000706F8" w:rsidP="00A0379C">
      <w:pPr>
        <w:tabs>
          <w:tab w:val="left" w:pos="284"/>
        </w:tabs>
        <w:snapToGrid w:val="0"/>
        <w:spacing w:line="360" w:lineRule="exact"/>
        <w:rPr>
          <w:rFonts w:eastAsia="Calibri" w:cs="Times New Roman"/>
          <w:sz w:val="28"/>
          <w:szCs w:val="28"/>
          <w:lang w:eastAsia="en-US"/>
        </w:rPr>
      </w:pPr>
      <w:r w:rsidRPr="009D7EFC">
        <w:rPr>
          <w:rFonts w:eastAsia="Calibri" w:cs="Times New Roman"/>
          <w:sz w:val="28"/>
          <w:szCs w:val="28"/>
          <w:lang w:eastAsia="en-US"/>
        </w:rPr>
        <w:t>МАДОУ «Детский сад «Детский квартал», расположенный п</w:t>
      </w:r>
      <w:r w:rsidR="00F33B98">
        <w:rPr>
          <w:rFonts w:eastAsia="Calibri" w:cs="Times New Roman"/>
          <w:sz w:val="28"/>
          <w:szCs w:val="28"/>
          <w:lang w:eastAsia="en-US"/>
        </w:rPr>
        <w:t>о адресу: ул. Володарского, 10 –</w:t>
      </w:r>
      <w:r w:rsidRPr="009D7EFC">
        <w:rPr>
          <w:rFonts w:eastAsia="Calibri" w:cs="Times New Roman"/>
          <w:sz w:val="28"/>
          <w:szCs w:val="28"/>
          <w:lang w:eastAsia="en-US"/>
        </w:rPr>
        <w:t xml:space="preserve"> для детей-инвалидов с нарушением интеллекта и </w:t>
      </w:r>
      <w:r w:rsidR="00B3060A" w:rsidRPr="00B3060A">
        <w:rPr>
          <w:rFonts w:cs="Times New Roman"/>
          <w:bCs/>
          <w:sz w:val="28"/>
          <w:szCs w:val="28"/>
        </w:rPr>
        <w:t>расстройства аутистического спектра</w:t>
      </w:r>
      <w:r w:rsidRPr="009D7EFC">
        <w:rPr>
          <w:rFonts w:eastAsia="Calibri" w:cs="Times New Roman"/>
          <w:sz w:val="28"/>
          <w:szCs w:val="28"/>
          <w:lang w:eastAsia="en-US"/>
        </w:rPr>
        <w:t>, детей с туберкулезной интоксикацией;</w:t>
      </w:r>
    </w:p>
    <w:p w:rsidR="000706F8" w:rsidRPr="009D7EFC" w:rsidRDefault="000706F8" w:rsidP="00A0379C">
      <w:pPr>
        <w:tabs>
          <w:tab w:val="left" w:pos="284"/>
        </w:tabs>
        <w:snapToGrid w:val="0"/>
        <w:spacing w:line="360" w:lineRule="exact"/>
        <w:rPr>
          <w:rFonts w:eastAsia="Calibri" w:cs="Times New Roman"/>
          <w:sz w:val="28"/>
          <w:szCs w:val="28"/>
          <w:lang w:eastAsia="en-US"/>
        </w:rPr>
      </w:pPr>
      <w:r w:rsidRPr="009D7EFC">
        <w:rPr>
          <w:rFonts w:eastAsia="Calibri" w:cs="Times New Roman"/>
          <w:sz w:val="28"/>
          <w:szCs w:val="28"/>
          <w:lang w:eastAsia="en-US"/>
        </w:rPr>
        <w:t>МАДОУ «Центр развития речи - Детский сад «Солнечный», расположенный по а</w:t>
      </w:r>
      <w:r w:rsidR="00F33B98">
        <w:rPr>
          <w:rFonts w:eastAsia="Calibri" w:cs="Times New Roman"/>
          <w:sz w:val="28"/>
          <w:szCs w:val="28"/>
          <w:lang w:eastAsia="en-US"/>
        </w:rPr>
        <w:t>дресу: ул. 20-летия Победы, 83 –</w:t>
      </w:r>
      <w:r w:rsidRPr="009D7EFC">
        <w:rPr>
          <w:rFonts w:eastAsia="Calibri" w:cs="Times New Roman"/>
          <w:sz w:val="28"/>
          <w:szCs w:val="28"/>
          <w:lang w:eastAsia="en-US"/>
        </w:rPr>
        <w:t xml:space="preserve"> для детей с нарушениями речи разного уровня сложности. </w:t>
      </w:r>
    </w:p>
    <w:p w:rsidR="00041D77" w:rsidRPr="009D7EFC" w:rsidRDefault="000706F8" w:rsidP="00A0379C">
      <w:pPr>
        <w:tabs>
          <w:tab w:val="left" w:pos="284"/>
        </w:tabs>
        <w:snapToGrid w:val="0"/>
        <w:spacing w:line="360" w:lineRule="exact"/>
        <w:rPr>
          <w:rFonts w:eastAsia="Calibri" w:cs="Times New Roman"/>
          <w:sz w:val="28"/>
          <w:szCs w:val="28"/>
          <w:lang w:eastAsia="en-US"/>
        </w:rPr>
      </w:pPr>
      <w:r w:rsidRPr="009D7EFC">
        <w:rPr>
          <w:rFonts w:eastAsia="Calibri" w:cs="Times New Roman"/>
          <w:sz w:val="28"/>
          <w:szCs w:val="28"/>
          <w:lang w:eastAsia="en-US"/>
        </w:rPr>
        <w:lastRenderedPageBreak/>
        <w:t>Перечень дошкольных образовательных учреждений с обособленными подразделениями и общеобразовательных учебных заведений, осуществляющих образовательную деятельность по образовательным программам дошкольного образования, на территории Соликамского муниципального округа представлен в таблице 4.</w:t>
      </w:r>
    </w:p>
    <w:p w:rsidR="00C331F3" w:rsidRPr="00F82008" w:rsidRDefault="00C331F3" w:rsidP="00F82008">
      <w:pPr>
        <w:spacing w:before="240" w:after="240" w:line="360" w:lineRule="exact"/>
        <w:jc w:val="right"/>
        <w:rPr>
          <w:rFonts w:cs="Times New Roman"/>
          <w:sz w:val="28"/>
          <w:szCs w:val="28"/>
        </w:rPr>
      </w:pPr>
      <w:r w:rsidRPr="00F82008">
        <w:rPr>
          <w:rFonts w:cs="Times New Roman"/>
          <w:sz w:val="28"/>
          <w:szCs w:val="28"/>
        </w:rPr>
        <w:t xml:space="preserve">Таблица </w:t>
      </w:r>
      <w:r w:rsidR="00913B60" w:rsidRPr="00F82008">
        <w:rPr>
          <w:rFonts w:cs="Times New Roman"/>
          <w:sz w:val="28"/>
          <w:szCs w:val="28"/>
        </w:rPr>
        <w:t>4</w:t>
      </w: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/>
      </w:tblPr>
      <w:tblGrid>
        <w:gridCol w:w="519"/>
        <w:gridCol w:w="4868"/>
        <w:gridCol w:w="2751"/>
        <w:gridCol w:w="927"/>
        <w:gridCol w:w="1072"/>
      </w:tblGrid>
      <w:tr w:rsidR="007C34F4" w:rsidRPr="00F82008" w:rsidTr="007003A5">
        <w:trPr>
          <w:trHeight w:val="255"/>
          <w:tblHeader/>
        </w:trPr>
        <w:tc>
          <w:tcPr>
            <w:tcW w:w="256" w:type="pct"/>
            <w:vAlign w:val="center"/>
          </w:tcPr>
          <w:p w:rsidR="007C34F4" w:rsidRPr="00F82008" w:rsidRDefault="007C34F4" w:rsidP="00A0379C">
            <w:pPr>
              <w:spacing w:line="360" w:lineRule="exact"/>
              <w:ind w:firstLine="0"/>
              <w:rPr>
                <w:rFonts w:cs="Times New Roman"/>
                <w:iCs/>
                <w:sz w:val="28"/>
                <w:szCs w:val="28"/>
              </w:rPr>
            </w:pPr>
            <w:r w:rsidRPr="00F82008">
              <w:rPr>
                <w:rFonts w:cs="Times New Roman"/>
                <w:iCs/>
                <w:sz w:val="28"/>
                <w:szCs w:val="28"/>
              </w:rPr>
              <w:t>№ п/п</w:t>
            </w:r>
          </w:p>
        </w:tc>
        <w:tc>
          <w:tcPr>
            <w:tcW w:w="2401" w:type="pct"/>
            <w:noWrap/>
            <w:vAlign w:val="center"/>
          </w:tcPr>
          <w:p w:rsidR="007C34F4" w:rsidRPr="00F82008" w:rsidRDefault="007C34F4" w:rsidP="00F82008">
            <w:pPr>
              <w:spacing w:line="360" w:lineRule="exact"/>
              <w:ind w:firstLine="0"/>
              <w:jc w:val="center"/>
              <w:rPr>
                <w:rFonts w:cs="Times New Roman"/>
                <w:iCs/>
                <w:sz w:val="28"/>
                <w:szCs w:val="28"/>
              </w:rPr>
            </w:pPr>
            <w:r w:rsidRPr="00F82008">
              <w:rPr>
                <w:rFonts w:cs="Times New Roman"/>
                <w:iCs/>
                <w:sz w:val="28"/>
                <w:szCs w:val="28"/>
              </w:rPr>
              <w:t>Наименование</w:t>
            </w:r>
          </w:p>
        </w:tc>
        <w:tc>
          <w:tcPr>
            <w:tcW w:w="1357" w:type="pct"/>
            <w:noWrap/>
            <w:vAlign w:val="center"/>
          </w:tcPr>
          <w:p w:rsidR="007C34F4" w:rsidRPr="00F82008" w:rsidRDefault="007C34F4" w:rsidP="00F82008">
            <w:pPr>
              <w:spacing w:line="360" w:lineRule="exact"/>
              <w:ind w:firstLine="0"/>
              <w:jc w:val="center"/>
              <w:rPr>
                <w:rFonts w:cs="Times New Roman"/>
                <w:iCs/>
                <w:sz w:val="28"/>
                <w:szCs w:val="28"/>
              </w:rPr>
            </w:pPr>
            <w:r w:rsidRPr="00F82008">
              <w:rPr>
                <w:rFonts w:cs="Times New Roman"/>
                <w:iCs/>
                <w:sz w:val="28"/>
                <w:szCs w:val="28"/>
              </w:rPr>
              <w:t>Адрес</w:t>
            </w:r>
          </w:p>
        </w:tc>
        <w:tc>
          <w:tcPr>
            <w:tcW w:w="457" w:type="pct"/>
            <w:noWrap/>
            <w:vAlign w:val="center"/>
          </w:tcPr>
          <w:p w:rsidR="007C34F4" w:rsidRPr="00F82008" w:rsidRDefault="007C34F4" w:rsidP="00F82008">
            <w:pPr>
              <w:spacing w:line="360" w:lineRule="exact"/>
              <w:ind w:firstLine="0"/>
              <w:jc w:val="center"/>
              <w:rPr>
                <w:rFonts w:cs="Times New Roman"/>
                <w:iCs/>
                <w:sz w:val="28"/>
                <w:szCs w:val="28"/>
              </w:rPr>
            </w:pPr>
            <w:r w:rsidRPr="00F82008">
              <w:rPr>
                <w:rFonts w:cs="Times New Roman"/>
                <w:iCs/>
                <w:sz w:val="28"/>
                <w:szCs w:val="28"/>
              </w:rPr>
              <w:t>Площадь, кв. м</w:t>
            </w:r>
          </w:p>
        </w:tc>
        <w:tc>
          <w:tcPr>
            <w:tcW w:w="529" w:type="pct"/>
            <w:noWrap/>
            <w:vAlign w:val="center"/>
          </w:tcPr>
          <w:p w:rsidR="007C34F4" w:rsidRPr="00F82008" w:rsidRDefault="007C34F4" w:rsidP="00F82008">
            <w:pPr>
              <w:spacing w:line="360" w:lineRule="exact"/>
              <w:ind w:firstLine="0"/>
              <w:jc w:val="center"/>
              <w:rPr>
                <w:rFonts w:cs="Times New Roman"/>
                <w:iCs/>
                <w:sz w:val="28"/>
                <w:szCs w:val="28"/>
              </w:rPr>
            </w:pPr>
            <w:r w:rsidRPr="00F82008">
              <w:rPr>
                <w:rFonts w:cs="Times New Roman"/>
                <w:iCs/>
                <w:sz w:val="28"/>
                <w:szCs w:val="28"/>
              </w:rPr>
              <w:t>Год ввода в экспл.</w:t>
            </w:r>
          </w:p>
        </w:tc>
      </w:tr>
      <w:tr w:rsidR="007C34F4" w:rsidRPr="00F82008" w:rsidTr="007003A5">
        <w:trPr>
          <w:trHeight w:val="255"/>
        </w:trPr>
        <w:tc>
          <w:tcPr>
            <w:tcW w:w="5000" w:type="pct"/>
            <w:gridSpan w:val="5"/>
            <w:vAlign w:val="center"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Дошкольные образовательные учреждения с обособленными подразделениями</w:t>
            </w:r>
          </w:p>
        </w:tc>
      </w:tr>
      <w:tr w:rsidR="007C34F4" w:rsidRPr="00F82008" w:rsidTr="007003A5">
        <w:trPr>
          <w:trHeight w:val="255"/>
        </w:trPr>
        <w:tc>
          <w:tcPr>
            <w:tcW w:w="256" w:type="pct"/>
            <w:vAlign w:val="center"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2401" w:type="pct"/>
            <w:noWrap/>
            <w:vAlign w:val="center"/>
            <w:hideMark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МАДОУ «Центр развития речи - Детский сад «Солнечный», корпус №1</w:t>
            </w:r>
          </w:p>
        </w:tc>
        <w:tc>
          <w:tcPr>
            <w:tcW w:w="1357" w:type="pct"/>
            <w:noWrap/>
            <w:vAlign w:val="center"/>
            <w:hideMark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 Соликамск, ул. 20-лет</w:t>
            </w:r>
            <w:r w:rsidR="00251F17">
              <w:rPr>
                <w:rFonts w:eastAsia="Times New Roman" w:cs="Times New Roman"/>
                <w:sz w:val="28"/>
                <w:szCs w:val="28"/>
              </w:rPr>
              <w:t>ия</w:t>
            </w:r>
            <w:r w:rsidRPr="00F82008">
              <w:rPr>
                <w:rFonts w:eastAsia="Times New Roman" w:cs="Times New Roman"/>
                <w:sz w:val="28"/>
                <w:szCs w:val="28"/>
              </w:rPr>
              <w:t xml:space="preserve"> Победы, 82а</w:t>
            </w:r>
          </w:p>
        </w:tc>
        <w:tc>
          <w:tcPr>
            <w:tcW w:w="457" w:type="pct"/>
            <w:noWrap/>
            <w:vAlign w:val="center"/>
            <w:hideMark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2526</w:t>
            </w:r>
          </w:p>
        </w:tc>
        <w:tc>
          <w:tcPr>
            <w:tcW w:w="529" w:type="pct"/>
            <w:noWrap/>
            <w:vAlign w:val="center"/>
            <w:hideMark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1979</w:t>
            </w:r>
          </w:p>
        </w:tc>
      </w:tr>
      <w:tr w:rsidR="007C34F4" w:rsidRPr="00F82008" w:rsidTr="007003A5">
        <w:trPr>
          <w:trHeight w:val="255"/>
        </w:trPr>
        <w:tc>
          <w:tcPr>
            <w:tcW w:w="256" w:type="pct"/>
            <w:vAlign w:val="center"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2401" w:type="pct"/>
            <w:noWrap/>
            <w:vAlign w:val="center"/>
            <w:hideMark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 xml:space="preserve">МАДОУ «Центр развития речи - Детский сад «Солнечный», корпус №2 </w:t>
            </w:r>
          </w:p>
        </w:tc>
        <w:tc>
          <w:tcPr>
            <w:tcW w:w="1357" w:type="pct"/>
            <w:noWrap/>
            <w:vAlign w:val="center"/>
            <w:hideMark/>
          </w:tcPr>
          <w:p w:rsidR="007C34F4" w:rsidRPr="00F82008" w:rsidRDefault="007C34F4" w:rsidP="00251F17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 Соликамск, ул. 20</w:t>
            </w:r>
            <w:r w:rsidR="00251F17">
              <w:rPr>
                <w:rFonts w:eastAsia="Times New Roman" w:cs="Times New Roman"/>
                <w:sz w:val="28"/>
                <w:szCs w:val="28"/>
              </w:rPr>
              <w:t>-</w:t>
            </w:r>
            <w:r w:rsidRPr="00F82008">
              <w:rPr>
                <w:rFonts w:eastAsia="Times New Roman" w:cs="Times New Roman"/>
                <w:sz w:val="28"/>
                <w:szCs w:val="28"/>
              </w:rPr>
              <w:t>лет</w:t>
            </w:r>
            <w:r w:rsidR="00251F17">
              <w:rPr>
                <w:rFonts w:eastAsia="Times New Roman" w:cs="Times New Roman"/>
                <w:sz w:val="28"/>
                <w:szCs w:val="28"/>
              </w:rPr>
              <w:t>ия</w:t>
            </w:r>
            <w:r w:rsidRPr="00F82008">
              <w:rPr>
                <w:rFonts w:eastAsia="Times New Roman" w:cs="Times New Roman"/>
                <w:sz w:val="28"/>
                <w:szCs w:val="28"/>
              </w:rPr>
              <w:t xml:space="preserve"> Победы, 65а</w:t>
            </w:r>
          </w:p>
        </w:tc>
        <w:tc>
          <w:tcPr>
            <w:tcW w:w="457" w:type="pct"/>
            <w:noWrap/>
            <w:vAlign w:val="center"/>
            <w:hideMark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2886</w:t>
            </w:r>
          </w:p>
        </w:tc>
        <w:tc>
          <w:tcPr>
            <w:tcW w:w="529" w:type="pct"/>
            <w:noWrap/>
            <w:vAlign w:val="center"/>
            <w:hideMark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1984</w:t>
            </w:r>
          </w:p>
        </w:tc>
      </w:tr>
      <w:tr w:rsidR="007C34F4" w:rsidRPr="00F82008" w:rsidTr="007003A5">
        <w:trPr>
          <w:trHeight w:val="255"/>
        </w:trPr>
        <w:tc>
          <w:tcPr>
            <w:tcW w:w="256" w:type="pct"/>
            <w:vAlign w:val="center"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2401" w:type="pct"/>
            <w:noWrap/>
            <w:vAlign w:val="center"/>
            <w:hideMark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 xml:space="preserve">МАДОУ «Центр развития речи - Детский сад «Солнечный», корпус №3 </w:t>
            </w:r>
          </w:p>
        </w:tc>
        <w:tc>
          <w:tcPr>
            <w:tcW w:w="1357" w:type="pct"/>
            <w:noWrap/>
            <w:vAlign w:val="center"/>
            <w:hideMark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 Соликамск, ул. Калийная, 142</w:t>
            </w:r>
          </w:p>
        </w:tc>
        <w:tc>
          <w:tcPr>
            <w:tcW w:w="457" w:type="pct"/>
            <w:noWrap/>
            <w:vAlign w:val="center"/>
            <w:hideMark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1248</w:t>
            </w:r>
          </w:p>
        </w:tc>
        <w:tc>
          <w:tcPr>
            <w:tcW w:w="529" w:type="pct"/>
            <w:noWrap/>
            <w:vAlign w:val="center"/>
            <w:hideMark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1966</w:t>
            </w:r>
          </w:p>
        </w:tc>
      </w:tr>
      <w:tr w:rsidR="007C34F4" w:rsidRPr="00F82008" w:rsidTr="007003A5">
        <w:trPr>
          <w:trHeight w:val="255"/>
        </w:trPr>
        <w:tc>
          <w:tcPr>
            <w:tcW w:w="256" w:type="pct"/>
            <w:vAlign w:val="center"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2401" w:type="pct"/>
            <w:noWrap/>
            <w:vAlign w:val="center"/>
            <w:hideMark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AD157E">
              <w:rPr>
                <w:rFonts w:eastAsia="Times New Roman" w:cs="Times New Roman"/>
                <w:sz w:val="28"/>
                <w:szCs w:val="28"/>
              </w:rPr>
              <w:t>МАДОУ «Центр развития речи - Детский сад «Солнечный», корпус №4</w:t>
            </w:r>
          </w:p>
        </w:tc>
        <w:tc>
          <w:tcPr>
            <w:tcW w:w="1357" w:type="pct"/>
            <w:noWrap/>
            <w:vAlign w:val="center"/>
            <w:hideMark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 Соликамск, ул. Набережная, 129б</w:t>
            </w:r>
          </w:p>
        </w:tc>
        <w:tc>
          <w:tcPr>
            <w:tcW w:w="457" w:type="pct"/>
            <w:noWrap/>
            <w:vAlign w:val="center"/>
            <w:hideMark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1258</w:t>
            </w:r>
          </w:p>
        </w:tc>
        <w:tc>
          <w:tcPr>
            <w:tcW w:w="529" w:type="pct"/>
            <w:noWrap/>
            <w:vAlign w:val="center"/>
            <w:hideMark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1969</w:t>
            </w:r>
          </w:p>
        </w:tc>
      </w:tr>
      <w:tr w:rsidR="007C34F4" w:rsidRPr="00F82008" w:rsidTr="007003A5">
        <w:trPr>
          <w:trHeight w:val="255"/>
        </w:trPr>
        <w:tc>
          <w:tcPr>
            <w:tcW w:w="256" w:type="pct"/>
            <w:vAlign w:val="center"/>
          </w:tcPr>
          <w:p w:rsidR="007C34F4" w:rsidRPr="00F82008" w:rsidRDefault="00AD157E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5</w:t>
            </w:r>
          </w:p>
        </w:tc>
        <w:tc>
          <w:tcPr>
            <w:tcW w:w="2401" w:type="pct"/>
            <w:noWrap/>
            <w:vAlign w:val="center"/>
            <w:hideMark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МАДОУ «Центр развития речи - Детский сад «Солнечный», корпус №7</w:t>
            </w:r>
          </w:p>
        </w:tc>
        <w:tc>
          <w:tcPr>
            <w:tcW w:w="1357" w:type="pct"/>
            <w:noWrap/>
            <w:vAlign w:val="center"/>
            <w:hideMark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 Соликамск, ул. Парижской Коммуны, 121</w:t>
            </w:r>
          </w:p>
        </w:tc>
        <w:tc>
          <w:tcPr>
            <w:tcW w:w="457" w:type="pct"/>
            <w:noWrap/>
            <w:vAlign w:val="center"/>
            <w:hideMark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2319</w:t>
            </w:r>
          </w:p>
        </w:tc>
        <w:tc>
          <w:tcPr>
            <w:tcW w:w="529" w:type="pct"/>
            <w:noWrap/>
            <w:vAlign w:val="center"/>
            <w:hideMark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1972</w:t>
            </w:r>
          </w:p>
        </w:tc>
      </w:tr>
      <w:tr w:rsidR="007C34F4" w:rsidRPr="00F82008" w:rsidTr="007003A5">
        <w:trPr>
          <w:trHeight w:val="255"/>
        </w:trPr>
        <w:tc>
          <w:tcPr>
            <w:tcW w:w="256" w:type="pct"/>
            <w:vAlign w:val="center"/>
          </w:tcPr>
          <w:p w:rsidR="007C34F4" w:rsidRPr="00F82008" w:rsidRDefault="00AD157E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6</w:t>
            </w:r>
          </w:p>
        </w:tc>
        <w:tc>
          <w:tcPr>
            <w:tcW w:w="2401" w:type="pct"/>
            <w:noWrap/>
            <w:vAlign w:val="center"/>
            <w:hideMark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МА</w:t>
            </w:r>
            <w:r w:rsidR="007B6AA9" w:rsidRPr="00F82008">
              <w:rPr>
                <w:rFonts w:eastAsia="Times New Roman" w:cs="Times New Roman"/>
                <w:sz w:val="28"/>
                <w:szCs w:val="28"/>
              </w:rPr>
              <w:t>Д</w:t>
            </w:r>
            <w:r w:rsidRPr="00F82008">
              <w:rPr>
                <w:rFonts w:eastAsia="Times New Roman" w:cs="Times New Roman"/>
                <w:sz w:val="28"/>
                <w:szCs w:val="28"/>
              </w:rPr>
              <w:t xml:space="preserve">ОУ «Детский сад «Детский квартал», корпус №1 </w:t>
            </w:r>
          </w:p>
        </w:tc>
        <w:tc>
          <w:tcPr>
            <w:tcW w:w="1357" w:type="pct"/>
            <w:noWrap/>
            <w:vAlign w:val="center"/>
            <w:hideMark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 Соликамск, ул. Володарского, 10</w:t>
            </w:r>
          </w:p>
        </w:tc>
        <w:tc>
          <w:tcPr>
            <w:tcW w:w="457" w:type="pct"/>
            <w:noWrap/>
            <w:vAlign w:val="center"/>
            <w:hideMark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2336</w:t>
            </w:r>
          </w:p>
        </w:tc>
        <w:tc>
          <w:tcPr>
            <w:tcW w:w="529" w:type="pct"/>
            <w:noWrap/>
            <w:vAlign w:val="center"/>
            <w:hideMark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1964</w:t>
            </w:r>
          </w:p>
        </w:tc>
      </w:tr>
      <w:tr w:rsidR="007B6AA9" w:rsidRPr="00F82008" w:rsidTr="007B6AA9">
        <w:trPr>
          <w:trHeight w:val="255"/>
        </w:trPr>
        <w:tc>
          <w:tcPr>
            <w:tcW w:w="256" w:type="pct"/>
            <w:vAlign w:val="center"/>
          </w:tcPr>
          <w:p w:rsidR="007B6AA9" w:rsidRPr="00F82008" w:rsidRDefault="00AD157E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7</w:t>
            </w:r>
          </w:p>
        </w:tc>
        <w:tc>
          <w:tcPr>
            <w:tcW w:w="2401" w:type="pct"/>
            <w:noWrap/>
            <w:vAlign w:val="center"/>
            <w:hideMark/>
          </w:tcPr>
          <w:p w:rsidR="007B6AA9" w:rsidRPr="00F82008" w:rsidRDefault="007B6AA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МАДОУ «</w:t>
            </w:r>
            <w:bookmarkStart w:id="31" w:name="_Hlk204178597"/>
            <w:r w:rsidRPr="00F82008">
              <w:rPr>
                <w:rFonts w:eastAsia="Times New Roman" w:cs="Times New Roman"/>
                <w:sz w:val="28"/>
                <w:szCs w:val="28"/>
              </w:rPr>
              <w:t>Детский сад «Детский квартал</w:t>
            </w:r>
            <w:bookmarkEnd w:id="31"/>
            <w:r w:rsidRPr="00F82008">
              <w:rPr>
                <w:rFonts w:eastAsia="Times New Roman" w:cs="Times New Roman"/>
                <w:sz w:val="28"/>
                <w:szCs w:val="28"/>
              </w:rPr>
              <w:t>», корпус №2</w:t>
            </w:r>
          </w:p>
        </w:tc>
        <w:tc>
          <w:tcPr>
            <w:tcW w:w="1357" w:type="pct"/>
            <w:noWrap/>
            <w:vAlign w:val="center"/>
          </w:tcPr>
          <w:p w:rsidR="007B6AA9" w:rsidRPr="00F82008" w:rsidRDefault="007B6AA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 Соликамск, ул. Матросова, 31</w:t>
            </w:r>
          </w:p>
        </w:tc>
        <w:tc>
          <w:tcPr>
            <w:tcW w:w="457" w:type="pct"/>
            <w:noWrap/>
            <w:vAlign w:val="center"/>
          </w:tcPr>
          <w:p w:rsidR="007B6AA9" w:rsidRPr="00F82008" w:rsidRDefault="007B6AA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740</w:t>
            </w:r>
          </w:p>
        </w:tc>
        <w:tc>
          <w:tcPr>
            <w:tcW w:w="529" w:type="pct"/>
            <w:noWrap/>
            <w:vAlign w:val="center"/>
          </w:tcPr>
          <w:p w:rsidR="007B6AA9" w:rsidRPr="00F82008" w:rsidRDefault="007B6AA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1955</w:t>
            </w:r>
          </w:p>
        </w:tc>
      </w:tr>
      <w:tr w:rsidR="007B6AA9" w:rsidRPr="00F82008" w:rsidTr="007B6AA9">
        <w:trPr>
          <w:trHeight w:val="255"/>
        </w:trPr>
        <w:tc>
          <w:tcPr>
            <w:tcW w:w="256" w:type="pct"/>
            <w:vAlign w:val="center"/>
          </w:tcPr>
          <w:p w:rsidR="007B6AA9" w:rsidRPr="00F82008" w:rsidRDefault="00AD157E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8</w:t>
            </w:r>
          </w:p>
        </w:tc>
        <w:tc>
          <w:tcPr>
            <w:tcW w:w="2401" w:type="pct"/>
            <w:noWrap/>
            <w:vAlign w:val="center"/>
            <w:hideMark/>
          </w:tcPr>
          <w:p w:rsidR="007B6AA9" w:rsidRPr="00F82008" w:rsidRDefault="007B6AA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МАДОУ «Детский сад «Детский квартал», корпус №3</w:t>
            </w:r>
          </w:p>
        </w:tc>
        <w:tc>
          <w:tcPr>
            <w:tcW w:w="1357" w:type="pct"/>
            <w:noWrap/>
            <w:vAlign w:val="center"/>
          </w:tcPr>
          <w:p w:rsidR="007B6AA9" w:rsidRPr="00F82008" w:rsidRDefault="007B6AA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 Соликамск ул. Урицкого, 11</w:t>
            </w:r>
          </w:p>
        </w:tc>
        <w:tc>
          <w:tcPr>
            <w:tcW w:w="457" w:type="pct"/>
            <w:noWrap/>
            <w:vAlign w:val="center"/>
          </w:tcPr>
          <w:p w:rsidR="007B6AA9" w:rsidRPr="00F82008" w:rsidRDefault="007B6AA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4727</w:t>
            </w:r>
          </w:p>
        </w:tc>
        <w:tc>
          <w:tcPr>
            <w:tcW w:w="529" w:type="pct"/>
            <w:noWrap/>
            <w:vAlign w:val="center"/>
          </w:tcPr>
          <w:p w:rsidR="007B6AA9" w:rsidRPr="00F82008" w:rsidRDefault="007B6AA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1986</w:t>
            </w:r>
          </w:p>
        </w:tc>
      </w:tr>
      <w:tr w:rsidR="007B6AA9" w:rsidRPr="00F82008" w:rsidTr="007B6AA9">
        <w:trPr>
          <w:trHeight w:val="255"/>
        </w:trPr>
        <w:tc>
          <w:tcPr>
            <w:tcW w:w="256" w:type="pct"/>
            <w:vAlign w:val="center"/>
          </w:tcPr>
          <w:p w:rsidR="007B6AA9" w:rsidRPr="00F82008" w:rsidRDefault="00AD157E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9</w:t>
            </w:r>
          </w:p>
        </w:tc>
        <w:tc>
          <w:tcPr>
            <w:tcW w:w="2401" w:type="pct"/>
            <w:noWrap/>
            <w:vAlign w:val="center"/>
            <w:hideMark/>
          </w:tcPr>
          <w:p w:rsidR="007B6AA9" w:rsidRPr="00F82008" w:rsidRDefault="007B6AA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МАДОУ «Детский сад «Детский квартал», корпус №4</w:t>
            </w:r>
          </w:p>
        </w:tc>
        <w:tc>
          <w:tcPr>
            <w:tcW w:w="1357" w:type="pct"/>
            <w:noWrap/>
            <w:vAlign w:val="center"/>
          </w:tcPr>
          <w:p w:rsidR="007B6AA9" w:rsidRPr="00F82008" w:rsidRDefault="007B6AA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 Соликамск, ул. Культуры, 25</w:t>
            </w:r>
          </w:p>
        </w:tc>
        <w:tc>
          <w:tcPr>
            <w:tcW w:w="457" w:type="pct"/>
            <w:noWrap/>
            <w:vAlign w:val="center"/>
          </w:tcPr>
          <w:p w:rsidR="007B6AA9" w:rsidRPr="00F82008" w:rsidRDefault="007B6AA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1630</w:t>
            </w:r>
          </w:p>
        </w:tc>
        <w:tc>
          <w:tcPr>
            <w:tcW w:w="529" w:type="pct"/>
            <w:noWrap/>
            <w:vAlign w:val="center"/>
          </w:tcPr>
          <w:p w:rsidR="007B6AA9" w:rsidRPr="00F82008" w:rsidRDefault="007B6AA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1985</w:t>
            </w:r>
          </w:p>
        </w:tc>
      </w:tr>
      <w:tr w:rsidR="007B6AA9" w:rsidRPr="00F82008" w:rsidTr="007003A5">
        <w:trPr>
          <w:trHeight w:val="255"/>
        </w:trPr>
        <w:tc>
          <w:tcPr>
            <w:tcW w:w="256" w:type="pct"/>
            <w:vAlign w:val="center"/>
          </w:tcPr>
          <w:p w:rsidR="007B6AA9" w:rsidRPr="00F82008" w:rsidRDefault="007B6AA9" w:rsidP="00AD157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</w:t>
            </w:r>
            <w:r w:rsidR="00AD157E">
              <w:rPr>
                <w:rFonts w:eastAsia="Times New Roman" w:cs="Times New Roman"/>
                <w:sz w:val="28"/>
                <w:szCs w:val="28"/>
              </w:rPr>
              <w:t>0</w:t>
            </w:r>
          </w:p>
        </w:tc>
        <w:tc>
          <w:tcPr>
            <w:tcW w:w="2401" w:type="pct"/>
            <w:noWrap/>
            <w:vAlign w:val="center"/>
            <w:hideMark/>
          </w:tcPr>
          <w:p w:rsidR="007B6AA9" w:rsidRPr="00F82008" w:rsidRDefault="007B6AA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МАДОУ «Детский сад «Детский квартал», корпус №5</w:t>
            </w:r>
          </w:p>
        </w:tc>
        <w:tc>
          <w:tcPr>
            <w:tcW w:w="1357" w:type="pct"/>
            <w:noWrap/>
            <w:vAlign w:val="center"/>
            <w:hideMark/>
          </w:tcPr>
          <w:p w:rsidR="007B6AA9" w:rsidRPr="00F82008" w:rsidRDefault="007B6AA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 Соликамск, ул. Культуры, 11</w:t>
            </w:r>
          </w:p>
        </w:tc>
        <w:tc>
          <w:tcPr>
            <w:tcW w:w="457" w:type="pct"/>
            <w:noWrap/>
            <w:vAlign w:val="center"/>
            <w:hideMark/>
          </w:tcPr>
          <w:p w:rsidR="007B6AA9" w:rsidRPr="00F82008" w:rsidRDefault="007B6AA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1832</w:t>
            </w:r>
          </w:p>
        </w:tc>
        <w:tc>
          <w:tcPr>
            <w:tcW w:w="529" w:type="pct"/>
            <w:noWrap/>
            <w:vAlign w:val="center"/>
            <w:hideMark/>
          </w:tcPr>
          <w:p w:rsidR="007B6AA9" w:rsidRPr="00F82008" w:rsidRDefault="007B6AA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1964 / 1972</w:t>
            </w:r>
          </w:p>
        </w:tc>
      </w:tr>
      <w:tr w:rsidR="000706F8" w:rsidRPr="00F82008" w:rsidTr="007003A5">
        <w:trPr>
          <w:trHeight w:val="255"/>
        </w:trPr>
        <w:tc>
          <w:tcPr>
            <w:tcW w:w="256" w:type="pct"/>
            <w:vAlign w:val="center"/>
          </w:tcPr>
          <w:p w:rsidR="000706F8" w:rsidRPr="00F82008" w:rsidRDefault="000706F8" w:rsidP="00AD157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</w:t>
            </w:r>
            <w:r w:rsidR="00AD157E">
              <w:rPr>
                <w:rFonts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2401" w:type="pct"/>
            <w:noWrap/>
            <w:vAlign w:val="center"/>
            <w:hideMark/>
          </w:tcPr>
          <w:p w:rsidR="000706F8" w:rsidRPr="00D232AD" w:rsidRDefault="000706F8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  <w:highlight w:val="yellow"/>
              </w:rPr>
            </w:pPr>
            <w:r w:rsidRPr="00AD157E">
              <w:rPr>
                <w:rFonts w:eastAsia="Times New Roman" w:cs="Times New Roman"/>
                <w:sz w:val="28"/>
                <w:szCs w:val="28"/>
              </w:rPr>
              <w:t>ЧДОУ «Центр развития ребенка «Соликамскбумпром» корпус № 1 (частный)</w:t>
            </w:r>
          </w:p>
        </w:tc>
        <w:tc>
          <w:tcPr>
            <w:tcW w:w="1357" w:type="pct"/>
            <w:noWrap/>
            <w:vAlign w:val="center"/>
            <w:hideMark/>
          </w:tcPr>
          <w:p w:rsidR="000706F8" w:rsidRPr="00F82008" w:rsidRDefault="000706F8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 Соликамск, Юбилейный проспект, 21</w:t>
            </w:r>
          </w:p>
        </w:tc>
        <w:tc>
          <w:tcPr>
            <w:tcW w:w="457" w:type="pct"/>
            <w:noWrap/>
            <w:vAlign w:val="center"/>
            <w:hideMark/>
          </w:tcPr>
          <w:p w:rsidR="000706F8" w:rsidRPr="00F82008" w:rsidRDefault="000706F8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  <w:tc>
          <w:tcPr>
            <w:tcW w:w="529" w:type="pct"/>
            <w:noWrap/>
            <w:vAlign w:val="center"/>
            <w:hideMark/>
          </w:tcPr>
          <w:p w:rsidR="000706F8" w:rsidRPr="00F82008" w:rsidRDefault="000706F8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</w:tr>
      <w:tr w:rsidR="000706F8" w:rsidRPr="00F82008" w:rsidTr="007003A5">
        <w:trPr>
          <w:trHeight w:val="255"/>
        </w:trPr>
        <w:tc>
          <w:tcPr>
            <w:tcW w:w="256" w:type="pct"/>
            <w:vAlign w:val="center"/>
          </w:tcPr>
          <w:p w:rsidR="000706F8" w:rsidRPr="00F82008" w:rsidRDefault="000706F8" w:rsidP="00AD157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</w:t>
            </w:r>
            <w:r w:rsidR="00AD157E"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2401" w:type="pct"/>
            <w:noWrap/>
            <w:vAlign w:val="center"/>
            <w:hideMark/>
          </w:tcPr>
          <w:p w:rsidR="000706F8" w:rsidRPr="00D232AD" w:rsidRDefault="000706F8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  <w:highlight w:val="yellow"/>
              </w:rPr>
            </w:pPr>
            <w:r w:rsidRPr="00AD157E">
              <w:rPr>
                <w:rFonts w:eastAsia="Times New Roman" w:cs="Times New Roman"/>
                <w:sz w:val="28"/>
                <w:szCs w:val="28"/>
              </w:rPr>
              <w:t xml:space="preserve">ЧДОУ «Центр развития ребенка «Соликамскбумпром» корпус №2 </w:t>
            </w:r>
            <w:r w:rsidRPr="00AD157E">
              <w:rPr>
                <w:rFonts w:eastAsia="Times New Roman" w:cs="Times New Roman"/>
                <w:sz w:val="28"/>
                <w:szCs w:val="28"/>
              </w:rPr>
              <w:lastRenderedPageBreak/>
              <w:t>(частный)</w:t>
            </w:r>
          </w:p>
        </w:tc>
        <w:tc>
          <w:tcPr>
            <w:tcW w:w="1357" w:type="pct"/>
            <w:noWrap/>
            <w:vAlign w:val="center"/>
            <w:hideMark/>
          </w:tcPr>
          <w:p w:rsidR="000706F8" w:rsidRPr="00F82008" w:rsidRDefault="000706F8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lastRenderedPageBreak/>
              <w:t>г. Соликамск, ул. Матросова, 53в</w:t>
            </w:r>
          </w:p>
        </w:tc>
        <w:tc>
          <w:tcPr>
            <w:tcW w:w="457" w:type="pct"/>
            <w:noWrap/>
            <w:vAlign w:val="center"/>
            <w:hideMark/>
          </w:tcPr>
          <w:p w:rsidR="000706F8" w:rsidRPr="00F82008" w:rsidRDefault="000706F8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  <w:tc>
          <w:tcPr>
            <w:tcW w:w="529" w:type="pct"/>
            <w:noWrap/>
            <w:vAlign w:val="center"/>
            <w:hideMark/>
          </w:tcPr>
          <w:p w:rsidR="000706F8" w:rsidRPr="00F82008" w:rsidRDefault="000706F8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</w:tr>
      <w:tr w:rsidR="000706F8" w:rsidRPr="00F82008" w:rsidTr="007003A5">
        <w:trPr>
          <w:trHeight w:val="255"/>
        </w:trPr>
        <w:tc>
          <w:tcPr>
            <w:tcW w:w="256" w:type="pct"/>
            <w:vAlign w:val="center"/>
          </w:tcPr>
          <w:p w:rsidR="000706F8" w:rsidRPr="00F82008" w:rsidRDefault="000706F8" w:rsidP="00AD157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lastRenderedPageBreak/>
              <w:t>1</w:t>
            </w:r>
            <w:r w:rsidR="00AD157E">
              <w:rPr>
                <w:rFonts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2401" w:type="pct"/>
            <w:noWrap/>
            <w:vAlign w:val="center"/>
            <w:hideMark/>
          </w:tcPr>
          <w:p w:rsidR="000706F8" w:rsidRPr="00F82008" w:rsidRDefault="000706F8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AD157E">
              <w:rPr>
                <w:rFonts w:eastAsia="Times New Roman" w:cs="Times New Roman"/>
                <w:sz w:val="28"/>
                <w:szCs w:val="28"/>
              </w:rPr>
              <w:t>ЧДОУ «Центр развития ребенка «Соликамскбумпром»</w:t>
            </w:r>
            <w:r w:rsidRPr="00F82008">
              <w:rPr>
                <w:rFonts w:eastAsia="Times New Roman" w:cs="Times New Roman"/>
                <w:sz w:val="28"/>
                <w:szCs w:val="28"/>
              </w:rPr>
              <w:t xml:space="preserve"> главный корпус (частный)</w:t>
            </w:r>
          </w:p>
        </w:tc>
        <w:tc>
          <w:tcPr>
            <w:tcW w:w="1357" w:type="pct"/>
            <w:noWrap/>
            <w:vAlign w:val="center"/>
            <w:hideMark/>
          </w:tcPr>
          <w:p w:rsidR="000706F8" w:rsidRPr="00F82008" w:rsidRDefault="000706F8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 Соликамск, ул. Матросова, 63а</w:t>
            </w:r>
          </w:p>
        </w:tc>
        <w:tc>
          <w:tcPr>
            <w:tcW w:w="457" w:type="pct"/>
            <w:noWrap/>
            <w:vAlign w:val="center"/>
            <w:hideMark/>
          </w:tcPr>
          <w:p w:rsidR="000706F8" w:rsidRPr="00F82008" w:rsidRDefault="000706F8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  <w:tc>
          <w:tcPr>
            <w:tcW w:w="529" w:type="pct"/>
            <w:noWrap/>
            <w:vAlign w:val="center"/>
            <w:hideMark/>
          </w:tcPr>
          <w:p w:rsidR="000706F8" w:rsidRPr="00F82008" w:rsidRDefault="000706F8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</w:tr>
      <w:tr w:rsidR="007C34F4" w:rsidRPr="00F82008" w:rsidTr="007003A5">
        <w:trPr>
          <w:trHeight w:val="255"/>
        </w:trPr>
        <w:tc>
          <w:tcPr>
            <w:tcW w:w="5000" w:type="pct"/>
            <w:gridSpan w:val="5"/>
            <w:vAlign w:val="center"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Общеобразовательные учебные заведения, осуществляющие образовательную деятельность по образовательным программам дошкольного образования</w:t>
            </w:r>
          </w:p>
        </w:tc>
      </w:tr>
      <w:tr w:rsidR="007C34F4" w:rsidRPr="00F82008" w:rsidTr="007003A5">
        <w:trPr>
          <w:trHeight w:val="255"/>
        </w:trPr>
        <w:tc>
          <w:tcPr>
            <w:tcW w:w="256" w:type="pct"/>
            <w:vAlign w:val="center"/>
          </w:tcPr>
          <w:p w:rsidR="007C34F4" w:rsidRPr="00F82008" w:rsidRDefault="007C34F4" w:rsidP="00AD157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</w:t>
            </w:r>
            <w:r w:rsidR="00AD157E">
              <w:rPr>
                <w:rFonts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2401" w:type="pct"/>
            <w:noWrap/>
            <w:vAlign w:val="center"/>
            <w:hideMark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 xml:space="preserve">МАОУ «СОШ №1», </w:t>
            </w:r>
            <w:r w:rsidR="007679BF" w:rsidRPr="00F82008">
              <w:rPr>
                <w:rFonts w:eastAsia="Times New Roman" w:cs="Times New Roman"/>
                <w:sz w:val="28"/>
                <w:szCs w:val="28"/>
              </w:rPr>
              <w:t>структурное подразделение «Детский сад»</w:t>
            </w:r>
          </w:p>
        </w:tc>
        <w:tc>
          <w:tcPr>
            <w:tcW w:w="1357" w:type="pct"/>
            <w:noWrap/>
            <w:vAlign w:val="center"/>
            <w:hideMark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 Соликамск, ул. Парижской Коммуны, д.10</w:t>
            </w:r>
          </w:p>
        </w:tc>
        <w:tc>
          <w:tcPr>
            <w:tcW w:w="457" w:type="pct"/>
            <w:noWrap/>
            <w:vAlign w:val="center"/>
            <w:hideMark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3266</w:t>
            </w:r>
          </w:p>
        </w:tc>
        <w:tc>
          <w:tcPr>
            <w:tcW w:w="529" w:type="pct"/>
            <w:noWrap/>
            <w:vAlign w:val="center"/>
            <w:hideMark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1983</w:t>
            </w:r>
          </w:p>
        </w:tc>
      </w:tr>
      <w:tr w:rsidR="007C34F4" w:rsidRPr="00F82008" w:rsidTr="007003A5">
        <w:trPr>
          <w:trHeight w:val="255"/>
        </w:trPr>
        <w:tc>
          <w:tcPr>
            <w:tcW w:w="256" w:type="pct"/>
            <w:vAlign w:val="center"/>
          </w:tcPr>
          <w:p w:rsidR="007C34F4" w:rsidRPr="00F82008" w:rsidRDefault="007C34F4" w:rsidP="00AD157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</w:t>
            </w:r>
            <w:r w:rsidR="00AD157E">
              <w:rPr>
                <w:rFonts w:eastAsia="Times New Roman" w:cs="Times New Roman"/>
                <w:sz w:val="28"/>
                <w:szCs w:val="28"/>
              </w:rPr>
              <w:t>5</w:t>
            </w:r>
          </w:p>
        </w:tc>
        <w:tc>
          <w:tcPr>
            <w:tcW w:w="2401" w:type="pct"/>
            <w:noWrap/>
            <w:vAlign w:val="center"/>
            <w:hideMark/>
          </w:tcPr>
          <w:p w:rsidR="007679BF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 xml:space="preserve">МАОУ «СОШ №7», </w:t>
            </w:r>
            <w:r w:rsidR="007679BF" w:rsidRPr="00F82008">
              <w:rPr>
                <w:rFonts w:eastAsia="Times New Roman" w:cs="Times New Roman"/>
                <w:sz w:val="28"/>
                <w:szCs w:val="28"/>
              </w:rPr>
              <w:t>Структурное подразделение МАОУ «СОШ № 7»- «Детский сад»</w:t>
            </w:r>
          </w:p>
          <w:p w:rsidR="007C34F4" w:rsidRPr="00F82008" w:rsidRDefault="007679BF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Корпус 1</w:t>
            </w:r>
          </w:p>
        </w:tc>
        <w:tc>
          <w:tcPr>
            <w:tcW w:w="1357" w:type="pct"/>
            <w:noWrap/>
            <w:vAlign w:val="center"/>
            <w:hideMark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 Соликамск, Красный Бульвар, 34</w:t>
            </w:r>
          </w:p>
        </w:tc>
        <w:tc>
          <w:tcPr>
            <w:tcW w:w="457" w:type="pct"/>
            <w:noWrap/>
            <w:vAlign w:val="center"/>
            <w:hideMark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4011</w:t>
            </w:r>
          </w:p>
        </w:tc>
        <w:tc>
          <w:tcPr>
            <w:tcW w:w="529" w:type="pct"/>
            <w:noWrap/>
            <w:vAlign w:val="center"/>
            <w:hideMark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1989</w:t>
            </w:r>
          </w:p>
        </w:tc>
      </w:tr>
      <w:tr w:rsidR="007C34F4" w:rsidRPr="00F82008" w:rsidTr="007003A5">
        <w:trPr>
          <w:trHeight w:val="255"/>
        </w:trPr>
        <w:tc>
          <w:tcPr>
            <w:tcW w:w="256" w:type="pct"/>
            <w:vAlign w:val="center"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18</w:t>
            </w:r>
          </w:p>
        </w:tc>
        <w:tc>
          <w:tcPr>
            <w:tcW w:w="2401" w:type="pct"/>
            <w:noWrap/>
            <w:vAlign w:val="center"/>
            <w:hideMark/>
          </w:tcPr>
          <w:p w:rsidR="007679BF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AD157E">
              <w:rPr>
                <w:rFonts w:eastAsia="Times New Roman" w:cs="Times New Roman"/>
                <w:sz w:val="28"/>
                <w:szCs w:val="28"/>
              </w:rPr>
              <w:t xml:space="preserve">МАОУ «СОШ №7», </w:t>
            </w:r>
            <w:r w:rsidR="007679BF" w:rsidRPr="00AD157E">
              <w:rPr>
                <w:rFonts w:eastAsia="Times New Roman" w:cs="Times New Roman"/>
                <w:sz w:val="28"/>
                <w:szCs w:val="28"/>
              </w:rPr>
              <w:t>Структурное подразделение МАОУ «СОШ № 7»- «Детский сад»</w:t>
            </w:r>
          </w:p>
          <w:p w:rsidR="007C34F4" w:rsidRPr="00F82008" w:rsidRDefault="007679BF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Корпус 2</w:t>
            </w:r>
          </w:p>
        </w:tc>
        <w:tc>
          <w:tcPr>
            <w:tcW w:w="1357" w:type="pct"/>
            <w:noWrap/>
            <w:vAlign w:val="center"/>
            <w:hideMark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 Соликамск, ул. Цифриновича, 17а</w:t>
            </w:r>
          </w:p>
        </w:tc>
        <w:tc>
          <w:tcPr>
            <w:tcW w:w="457" w:type="pct"/>
            <w:noWrap/>
            <w:vAlign w:val="center"/>
            <w:hideMark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4315</w:t>
            </w:r>
          </w:p>
        </w:tc>
        <w:tc>
          <w:tcPr>
            <w:tcW w:w="529" w:type="pct"/>
            <w:noWrap/>
            <w:vAlign w:val="center"/>
            <w:hideMark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1990</w:t>
            </w:r>
          </w:p>
        </w:tc>
      </w:tr>
      <w:tr w:rsidR="007C34F4" w:rsidRPr="00F82008" w:rsidTr="007003A5">
        <w:trPr>
          <w:trHeight w:val="255"/>
        </w:trPr>
        <w:tc>
          <w:tcPr>
            <w:tcW w:w="256" w:type="pct"/>
            <w:vAlign w:val="center"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</w:t>
            </w:r>
          </w:p>
        </w:tc>
        <w:tc>
          <w:tcPr>
            <w:tcW w:w="2401" w:type="pct"/>
            <w:noWrap/>
            <w:vAlign w:val="center"/>
            <w:hideMark/>
          </w:tcPr>
          <w:p w:rsidR="007679BF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 xml:space="preserve">МАОУ «СОШ №9», </w:t>
            </w:r>
            <w:r w:rsidR="007679BF" w:rsidRPr="00F82008">
              <w:rPr>
                <w:rFonts w:eastAsia="Times New Roman" w:cs="Times New Roman"/>
                <w:sz w:val="28"/>
                <w:szCs w:val="28"/>
              </w:rPr>
              <w:t>Структурное подразделение «Детский сад»</w:t>
            </w:r>
          </w:p>
          <w:p w:rsidR="007C34F4" w:rsidRPr="00F82008" w:rsidRDefault="007679BF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Корпус 1</w:t>
            </w:r>
          </w:p>
        </w:tc>
        <w:tc>
          <w:tcPr>
            <w:tcW w:w="1357" w:type="pct"/>
            <w:noWrap/>
            <w:vAlign w:val="center"/>
            <w:hideMark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 Соликамск, ул. Преображенского, д. 11а</w:t>
            </w:r>
          </w:p>
        </w:tc>
        <w:tc>
          <w:tcPr>
            <w:tcW w:w="457" w:type="pct"/>
            <w:noWrap/>
            <w:vAlign w:val="center"/>
            <w:hideMark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3358</w:t>
            </w:r>
          </w:p>
        </w:tc>
        <w:tc>
          <w:tcPr>
            <w:tcW w:w="529" w:type="pct"/>
            <w:noWrap/>
            <w:vAlign w:val="center"/>
            <w:hideMark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1985</w:t>
            </w:r>
          </w:p>
        </w:tc>
      </w:tr>
      <w:tr w:rsidR="007C34F4" w:rsidRPr="00F82008" w:rsidTr="007003A5">
        <w:trPr>
          <w:trHeight w:val="255"/>
        </w:trPr>
        <w:tc>
          <w:tcPr>
            <w:tcW w:w="256" w:type="pct"/>
            <w:vAlign w:val="center"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20</w:t>
            </w:r>
          </w:p>
        </w:tc>
        <w:tc>
          <w:tcPr>
            <w:tcW w:w="2401" w:type="pct"/>
            <w:noWrap/>
            <w:vAlign w:val="center"/>
            <w:hideMark/>
          </w:tcPr>
          <w:p w:rsidR="007679BF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 xml:space="preserve">МАОУ «СОШ №9», </w:t>
            </w:r>
            <w:r w:rsidR="007679BF" w:rsidRPr="00F82008">
              <w:rPr>
                <w:rFonts w:eastAsia="Times New Roman" w:cs="Times New Roman"/>
                <w:sz w:val="28"/>
                <w:szCs w:val="28"/>
              </w:rPr>
              <w:t>Структурное подразделение «Детский сад»</w:t>
            </w:r>
          </w:p>
          <w:p w:rsidR="007C34F4" w:rsidRPr="00F82008" w:rsidRDefault="007679BF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Корпус 2</w:t>
            </w:r>
          </w:p>
        </w:tc>
        <w:tc>
          <w:tcPr>
            <w:tcW w:w="1357" w:type="pct"/>
            <w:noWrap/>
            <w:vAlign w:val="center"/>
            <w:hideMark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 Соликамск, Красный Бульвар, 8</w:t>
            </w:r>
          </w:p>
        </w:tc>
        <w:tc>
          <w:tcPr>
            <w:tcW w:w="457" w:type="pct"/>
            <w:noWrap/>
            <w:vAlign w:val="center"/>
            <w:hideMark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3255</w:t>
            </w:r>
          </w:p>
        </w:tc>
        <w:tc>
          <w:tcPr>
            <w:tcW w:w="529" w:type="pct"/>
            <w:noWrap/>
            <w:vAlign w:val="center"/>
            <w:hideMark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1986</w:t>
            </w:r>
          </w:p>
        </w:tc>
      </w:tr>
      <w:tr w:rsidR="007C34F4" w:rsidRPr="00F82008" w:rsidTr="007003A5">
        <w:trPr>
          <w:trHeight w:val="255"/>
        </w:trPr>
        <w:tc>
          <w:tcPr>
            <w:tcW w:w="256" w:type="pct"/>
            <w:vAlign w:val="center"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21</w:t>
            </w:r>
          </w:p>
        </w:tc>
        <w:tc>
          <w:tcPr>
            <w:tcW w:w="2401" w:type="pct"/>
            <w:noWrap/>
            <w:vAlign w:val="center"/>
            <w:hideMark/>
          </w:tcPr>
          <w:p w:rsidR="007679BF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 xml:space="preserve">МАОУ «СОШ №12», </w:t>
            </w:r>
            <w:r w:rsidR="007679BF" w:rsidRPr="00F82008">
              <w:rPr>
                <w:rFonts w:eastAsia="Times New Roman" w:cs="Times New Roman"/>
                <w:sz w:val="28"/>
                <w:szCs w:val="28"/>
              </w:rPr>
              <w:t>Структурное подразделение «Детский сад»</w:t>
            </w:r>
          </w:p>
          <w:p w:rsidR="007C34F4" w:rsidRPr="00F82008" w:rsidRDefault="007679BF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Корпус 1</w:t>
            </w:r>
          </w:p>
        </w:tc>
        <w:tc>
          <w:tcPr>
            <w:tcW w:w="1357" w:type="pct"/>
            <w:noWrap/>
            <w:vAlign w:val="center"/>
            <w:hideMark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 Соликамск, ул. Набережная, 162</w:t>
            </w:r>
          </w:p>
        </w:tc>
        <w:tc>
          <w:tcPr>
            <w:tcW w:w="457" w:type="pct"/>
            <w:noWrap/>
            <w:vAlign w:val="center"/>
            <w:hideMark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3066</w:t>
            </w:r>
          </w:p>
        </w:tc>
        <w:tc>
          <w:tcPr>
            <w:tcW w:w="529" w:type="pct"/>
            <w:noWrap/>
            <w:vAlign w:val="center"/>
            <w:hideMark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1976</w:t>
            </w:r>
          </w:p>
        </w:tc>
      </w:tr>
      <w:tr w:rsidR="007C34F4" w:rsidRPr="00F82008" w:rsidTr="007003A5">
        <w:trPr>
          <w:trHeight w:val="255"/>
        </w:trPr>
        <w:tc>
          <w:tcPr>
            <w:tcW w:w="256" w:type="pct"/>
            <w:vAlign w:val="center"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22</w:t>
            </w:r>
          </w:p>
        </w:tc>
        <w:tc>
          <w:tcPr>
            <w:tcW w:w="2401" w:type="pct"/>
            <w:noWrap/>
            <w:vAlign w:val="center"/>
            <w:hideMark/>
          </w:tcPr>
          <w:p w:rsidR="007679BF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 xml:space="preserve">МАОУ «СОШ №12», </w:t>
            </w:r>
            <w:r w:rsidR="007679BF" w:rsidRPr="00F82008">
              <w:rPr>
                <w:rFonts w:eastAsia="Times New Roman" w:cs="Times New Roman"/>
                <w:sz w:val="28"/>
                <w:szCs w:val="28"/>
              </w:rPr>
              <w:t>Структурное подразделение «Детский сад»</w:t>
            </w:r>
          </w:p>
          <w:p w:rsidR="007C34F4" w:rsidRPr="00F82008" w:rsidRDefault="007679BF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Корпус 2</w:t>
            </w:r>
          </w:p>
        </w:tc>
        <w:tc>
          <w:tcPr>
            <w:tcW w:w="1357" w:type="pct"/>
            <w:noWrap/>
            <w:vAlign w:val="center"/>
            <w:hideMark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 Соликамск, ул. Набережная, 170</w:t>
            </w:r>
          </w:p>
        </w:tc>
        <w:tc>
          <w:tcPr>
            <w:tcW w:w="457" w:type="pct"/>
            <w:noWrap/>
            <w:vAlign w:val="center"/>
            <w:hideMark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1710</w:t>
            </w:r>
          </w:p>
        </w:tc>
        <w:tc>
          <w:tcPr>
            <w:tcW w:w="529" w:type="pct"/>
            <w:noWrap/>
            <w:vAlign w:val="center"/>
            <w:hideMark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1974</w:t>
            </w:r>
          </w:p>
        </w:tc>
      </w:tr>
      <w:tr w:rsidR="007C34F4" w:rsidRPr="00F82008" w:rsidTr="007003A5">
        <w:trPr>
          <w:trHeight w:val="255"/>
        </w:trPr>
        <w:tc>
          <w:tcPr>
            <w:tcW w:w="256" w:type="pct"/>
            <w:vAlign w:val="center"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23</w:t>
            </w:r>
          </w:p>
        </w:tc>
        <w:tc>
          <w:tcPr>
            <w:tcW w:w="2401" w:type="pct"/>
            <w:noWrap/>
            <w:vAlign w:val="center"/>
            <w:hideMark/>
          </w:tcPr>
          <w:p w:rsidR="007679BF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 xml:space="preserve">МАОУ «СОШ №12», </w:t>
            </w:r>
            <w:r w:rsidR="007679BF" w:rsidRPr="00F82008">
              <w:rPr>
                <w:rFonts w:eastAsia="Times New Roman" w:cs="Times New Roman"/>
                <w:sz w:val="28"/>
                <w:szCs w:val="28"/>
              </w:rPr>
              <w:t>Структурное подразделение «Детский сад»</w:t>
            </w:r>
          </w:p>
          <w:p w:rsidR="007C34F4" w:rsidRPr="00F82008" w:rsidRDefault="007679BF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Корпус 3</w:t>
            </w:r>
          </w:p>
        </w:tc>
        <w:tc>
          <w:tcPr>
            <w:tcW w:w="1357" w:type="pct"/>
            <w:noWrap/>
            <w:vAlign w:val="center"/>
            <w:hideMark/>
          </w:tcPr>
          <w:p w:rsidR="007C34F4" w:rsidRPr="00F82008" w:rsidRDefault="007C34F4" w:rsidP="00251F17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 Соликамск, ул. 20</w:t>
            </w:r>
            <w:r w:rsidR="00251F17">
              <w:rPr>
                <w:rFonts w:eastAsia="Times New Roman" w:cs="Times New Roman"/>
                <w:sz w:val="28"/>
                <w:szCs w:val="28"/>
              </w:rPr>
              <w:t>-</w:t>
            </w:r>
            <w:r w:rsidRPr="00F82008">
              <w:rPr>
                <w:rFonts w:eastAsia="Times New Roman" w:cs="Times New Roman"/>
                <w:sz w:val="28"/>
                <w:szCs w:val="28"/>
              </w:rPr>
              <w:t>лет</w:t>
            </w:r>
            <w:r w:rsidR="00251F17">
              <w:rPr>
                <w:rFonts w:eastAsia="Times New Roman" w:cs="Times New Roman"/>
                <w:sz w:val="28"/>
                <w:szCs w:val="28"/>
              </w:rPr>
              <w:t>ия</w:t>
            </w:r>
            <w:r w:rsidRPr="00F82008">
              <w:rPr>
                <w:rFonts w:eastAsia="Times New Roman" w:cs="Times New Roman"/>
                <w:sz w:val="28"/>
                <w:szCs w:val="28"/>
              </w:rPr>
              <w:t xml:space="preserve"> Победы, 181</w:t>
            </w:r>
            <w:r w:rsidR="003906D7" w:rsidRPr="00F82008">
              <w:rPr>
                <w:rFonts w:eastAsia="Times New Roman" w:cs="Times New Roman"/>
                <w:sz w:val="28"/>
                <w:szCs w:val="28"/>
              </w:rPr>
              <w:t>а</w:t>
            </w:r>
          </w:p>
        </w:tc>
        <w:tc>
          <w:tcPr>
            <w:tcW w:w="457" w:type="pct"/>
            <w:noWrap/>
            <w:vAlign w:val="center"/>
            <w:hideMark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1498</w:t>
            </w:r>
          </w:p>
        </w:tc>
        <w:tc>
          <w:tcPr>
            <w:tcW w:w="529" w:type="pct"/>
            <w:noWrap/>
            <w:vAlign w:val="center"/>
            <w:hideMark/>
          </w:tcPr>
          <w:p w:rsidR="007C34F4" w:rsidRPr="00F82008" w:rsidRDefault="007C34F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2014</w:t>
            </w:r>
          </w:p>
        </w:tc>
      </w:tr>
      <w:tr w:rsidR="005C64C2" w:rsidRPr="00F82008" w:rsidTr="003906D7">
        <w:trPr>
          <w:trHeight w:val="255"/>
        </w:trPr>
        <w:tc>
          <w:tcPr>
            <w:tcW w:w="256" w:type="pct"/>
            <w:vAlign w:val="center"/>
          </w:tcPr>
          <w:p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24</w:t>
            </w:r>
          </w:p>
        </w:tc>
        <w:tc>
          <w:tcPr>
            <w:tcW w:w="2401" w:type="pct"/>
            <w:noWrap/>
            <w:vAlign w:val="center"/>
          </w:tcPr>
          <w:p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МАОУ «СОШ №14», Структурное подразделение «Детский сад»</w:t>
            </w:r>
          </w:p>
          <w:p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Корпус 1</w:t>
            </w:r>
          </w:p>
        </w:tc>
        <w:tc>
          <w:tcPr>
            <w:tcW w:w="1357" w:type="pct"/>
            <w:noWrap/>
            <w:vAlign w:val="center"/>
          </w:tcPr>
          <w:p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 Соликамск, ул. Молодежная, 23</w:t>
            </w:r>
          </w:p>
        </w:tc>
        <w:tc>
          <w:tcPr>
            <w:tcW w:w="457" w:type="pct"/>
            <w:noWrap/>
            <w:vAlign w:val="center"/>
          </w:tcPr>
          <w:p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3012</w:t>
            </w:r>
          </w:p>
        </w:tc>
        <w:tc>
          <w:tcPr>
            <w:tcW w:w="529" w:type="pct"/>
            <w:noWrap/>
            <w:vAlign w:val="center"/>
          </w:tcPr>
          <w:p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1975</w:t>
            </w:r>
          </w:p>
        </w:tc>
      </w:tr>
      <w:tr w:rsidR="005C64C2" w:rsidRPr="00F82008" w:rsidTr="005C64C2">
        <w:trPr>
          <w:trHeight w:val="255"/>
        </w:trPr>
        <w:tc>
          <w:tcPr>
            <w:tcW w:w="256" w:type="pct"/>
            <w:vAlign w:val="center"/>
          </w:tcPr>
          <w:p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2401" w:type="pct"/>
            <w:noWrap/>
            <w:vAlign w:val="center"/>
          </w:tcPr>
          <w:p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bookmarkStart w:id="32" w:name="_Hlk204178976"/>
            <w:r w:rsidRPr="00F82008">
              <w:rPr>
                <w:rFonts w:eastAsia="Times New Roman" w:cs="Times New Roman"/>
                <w:sz w:val="28"/>
                <w:szCs w:val="28"/>
              </w:rPr>
              <w:t>МАОУ «СОШ №14», Структурное подразделение «Детский сад»</w:t>
            </w:r>
          </w:p>
          <w:p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Корпус 2</w:t>
            </w:r>
            <w:bookmarkEnd w:id="32"/>
          </w:p>
        </w:tc>
        <w:tc>
          <w:tcPr>
            <w:tcW w:w="1357" w:type="pct"/>
            <w:noWrap/>
            <w:vAlign w:val="center"/>
          </w:tcPr>
          <w:p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 Соликамск, ул. Молодежная, 8б</w:t>
            </w:r>
          </w:p>
        </w:tc>
        <w:tc>
          <w:tcPr>
            <w:tcW w:w="457" w:type="pct"/>
            <w:noWrap/>
            <w:vAlign w:val="center"/>
          </w:tcPr>
          <w:p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1488</w:t>
            </w:r>
          </w:p>
        </w:tc>
        <w:tc>
          <w:tcPr>
            <w:tcW w:w="529" w:type="pct"/>
            <w:noWrap/>
            <w:vAlign w:val="center"/>
          </w:tcPr>
          <w:p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2015</w:t>
            </w:r>
          </w:p>
        </w:tc>
      </w:tr>
      <w:tr w:rsidR="005C64C2" w:rsidRPr="00F82008" w:rsidTr="005C64C2">
        <w:trPr>
          <w:trHeight w:val="255"/>
        </w:trPr>
        <w:tc>
          <w:tcPr>
            <w:tcW w:w="256" w:type="pct"/>
            <w:vAlign w:val="center"/>
          </w:tcPr>
          <w:p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26</w:t>
            </w:r>
          </w:p>
        </w:tc>
        <w:tc>
          <w:tcPr>
            <w:tcW w:w="2401" w:type="pct"/>
            <w:noWrap/>
            <w:vAlign w:val="center"/>
          </w:tcPr>
          <w:p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МАОУ «СОШ №15», Структурное подразделение «Детский сад»</w:t>
            </w:r>
          </w:p>
          <w:p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Корпус 1</w:t>
            </w:r>
          </w:p>
        </w:tc>
        <w:tc>
          <w:tcPr>
            <w:tcW w:w="1357" w:type="pct"/>
            <w:noWrap/>
            <w:vAlign w:val="center"/>
          </w:tcPr>
          <w:p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 Соликамск, ул. Юбилейный проспект, 53</w:t>
            </w:r>
          </w:p>
        </w:tc>
        <w:tc>
          <w:tcPr>
            <w:tcW w:w="457" w:type="pct"/>
            <w:noWrap/>
            <w:vAlign w:val="center"/>
          </w:tcPr>
          <w:p w:rsidR="005C64C2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-</w:t>
            </w:r>
          </w:p>
        </w:tc>
        <w:tc>
          <w:tcPr>
            <w:tcW w:w="529" w:type="pct"/>
            <w:noWrap/>
            <w:vAlign w:val="center"/>
          </w:tcPr>
          <w:p w:rsidR="005C64C2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-</w:t>
            </w:r>
          </w:p>
        </w:tc>
      </w:tr>
      <w:tr w:rsidR="005C64C2" w:rsidRPr="00F82008" w:rsidTr="005C64C2">
        <w:trPr>
          <w:trHeight w:val="255"/>
        </w:trPr>
        <w:tc>
          <w:tcPr>
            <w:tcW w:w="256" w:type="pct"/>
            <w:vAlign w:val="center"/>
          </w:tcPr>
          <w:p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27</w:t>
            </w:r>
          </w:p>
        </w:tc>
        <w:tc>
          <w:tcPr>
            <w:tcW w:w="2401" w:type="pct"/>
            <w:noWrap/>
            <w:vAlign w:val="center"/>
          </w:tcPr>
          <w:p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МАОУ «СОШ №15», Структурное подразделение «Детский сад»</w:t>
            </w:r>
          </w:p>
          <w:p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Корпус 2</w:t>
            </w:r>
          </w:p>
        </w:tc>
        <w:tc>
          <w:tcPr>
            <w:tcW w:w="1357" w:type="pct"/>
            <w:noWrap/>
            <w:vAlign w:val="center"/>
          </w:tcPr>
          <w:p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 Соликамск, ул. Матросова, 38а</w:t>
            </w:r>
          </w:p>
        </w:tc>
        <w:tc>
          <w:tcPr>
            <w:tcW w:w="457" w:type="pct"/>
            <w:noWrap/>
            <w:vAlign w:val="center"/>
          </w:tcPr>
          <w:p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1284</w:t>
            </w:r>
          </w:p>
        </w:tc>
        <w:tc>
          <w:tcPr>
            <w:tcW w:w="529" w:type="pct"/>
            <w:noWrap/>
            <w:vAlign w:val="center"/>
          </w:tcPr>
          <w:p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1968</w:t>
            </w:r>
          </w:p>
        </w:tc>
      </w:tr>
      <w:tr w:rsidR="005C64C2" w:rsidRPr="00F82008" w:rsidTr="005C64C2">
        <w:trPr>
          <w:trHeight w:val="255"/>
        </w:trPr>
        <w:tc>
          <w:tcPr>
            <w:tcW w:w="256" w:type="pct"/>
            <w:vAlign w:val="center"/>
          </w:tcPr>
          <w:p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28</w:t>
            </w:r>
          </w:p>
        </w:tc>
        <w:tc>
          <w:tcPr>
            <w:tcW w:w="2401" w:type="pct"/>
            <w:noWrap/>
            <w:vAlign w:val="center"/>
          </w:tcPr>
          <w:p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МАОУ «СОШ №16», Структурное подразделение «Центр развития ребёнка-Детский сад»</w:t>
            </w:r>
          </w:p>
        </w:tc>
        <w:tc>
          <w:tcPr>
            <w:tcW w:w="1357" w:type="pct"/>
            <w:noWrap/>
            <w:vAlign w:val="center"/>
          </w:tcPr>
          <w:p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 Соликамск, ул. Ключевая, 35</w:t>
            </w:r>
          </w:p>
        </w:tc>
        <w:tc>
          <w:tcPr>
            <w:tcW w:w="457" w:type="pct"/>
            <w:noWrap/>
            <w:vAlign w:val="center"/>
          </w:tcPr>
          <w:p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3337</w:t>
            </w:r>
          </w:p>
        </w:tc>
        <w:tc>
          <w:tcPr>
            <w:tcW w:w="529" w:type="pct"/>
            <w:noWrap/>
            <w:vAlign w:val="center"/>
          </w:tcPr>
          <w:p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1968</w:t>
            </w:r>
          </w:p>
        </w:tc>
      </w:tr>
      <w:tr w:rsidR="005C64C2" w:rsidRPr="00F82008" w:rsidTr="005C64C2">
        <w:trPr>
          <w:trHeight w:val="255"/>
        </w:trPr>
        <w:tc>
          <w:tcPr>
            <w:tcW w:w="256" w:type="pct"/>
            <w:vAlign w:val="center"/>
          </w:tcPr>
          <w:p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29</w:t>
            </w:r>
          </w:p>
        </w:tc>
        <w:tc>
          <w:tcPr>
            <w:tcW w:w="2401" w:type="pct"/>
            <w:noWrap/>
            <w:vAlign w:val="center"/>
          </w:tcPr>
          <w:p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 xml:space="preserve">МАОУ «СОШ №17», Структурное подразделение «Детский сад» </w:t>
            </w:r>
          </w:p>
          <w:p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Корпус 1</w:t>
            </w:r>
          </w:p>
        </w:tc>
        <w:tc>
          <w:tcPr>
            <w:tcW w:w="1357" w:type="pct"/>
            <w:noWrap/>
            <w:vAlign w:val="center"/>
          </w:tcPr>
          <w:p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 Соликамск, ул. Большевистская, 60</w:t>
            </w:r>
          </w:p>
        </w:tc>
        <w:tc>
          <w:tcPr>
            <w:tcW w:w="457" w:type="pct"/>
            <w:noWrap/>
            <w:vAlign w:val="center"/>
          </w:tcPr>
          <w:p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903</w:t>
            </w:r>
          </w:p>
        </w:tc>
        <w:tc>
          <w:tcPr>
            <w:tcW w:w="529" w:type="pct"/>
            <w:noWrap/>
            <w:vAlign w:val="center"/>
          </w:tcPr>
          <w:p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1965</w:t>
            </w:r>
          </w:p>
        </w:tc>
      </w:tr>
      <w:tr w:rsidR="005C64C2" w:rsidRPr="00F82008" w:rsidTr="005C64C2">
        <w:trPr>
          <w:trHeight w:val="255"/>
        </w:trPr>
        <w:tc>
          <w:tcPr>
            <w:tcW w:w="256" w:type="pct"/>
            <w:vAlign w:val="center"/>
          </w:tcPr>
          <w:p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30</w:t>
            </w:r>
          </w:p>
        </w:tc>
        <w:tc>
          <w:tcPr>
            <w:tcW w:w="2401" w:type="pct"/>
            <w:noWrap/>
            <w:vAlign w:val="center"/>
          </w:tcPr>
          <w:p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 xml:space="preserve">МАОУ «СОШ №17», Структурное подразделение «Детский сад» </w:t>
            </w:r>
          </w:p>
          <w:p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Корпус 2</w:t>
            </w:r>
          </w:p>
        </w:tc>
        <w:tc>
          <w:tcPr>
            <w:tcW w:w="1357" w:type="pct"/>
            <w:noWrap/>
            <w:vAlign w:val="center"/>
          </w:tcPr>
          <w:p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 Соликамск, ул. Степана Разина, 58</w:t>
            </w:r>
          </w:p>
        </w:tc>
        <w:tc>
          <w:tcPr>
            <w:tcW w:w="457" w:type="pct"/>
            <w:noWrap/>
            <w:vAlign w:val="center"/>
          </w:tcPr>
          <w:p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2577</w:t>
            </w:r>
          </w:p>
        </w:tc>
        <w:tc>
          <w:tcPr>
            <w:tcW w:w="529" w:type="pct"/>
            <w:noWrap/>
            <w:vAlign w:val="center"/>
          </w:tcPr>
          <w:p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1976</w:t>
            </w:r>
          </w:p>
        </w:tc>
      </w:tr>
      <w:tr w:rsidR="005C64C2" w:rsidRPr="00F82008" w:rsidTr="005C64C2">
        <w:trPr>
          <w:trHeight w:val="255"/>
        </w:trPr>
        <w:tc>
          <w:tcPr>
            <w:tcW w:w="256" w:type="pct"/>
            <w:vAlign w:val="center"/>
          </w:tcPr>
          <w:p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31</w:t>
            </w:r>
          </w:p>
        </w:tc>
        <w:tc>
          <w:tcPr>
            <w:tcW w:w="2401" w:type="pct"/>
            <w:noWrap/>
            <w:vAlign w:val="center"/>
          </w:tcPr>
          <w:p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МАОУ «Гимназия №1», Структурное подразделение дошкольного образования</w:t>
            </w:r>
          </w:p>
        </w:tc>
        <w:tc>
          <w:tcPr>
            <w:tcW w:w="1357" w:type="pct"/>
            <w:noWrap/>
            <w:vAlign w:val="center"/>
          </w:tcPr>
          <w:p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г. Соликамск, пр. Юбилейный, 7</w:t>
            </w:r>
          </w:p>
        </w:tc>
        <w:tc>
          <w:tcPr>
            <w:tcW w:w="457" w:type="pct"/>
            <w:noWrap/>
            <w:vAlign w:val="center"/>
          </w:tcPr>
          <w:p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3274</w:t>
            </w:r>
          </w:p>
        </w:tc>
        <w:tc>
          <w:tcPr>
            <w:tcW w:w="529" w:type="pct"/>
            <w:noWrap/>
            <w:vAlign w:val="center"/>
          </w:tcPr>
          <w:p w:rsidR="005C64C2" w:rsidRPr="00F82008" w:rsidRDefault="005C64C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1981</w:t>
            </w:r>
          </w:p>
        </w:tc>
      </w:tr>
      <w:tr w:rsidR="008A5499" w:rsidRPr="00F82008" w:rsidTr="005C64C2">
        <w:trPr>
          <w:trHeight w:val="255"/>
        </w:trPr>
        <w:tc>
          <w:tcPr>
            <w:tcW w:w="256" w:type="pct"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32</w:t>
            </w:r>
          </w:p>
        </w:tc>
        <w:tc>
          <w:tcPr>
            <w:tcW w:w="2401" w:type="pct"/>
            <w:noWrap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МБОУ «Городищенская СОШ», Структурное подразделение «Детский сад»</w:t>
            </w:r>
          </w:p>
        </w:tc>
        <w:tc>
          <w:tcPr>
            <w:tcW w:w="1357" w:type="pct"/>
            <w:noWrap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с. Городище, ул. Набережная, 4</w:t>
            </w:r>
          </w:p>
        </w:tc>
        <w:tc>
          <w:tcPr>
            <w:tcW w:w="457" w:type="pct"/>
            <w:noWrap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1639</w:t>
            </w:r>
          </w:p>
        </w:tc>
        <w:tc>
          <w:tcPr>
            <w:tcW w:w="529" w:type="pct"/>
            <w:noWrap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1982</w:t>
            </w:r>
          </w:p>
        </w:tc>
      </w:tr>
      <w:tr w:rsidR="008A5499" w:rsidRPr="00F82008" w:rsidTr="005C64C2">
        <w:trPr>
          <w:trHeight w:val="255"/>
        </w:trPr>
        <w:tc>
          <w:tcPr>
            <w:tcW w:w="256" w:type="pct"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33</w:t>
            </w:r>
          </w:p>
        </w:tc>
        <w:tc>
          <w:tcPr>
            <w:tcW w:w="2401" w:type="pct"/>
            <w:noWrap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МБОУ «Касибская СОШ», Структурное подразделение «Касибский детский сад»</w:t>
            </w:r>
          </w:p>
        </w:tc>
        <w:tc>
          <w:tcPr>
            <w:tcW w:w="1357" w:type="pct"/>
            <w:noWrap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с. Касиб, ул. Набережная, д. 18</w:t>
            </w:r>
          </w:p>
        </w:tc>
        <w:tc>
          <w:tcPr>
            <w:tcW w:w="457" w:type="pct"/>
            <w:noWrap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493</w:t>
            </w:r>
          </w:p>
        </w:tc>
        <w:tc>
          <w:tcPr>
            <w:tcW w:w="529" w:type="pct"/>
            <w:noWrap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1970</w:t>
            </w:r>
          </w:p>
        </w:tc>
      </w:tr>
      <w:tr w:rsidR="008A5499" w:rsidRPr="00F82008" w:rsidTr="005C64C2">
        <w:trPr>
          <w:trHeight w:val="255"/>
        </w:trPr>
        <w:tc>
          <w:tcPr>
            <w:tcW w:w="256" w:type="pct"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34</w:t>
            </w:r>
          </w:p>
        </w:tc>
        <w:tc>
          <w:tcPr>
            <w:tcW w:w="2401" w:type="pct"/>
            <w:noWrap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МБОУ «Касибская СОШ», Структурное подразделение «Вильвенская школа-сад»</w:t>
            </w:r>
          </w:p>
        </w:tc>
        <w:tc>
          <w:tcPr>
            <w:tcW w:w="1357" w:type="pct"/>
            <w:noWrap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д. Вильва, ул. Советская, 3</w:t>
            </w:r>
          </w:p>
        </w:tc>
        <w:tc>
          <w:tcPr>
            <w:tcW w:w="457" w:type="pct"/>
            <w:noWrap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  <w:tc>
          <w:tcPr>
            <w:tcW w:w="529" w:type="pct"/>
            <w:noWrap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</w:tr>
      <w:tr w:rsidR="008A5499" w:rsidRPr="00F82008" w:rsidTr="005C64C2">
        <w:trPr>
          <w:trHeight w:val="255"/>
        </w:trPr>
        <w:tc>
          <w:tcPr>
            <w:tcW w:w="256" w:type="pct"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35</w:t>
            </w:r>
          </w:p>
        </w:tc>
        <w:tc>
          <w:tcPr>
            <w:tcW w:w="2401" w:type="pct"/>
            <w:noWrap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МБОУ «Касибская СОШ», Структурное подразделение «Басимский детский сад»</w:t>
            </w:r>
          </w:p>
        </w:tc>
        <w:tc>
          <w:tcPr>
            <w:tcW w:w="1357" w:type="pct"/>
            <w:noWrap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п. Басим, ул. Культуры, 3</w:t>
            </w:r>
          </w:p>
        </w:tc>
        <w:tc>
          <w:tcPr>
            <w:tcW w:w="457" w:type="pct"/>
            <w:noWrap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518</w:t>
            </w:r>
          </w:p>
        </w:tc>
        <w:tc>
          <w:tcPr>
            <w:tcW w:w="529" w:type="pct"/>
            <w:noWrap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1965</w:t>
            </w:r>
          </w:p>
        </w:tc>
      </w:tr>
      <w:tr w:rsidR="008A5499" w:rsidRPr="00F82008" w:rsidTr="005C64C2">
        <w:trPr>
          <w:trHeight w:val="255"/>
        </w:trPr>
        <w:tc>
          <w:tcPr>
            <w:tcW w:w="256" w:type="pct"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36</w:t>
            </w:r>
          </w:p>
        </w:tc>
        <w:tc>
          <w:tcPr>
            <w:tcW w:w="2401" w:type="pct"/>
            <w:noWrap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 xml:space="preserve">МБОУ «Половодовская ООШ», Структурное подразделение </w:t>
            </w:r>
            <w:r w:rsidRPr="00F82008">
              <w:rPr>
                <w:rFonts w:eastAsia="Times New Roman" w:cs="Times New Roman"/>
                <w:sz w:val="28"/>
                <w:szCs w:val="28"/>
              </w:rPr>
              <w:lastRenderedPageBreak/>
              <w:t>«Половодовский детский сад»</w:t>
            </w:r>
          </w:p>
        </w:tc>
        <w:tc>
          <w:tcPr>
            <w:tcW w:w="1357" w:type="pct"/>
            <w:noWrap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lastRenderedPageBreak/>
              <w:t>с. Половодово, ул. Красногвардейск</w:t>
            </w:r>
            <w:r w:rsidRPr="00F82008">
              <w:rPr>
                <w:rFonts w:eastAsia="Times New Roman" w:cs="Times New Roman"/>
                <w:sz w:val="28"/>
                <w:szCs w:val="28"/>
              </w:rPr>
              <w:lastRenderedPageBreak/>
              <w:t>ая, 14</w:t>
            </w:r>
          </w:p>
        </w:tc>
        <w:tc>
          <w:tcPr>
            <w:tcW w:w="457" w:type="pct"/>
            <w:noWrap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lastRenderedPageBreak/>
              <w:t>1723</w:t>
            </w:r>
          </w:p>
        </w:tc>
        <w:tc>
          <w:tcPr>
            <w:tcW w:w="529" w:type="pct"/>
            <w:noWrap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1984</w:t>
            </w:r>
          </w:p>
        </w:tc>
      </w:tr>
      <w:tr w:rsidR="008A5499" w:rsidRPr="00F82008" w:rsidTr="005C64C2">
        <w:trPr>
          <w:trHeight w:val="255"/>
        </w:trPr>
        <w:tc>
          <w:tcPr>
            <w:tcW w:w="256" w:type="pct"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2401" w:type="pct"/>
            <w:noWrap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МБОУ «Половодовская ООШ», Структурное подразделение «Черновской детский сад»</w:t>
            </w:r>
          </w:p>
        </w:tc>
        <w:tc>
          <w:tcPr>
            <w:tcW w:w="1357" w:type="pct"/>
            <w:noWrap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п. Черное, ул. Мира, 19а</w:t>
            </w:r>
          </w:p>
        </w:tc>
        <w:tc>
          <w:tcPr>
            <w:tcW w:w="457" w:type="pct"/>
            <w:noWrap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1135</w:t>
            </w:r>
          </w:p>
        </w:tc>
        <w:tc>
          <w:tcPr>
            <w:tcW w:w="529" w:type="pct"/>
            <w:noWrap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1947</w:t>
            </w:r>
          </w:p>
        </w:tc>
      </w:tr>
      <w:tr w:rsidR="008A5499" w:rsidRPr="00F82008" w:rsidTr="005C64C2">
        <w:trPr>
          <w:trHeight w:val="255"/>
        </w:trPr>
        <w:tc>
          <w:tcPr>
            <w:tcW w:w="256" w:type="pct"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38</w:t>
            </w:r>
          </w:p>
        </w:tc>
        <w:tc>
          <w:tcPr>
            <w:tcW w:w="2401" w:type="pct"/>
            <w:noWrap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МБОУ «Половодовская ООШ», Структурное подразделение «Симский детский сад»</w:t>
            </w:r>
          </w:p>
        </w:tc>
        <w:tc>
          <w:tcPr>
            <w:tcW w:w="1357" w:type="pct"/>
            <w:noWrap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п. Сим, ул. Молодежная, 7</w:t>
            </w:r>
          </w:p>
        </w:tc>
        <w:tc>
          <w:tcPr>
            <w:tcW w:w="457" w:type="pct"/>
            <w:noWrap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  <w:tc>
          <w:tcPr>
            <w:tcW w:w="529" w:type="pct"/>
            <w:noWrap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2007</w:t>
            </w:r>
          </w:p>
        </w:tc>
      </w:tr>
      <w:tr w:rsidR="008A5499" w:rsidRPr="00F82008" w:rsidTr="005C64C2">
        <w:trPr>
          <w:trHeight w:val="255"/>
        </w:trPr>
        <w:tc>
          <w:tcPr>
            <w:tcW w:w="256" w:type="pct"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39</w:t>
            </w:r>
          </w:p>
        </w:tc>
        <w:tc>
          <w:tcPr>
            <w:tcW w:w="2401" w:type="pct"/>
            <w:noWrap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МАОУ «Тохтуевская СОШ», Структурное подразделение «Тюлькинский детский сад»</w:t>
            </w:r>
          </w:p>
        </w:tc>
        <w:tc>
          <w:tcPr>
            <w:tcW w:w="1357" w:type="pct"/>
            <w:noWrap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п. Тюлькино, ул. Лесная, 3</w:t>
            </w:r>
          </w:p>
        </w:tc>
        <w:tc>
          <w:tcPr>
            <w:tcW w:w="457" w:type="pct"/>
            <w:noWrap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1533</w:t>
            </w:r>
          </w:p>
        </w:tc>
        <w:tc>
          <w:tcPr>
            <w:tcW w:w="529" w:type="pct"/>
            <w:noWrap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1994</w:t>
            </w:r>
          </w:p>
        </w:tc>
      </w:tr>
      <w:tr w:rsidR="008A5499" w:rsidRPr="00F82008" w:rsidTr="005C64C2">
        <w:trPr>
          <w:trHeight w:val="255"/>
        </w:trPr>
        <w:tc>
          <w:tcPr>
            <w:tcW w:w="256" w:type="pct"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40</w:t>
            </w:r>
          </w:p>
        </w:tc>
        <w:tc>
          <w:tcPr>
            <w:tcW w:w="2401" w:type="pct"/>
            <w:noWrap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МАОУ «Тохтуевская СОШ», Структурное подразделение «Затонский детский сад»</w:t>
            </w:r>
          </w:p>
        </w:tc>
        <w:tc>
          <w:tcPr>
            <w:tcW w:w="1357" w:type="pct"/>
            <w:noWrap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п. Затон, ул. Водников, д. 10а</w:t>
            </w:r>
          </w:p>
        </w:tc>
        <w:tc>
          <w:tcPr>
            <w:tcW w:w="457" w:type="pct"/>
            <w:noWrap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210</w:t>
            </w:r>
          </w:p>
        </w:tc>
        <w:tc>
          <w:tcPr>
            <w:tcW w:w="529" w:type="pct"/>
            <w:noWrap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2011</w:t>
            </w:r>
          </w:p>
        </w:tc>
      </w:tr>
      <w:tr w:rsidR="008A5499" w:rsidRPr="00F82008" w:rsidTr="005C64C2">
        <w:trPr>
          <w:trHeight w:val="255"/>
        </w:trPr>
        <w:tc>
          <w:tcPr>
            <w:tcW w:w="256" w:type="pct"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41</w:t>
            </w:r>
          </w:p>
        </w:tc>
        <w:tc>
          <w:tcPr>
            <w:tcW w:w="2401" w:type="pct"/>
            <w:noWrap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МАОУ «Тохтуевская СОШ», Структурное подразделение «Тохтуевский детский сад»</w:t>
            </w:r>
          </w:p>
        </w:tc>
        <w:tc>
          <w:tcPr>
            <w:tcW w:w="1357" w:type="pct"/>
            <w:noWrap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с. Тохтуева, ул. Молодежная, д. 7</w:t>
            </w:r>
          </w:p>
        </w:tc>
        <w:tc>
          <w:tcPr>
            <w:tcW w:w="457" w:type="pct"/>
            <w:noWrap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1692</w:t>
            </w:r>
          </w:p>
        </w:tc>
        <w:tc>
          <w:tcPr>
            <w:tcW w:w="529" w:type="pct"/>
            <w:noWrap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1992</w:t>
            </w:r>
          </w:p>
        </w:tc>
      </w:tr>
      <w:tr w:rsidR="008A5499" w:rsidRPr="00F82008" w:rsidTr="005C64C2">
        <w:trPr>
          <w:trHeight w:val="255"/>
        </w:trPr>
        <w:tc>
          <w:tcPr>
            <w:tcW w:w="256" w:type="pct"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42</w:t>
            </w:r>
          </w:p>
        </w:tc>
        <w:tc>
          <w:tcPr>
            <w:tcW w:w="2401" w:type="pct"/>
            <w:noWrap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МАОУ «Тохтуевская СОШ», Структурное подразделение «Жулановская школа – детский сад»</w:t>
            </w:r>
          </w:p>
        </w:tc>
        <w:tc>
          <w:tcPr>
            <w:tcW w:w="1357" w:type="pct"/>
            <w:noWrap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с. Жуланово, ул. Культуры, 25</w:t>
            </w:r>
          </w:p>
        </w:tc>
        <w:tc>
          <w:tcPr>
            <w:tcW w:w="457" w:type="pct"/>
            <w:noWrap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  <w:tc>
          <w:tcPr>
            <w:tcW w:w="529" w:type="pct"/>
            <w:noWrap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1982</w:t>
            </w:r>
          </w:p>
        </w:tc>
      </w:tr>
      <w:tr w:rsidR="008A5499" w:rsidRPr="00F82008" w:rsidTr="005C64C2">
        <w:trPr>
          <w:trHeight w:val="255"/>
        </w:trPr>
        <w:tc>
          <w:tcPr>
            <w:tcW w:w="256" w:type="pct"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43</w:t>
            </w:r>
          </w:p>
        </w:tc>
        <w:tc>
          <w:tcPr>
            <w:tcW w:w="2401" w:type="pct"/>
            <w:noWrap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МАОУ «Родниковская СОШ», Структурное подразделение «Родниковский детский сад»</w:t>
            </w:r>
          </w:p>
        </w:tc>
        <w:tc>
          <w:tcPr>
            <w:tcW w:w="1357" w:type="pct"/>
            <w:noWrap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с. Родники, ул. Школьная, д. 8</w:t>
            </w:r>
          </w:p>
        </w:tc>
        <w:tc>
          <w:tcPr>
            <w:tcW w:w="457" w:type="pct"/>
            <w:noWrap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2167</w:t>
            </w:r>
          </w:p>
        </w:tc>
        <w:tc>
          <w:tcPr>
            <w:tcW w:w="529" w:type="pct"/>
            <w:noWrap/>
            <w:vAlign w:val="center"/>
          </w:tcPr>
          <w:p w:rsidR="008A5499" w:rsidRPr="00F82008" w:rsidRDefault="008A5499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F82008">
              <w:rPr>
                <w:rFonts w:eastAsia="Times New Roman" w:cs="Times New Roman"/>
                <w:sz w:val="28"/>
                <w:szCs w:val="28"/>
              </w:rPr>
              <w:t>1987</w:t>
            </w:r>
          </w:p>
        </w:tc>
      </w:tr>
    </w:tbl>
    <w:p w:rsidR="000706F8" w:rsidRPr="009D7EFC" w:rsidRDefault="000706F8" w:rsidP="00F82008">
      <w:pPr>
        <w:tabs>
          <w:tab w:val="left" w:pos="284"/>
        </w:tabs>
        <w:snapToGrid w:val="0"/>
        <w:spacing w:before="240"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Существующая система учреждений дошкольного образования в целом удовлетворяет потребности жителей Соликамского округа в услугах присмотра и ухода и услуге дошкольного образования. </w:t>
      </w:r>
    </w:p>
    <w:p w:rsidR="000706F8" w:rsidRPr="009D7EFC" w:rsidRDefault="000706F8" w:rsidP="00A0379C">
      <w:pPr>
        <w:tabs>
          <w:tab w:val="left" w:pos="284"/>
        </w:tabs>
        <w:snapToGrid w:val="0"/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>При этом отмечается старение имущественного комплекса, потребность в капитальном ремонте ряда здани</w:t>
      </w:r>
      <w:r w:rsidR="003507BA">
        <w:rPr>
          <w:rFonts w:cs="Times New Roman"/>
          <w:sz w:val="28"/>
          <w:szCs w:val="28"/>
        </w:rPr>
        <w:t>й</w:t>
      </w:r>
      <w:r w:rsidRPr="009D7EFC">
        <w:rPr>
          <w:rFonts w:cs="Times New Roman"/>
          <w:sz w:val="28"/>
          <w:szCs w:val="28"/>
        </w:rPr>
        <w:t xml:space="preserve"> детских садов.</w:t>
      </w:r>
    </w:p>
    <w:p w:rsidR="000706F8" w:rsidRPr="009D7EFC" w:rsidRDefault="000706F8" w:rsidP="00A0379C">
      <w:pPr>
        <w:tabs>
          <w:tab w:val="left" w:pos="284"/>
        </w:tabs>
        <w:snapToGrid w:val="0"/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>Системной проблемой учреждений дошкольного образования является состояние прогулочных площадок, отсутствие теневых навесов и неудовлетворительное состояние асфальтового покрытия.</w:t>
      </w:r>
    </w:p>
    <w:p w:rsidR="000706F8" w:rsidRPr="009D7EFC" w:rsidRDefault="000706F8" w:rsidP="00A0379C">
      <w:pPr>
        <w:tabs>
          <w:tab w:val="left" w:pos="284"/>
        </w:tabs>
        <w:snapToGrid w:val="0"/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>В связи с увеличением детей с особыми образовательными потребностями необходимо создание условий для реализации программ дошкольного образования и оказания услуги присмотра и ухода для</w:t>
      </w:r>
      <w:r w:rsidR="00B3060A">
        <w:rPr>
          <w:rFonts w:cs="Times New Roman"/>
          <w:sz w:val="28"/>
          <w:szCs w:val="28"/>
        </w:rPr>
        <w:t xml:space="preserve"> мало</w:t>
      </w:r>
      <w:r w:rsidR="0032297D" w:rsidRPr="009D7EFC">
        <w:rPr>
          <w:rFonts w:cs="Times New Roman"/>
          <w:sz w:val="28"/>
          <w:szCs w:val="28"/>
        </w:rPr>
        <w:t>мобильных групп населения</w:t>
      </w:r>
      <w:r w:rsidRPr="009D7EFC">
        <w:rPr>
          <w:rFonts w:cs="Times New Roman"/>
          <w:sz w:val="28"/>
          <w:szCs w:val="28"/>
        </w:rPr>
        <w:t xml:space="preserve"> и детей с </w:t>
      </w:r>
      <w:r w:rsidR="0032297D" w:rsidRPr="009D7EFC">
        <w:rPr>
          <w:rFonts w:cs="Times New Roman"/>
          <w:sz w:val="28"/>
          <w:szCs w:val="28"/>
        </w:rPr>
        <w:t>ограниченными возможностями здоровья</w:t>
      </w:r>
      <w:r w:rsidRPr="009D7EFC">
        <w:rPr>
          <w:rFonts w:cs="Times New Roman"/>
          <w:sz w:val="28"/>
          <w:szCs w:val="28"/>
        </w:rPr>
        <w:t>.</w:t>
      </w:r>
    </w:p>
    <w:p w:rsidR="000706F8" w:rsidRPr="009D7EFC" w:rsidRDefault="000706F8" w:rsidP="00A0379C">
      <w:pPr>
        <w:tabs>
          <w:tab w:val="left" w:pos="284"/>
        </w:tabs>
        <w:snapToGrid w:val="0"/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lastRenderedPageBreak/>
        <w:t>Сеть общеобразовательных организаций представлена 17 общеобразовательными организациями. Средняя наполняемость общеобразовательных классов составила: в школах, расположенных в административном центре, снижа</w:t>
      </w:r>
      <w:r w:rsidR="00045C4F">
        <w:rPr>
          <w:rFonts w:cs="Times New Roman"/>
          <w:sz w:val="28"/>
          <w:szCs w:val="28"/>
        </w:rPr>
        <w:t>ется – 25,75 человек (</w:t>
      </w:r>
      <w:r w:rsidR="00157BF3">
        <w:rPr>
          <w:rFonts w:cs="Times New Roman"/>
          <w:sz w:val="28"/>
          <w:szCs w:val="28"/>
        </w:rPr>
        <w:t xml:space="preserve">аналогичный период прошлого года (далее - </w:t>
      </w:r>
      <w:r w:rsidR="00045C4F">
        <w:rPr>
          <w:rFonts w:cs="Times New Roman"/>
          <w:sz w:val="28"/>
          <w:szCs w:val="28"/>
        </w:rPr>
        <w:t>АППГ</w:t>
      </w:r>
      <w:r w:rsidR="00157BF3">
        <w:rPr>
          <w:rFonts w:cs="Times New Roman"/>
          <w:sz w:val="28"/>
          <w:szCs w:val="28"/>
        </w:rPr>
        <w:t>)</w:t>
      </w:r>
      <w:r w:rsidR="00045C4F">
        <w:rPr>
          <w:rFonts w:cs="Times New Roman"/>
          <w:sz w:val="28"/>
          <w:szCs w:val="28"/>
        </w:rPr>
        <w:t xml:space="preserve"> –</w:t>
      </w:r>
      <w:r w:rsidRPr="009D7EFC">
        <w:rPr>
          <w:rFonts w:cs="Times New Roman"/>
          <w:sz w:val="28"/>
          <w:szCs w:val="28"/>
        </w:rPr>
        <w:t xml:space="preserve">26,71 человек), в сельской территории остается стабильной – 11,53 человек (АППГ </w:t>
      </w:r>
      <w:r w:rsidR="00045C4F">
        <w:rPr>
          <w:rFonts w:cs="Times New Roman"/>
          <w:sz w:val="28"/>
          <w:szCs w:val="28"/>
        </w:rPr>
        <w:t>–</w:t>
      </w:r>
      <w:r w:rsidRPr="009D7EFC">
        <w:rPr>
          <w:rFonts w:cs="Times New Roman"/>
          <w:sz w:val="28"/>
          <w:szCs w:val="28"/>
        </w:rPr>
        <w:t xml:space="preserve"> 11,47 человек).</w:t>
      </w:r>
    </w:p>
    <w:p w:rsidR="000706F8" w:rsidRPr="009D7EFC" w:rsidRDefault="000706F8" w:rsidP="00A0379C">
      <w:pPr>
        <w:tabs>
          <w:tab w:val="left" w:pos="284"/>
        </w:tabs>
        <w:snapToGrid w:val="0"/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В целом структура сети муниципальных общеобразовательных учреждений </w:t>
      </w:r>
      <w:r w:rsidR="00CD50FC" w:rsidRPr="009D7EFC">
        <w:rPr>
          <w:rFonts w:cs="Times New Roman"/>
          <w:sz w:val="28"/>
          <w:szCs w:val="28"/>
        </w:rPr>
        <w:t>муниципального</w:t>
      </w:r>
      <w:r w:rsidRPr="009D7EFC">
        <w:rPr>
          <w:rFonts w:cs="Times New Roman"/>
          <w:sz w:val="28"/>
          <w:szCs w:val="28"/>
        </w:rPr>
        <w:t xml:space="preserve"> округа удовлетворяет запросам социума:</w:t>
      </w:r>
    </w:p>
    <w:p w:rsidR="000706F8" w:rsidRPr="009D7EFC" w:rsidRDefault="00A628FE" w:rsidP="00A0379C">
      <w:pPr>
        <w:tabs>
          <w:tab w:val="left" w:pos="284"/>
        </w:tabs>
        <w:snapToGrid w:val="0"/>
        <w:spacing w:line="360" w:lineRule="exact"/>
        <w:ind w:firstLine="0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ab/>
      </w:r>
      <w:r w:rsidRPr="009D7EFC">
        <w:rPr>
          <w:rFonts w:cs="Times New Roman"/>
          <w:sz w:val="28"/>
          <w:szCs w:val="28"/>
        </w:rPr>
        <w:tab/>
      </w:r>
      <w:r w:rsidR="000706F8" w:rsidRPr="009D7EFC">
        <w:rPr>
          <w:rFonts w:cs="Times New Roman"/>
          <w:sz w:val="28"/>
          <w:szCs w:val="28"/>
        </w:rPr>
        <w:t>100% школьников обучаются по Федеральным государственным образовательным стандартам начального и ос</w:t>
      </w:r>
      <w:r w:rsidR="00045C4F">
        <w:rPr>
          <w:rFonts w:cs="Times New Roman"/>
          <w:sz w:val="28"/>
          <w:szCs w:val="28"/>
        </w:rPr>
        <w:t>новного общего образования (100</w:t>
      </w:r>
      <w:r w:rsidR="000706F8" w:rsidRPr="009D7EFC">
        <w:rPr>
          <w:rFonts w:cs="Times New Roman"/>
          <w:sz w:val="28"/>
          <w:szCs w:val="28"/>
        </w:rPr>
        <w:t>%</w:t>
      </w:r>
      <w:r w:rsidR="00157BF3">
        <w:rPr>
          <w:rFonts w:cs="Times New Roman"/>
          <w:sz w:val="28"/>
          <w:szCs w:val="28"/>
        </w:rPr>
        <w:t xml:space="preserve"> </w:t>
      </w:r>
      <w:r w:rsidR="000706F8" w:rsidRPr="009D7EFC">
        <w:rPr>
          <w:rFonts w:cs="Times New Roman"/>
          <w:sz w:val="28"/>
          <w:szCs w:val="28"/>
        </w:rPr>
        <w:t>обучающихся начальных классов, обучающиеся 5,</w:t>
      </w:r>
      <w:r w:rsidR="00157BF3">
        <w:rPr>
          <w:rFonts w:cs="Times New Roman"/>
          <w:sz w:val="28"/>
          <w:szCs w:val="28"/>
        </w:rPr>
        <w:t xml:space="preserve"> </w:t>
      </w:r>
      <w:r w:rsidR="000706F8" w:rsidRPr="009D7EFC">
        <w:rPr>
          <w:rFonts w:cs="Times New Roman"/>
          <w:sz w:val="28"/>
          <w:szCs w:val="28"/>
        </w:rPr>
        <w:t>6,</w:t>
      </w:r>
      <w:r w:rsidR="00157BF3">
        <w:rPr>
          <w:rFonts w:cs="Times New Roman"/>
          <w:sz w:val="28"/>
          <w:szCs w:val="28"/>
        </w:rPr>
        <w:t xml:space="preserve"> </w:t>
      </w:r>
      <w:r w:rsidR="000706F8" w:rsidRPr="009D7EFC">
        <w:rPr>
          <w:rFonts w:cs="Times New Roman"/>
          <w:sz w:val="28"/>
          <w:szCs w:val="28"/>
        </w:rPr>
        <w:t>7 классов);</w:t>
      </w:r>
    </w:p>
    <w:p w:rsidR="00A628FE" w:rsidRPr="009D7EFC" w:rsidRDefault="00A628FE" w:rsidP="00A0379C">
      <w:pPr>
        <w:tabs>
          <w:tab w:val="left" w:pos="284"/>
        </w:tabs>
        <w:snapToGrid w:val="0"/>
        <w:spacing w:line="360" w:lineRule="exact"/>
        <w:ind w:firstLine="0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ab/>
      </w:r>
      <w:r w:rsidRPr="009D7EFC">
        <w:rPr>
          <w:rFonts w:cs="Times New Roman"/>
          <w:sz w:val="28"/>
          <w:szCs w:val="28"/>
        </w:rPr>
        <w:tab/>
      </w:r>
      <w:r w:rsidR="000706F8" w:rsidRPr="009D7EFC">
        <w:rPr>
          <w:rFonts w:cs="Times New Roman"/>
          <w:sz w:val="28"/>
          <w:szCs w:val="28"/>
        </w:rPr>
        <w:t>обучающиеся 10-11 классов обучаются по индивидуальным учебным планам (далее – ИУП), что позволяет реализовывать идеи профильного обучения;</w:t>
      </w:r>
    </w:p>
    <w:p w:rsidR="000706F8" w:rsidRPr="009D7EFC" w:rsidRDefault="00A628FE" w:rsidP="00A0379C">
      <w:pPr>
        <w:tabs>
          <w:tab w:val="left" w:pos="284"/>
        </w:tabs>
        <w:snapToGrid w:val="0"/>
        <w:spacing w:line="360" w:lineRule="exact"/>
        <w:ind w:firstLine="0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ab/>
      </w:r>
      <w:r w:rsidRPr="009D7EFC">
        <w:rPr>
          <w:rFonts w:cs="Times New Roman"/>
          <w:sz w:val="28"/>
          <w:szCs w:val="28"/>
        </w:rPr>
        <w:tab/>
      </w:r>
      <w:r w:rsidR="000706F8" w:rsidRPr="009D7EFC">
        <w:rPr>
          <w:rFonts w:cs="Times New Roman"/>
          <w:sz w:val="28"/>
          <w:szCs w:val="28"/>
        </w:rPr>
        <w:t>обучающиеся 8-9 классов – участники муниципальных сетевых курсов по выбору.</w:t>
      </w:r>
    </w:p>
    <w:p w:rsidR="000706F8" w:rsidRPr="009D7EFC" w:rsidRDefault="00B722F6" w:rsidP="00A0379C">
      <w:pPr>
        <w:tabs>
          <w:tab w:val="left" w:pos="284"/>
        </w:tabs>
        <w:snapToGrid w:val="0"/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>С</w:t>
      </w:r>
      <w:r w:rsidR="000706F8" w:rsidRPr="009D7EFC">
        <w:rPr>
          <w:rFonts w:cs="Times New Roman"/>
          <w:sz w:val="28"/>
          <w:szCs w:val="28"/>
        </w:rPr>
        <w:t>оликамск</w:t>
      </w:r>
      <w:r w:rsidRPr="009D7EFC">
        <w:rPr>
          <w:rFonts w:cs="Times New Roman"/>
          <w:sz w:val="28"/>
          <w:szCs w:val="28"/>
        </w:rPr>
        <w:t>ий округ</w:t>
      </w:r>
      <w:r w:rsidR="000706F8" w:rsidRPr="009D7EFC">
        <w:rPr>
          <w:rFonts w:cs="Times New Roman"/>
          <w:sz w:val="28"/>
          <w:szCs w:val="28"/>
        </w:rPr>
        <w:t xml:space="preserve"> входит в пятёрку лидеров среди 46</w:t>
      </w:r>
      <w:r w:rsidRPr="009D7EFC">
        <w:rPr>
          <w:rFonts w:cs="Times New Roman"/>
          <w:sz w:val="28"/>
          <w:szCs w:val="28"/>
        </w:rPr>
        <w:t xml:space="preserve"> муниципальных образований </w:t>
      </w:r>
      <w:r w:rsidR="000706F8" w:rsidRPr="009D7EFC">
        <w:rPr>
          <w:rFonts w:cs="Times New Roman"/>
          <w:sz w:val="28"/>
          <w:szCs w:val="28"/>
        </w:rPr>
        <w:t>Пермского края по результатам участия в региональном и заключительном этапах всероссийской олимпиады школьников, занимает первые места по результатам участия</w:t>
      </w:r>
      <w:r w:rsidR="00B20C94">
        <w:rPr>
          <w:rFonts w:cs="Times New Roman"/>
          <w:sz w:val="28"/>
          <w:szCs w:val="28"/>
        </w:rPr>
        <w:t xml:space="preserve"> </w:t>
      </w:r>
      <w:r w:rsidR="000706F8" w:rsidRPr="009D7EFC">
        <w:rPr>
          <w:rFonts w:cs="Times New Roman"/>
          <w:sz w:val="28"/>
          <w:szCs w:val="28"/>
        </w:rPr>
        <w:t>обучающихся в конкурсах исследовательских работ. За последние годы разработана и внедрена система сопровождения одаренных детей на всех уровнях образования. Реализация данного направления требует финансовой поддержки, в том числе направленной на привлечение, удержание и поддержку педагогических кадров. Особое внимание уделяется вопросам профориентации обучающихся.</w:t>
      </w:r>
    </w:p>
    <w:p w:rsidR="000706F8" w:rsidRPr="009D7EFC" w:rsidRDefault="000706F8" w:rsidP="00A0379C">
      <w:pPr>
        <w:tabs>
          <w:tab w:val="left" w:pos="284"/>
        </w:tabs>
        <w:snapToGrid w:val="0"/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Имущественный комплекс муниципальных общеобразовательных организаций представлен </w:t>
      </w:r>
      <w:r w:rsidRPr="002B1AF0">
        <w:rPr>
          <w:rFonts w:cs="Times New Roman"/>
          <w:sz w:val="28"/>
          <w:szCs w:val="28"/>
        </w:rPr>
        <w:t>3</w:t>
      </w:r>
      <w:r w:rsidR="002B1AF0">
        <w:rPr>
          <w:rFonts w:cs="Times New Roman"/>
          <w:sz w:val="28"/>
          <w:szCs w:val="28"/>
        </w:rPr>
        <w:t>0</w:t>
      </w:r>
      <w:r w:rsidRPr="009D7EFC">
        <w:rPr>
          <w:rFonts w:cs="Times New Roman"/>
          <w:sz w:val="28"/>
          <w:szCs w:val="28"/>
        </w:rPr>
        <w:t xml:space="preserve"> зданиями. Средний износ зданий с учетом года постройки и проводимых капитальных ремонтов составляет 39 %. Все здания находятся в нормативном состоянии. Однако значительная часть зданий школ построена до 80-х годов (22 здания, </w:t>
      </w:r>
      <w:r w:rsidR="001B5817">
        <w:rPr>
          <w:rFonts w:cs="Times New Roman"/>
          <w:sz w:val="28"/>
          <w:szCs w:val="28"/>
        </w:rPr>
        <w:t>73</w:t>
      </w:r>
      <w:r w:rsidRPr="009D7EFC">
        <w:rPr>
          <w:rFonts w:cs="Times New Roman"/>
          <w:sz w:val="28"/>
          <w:szCs w:val="28"/>
        </w:rPr>
        <w:t xml:space="preserve"> %). </w:t>
      </w:r>
    </w:p>
    <w:p w:rsidR="000706F8" w:rsidRPr="009D7EFC" w:rsidRDefault="000706F8" w:rsidP="00A0379C">
      <w:pPr>
        <w:tabs>
          <w:tab w:val="left" w:pos="284"/>
        </w:tabs>
        <w:snapToGrid w:val="0"/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>Все муниципальные общеобразовательные организации имеют лицензии на осуществление образовательной деятельности. Обеспечена пешеходная и транспортная доступность муниципальных общеобразовательных организаций.</w:t>
      </w:r>
    </w:p>
    <w:p w:rsidR="000E26FB" w:rsidRPr="009D7EFC" w:rsidRDefault="000E26FB" w:rsidP="00A0379C">
      <w:pPr>
        <w:tabs>
          <w:tab w:val="left" w:pos="284"/>
        </w:tabs>
        <w:snapToGrid w:val="0"/>
        <w:spacing w:line="360" w:lineRule="exact"/>
        <w:rPr>
          <w:rFonts w:eastAsia="Calibri" w:cs="Times New Roman"/>
          <w:sz w:val="28"/>
          <w:szCs w:val="28"/>
          <w:lang w:eastAsia="en-US"/>
        </w:rPr>
      </w:pPr>
      <w:r w:rsidRPr="009D7EFC">
        <w:rPr>
          <w:rFonts w:cs="Times New Roman"/>
          <w:sz w:val="28"/>
          <w:szCs w:val="28"/>
        </w:rPr>
        <w:t>В 2024 году проведена система мероприятий (обучение по вопросам финансовой, правовой грамотности, мастер-классы, психологические тренинги, стажировки) для работников образовательных учреждений зачисленных в резерв руководителей образовательных учреждений. Необходимо отметить достаточно высокий процент аттестованных педагогов в округе. Всего аттестовано 1169 основных педагогических работников (83,2%).</w:t>
      </w:r>
    </w:p>
    <w:p w:rsidR="00C01C54" w:rsidRPr="009D7EFC" w:rsidRDefault="00C331F3" w:rsidP="00A0379C">
      <w:pPr>
        <w:tabs>
          <w:tab w:val="left" w:pos="284"/>
        </w:tabs>
        <w:snapToGrid w:val="0"/>
        <w:spacing w:line="360" w:lineRule="exact"/>
        <w:rPr>
          <w:rFonts w:eastAsia="Calibri" w:cs="Times New Roman"/>
          <w:sz w:val="28"/>
          <w:szCs w:val="28"/>
          <w:lang w:eastAsia="en-US"/>
        </w:rPr>
      </w:pPr>
      <w:r w:rsidRPr="009D7EFC">
        <w:rPr>
          <w:rFonts w:eastAsia="Calibri" w:cs="Times New Roman"/>
          <w:sz w:val="28"/>
          <w:szCs w:val="28"/>
          <w:lang w:eastAsia="en-US"/>
        </w:rPr>
        <w:t xml:space="preserve">На территории </w:t>
      </w:r>
      <w:r w:rsidR="007F4E3A" w:rsidRPr="009D7EFC">
        <w:rPr>
          <w:rFonts w:eastAsia="Calibri" w:cs="Times New Roman"/>
          <w:sz w:val="28"/>
          <w:szCs w:val="28"/>
          <w:lang w:eastAsia="en-US"/>
        </w:rPr>
        <w:t xml:space="preserve">Соликамского округа </w:t>
      </w:r>
      <w:r w:rsidR="003B70C7" w:rsidRPr="009D7EFC">
        <w:rPr>
          <w:rFonts w:eastAsia="Calibri" w:cs="Times New Roman"/>
          <w:sz w:val="28"/>
          <w:szCs w:val="28"/>
          <w:lang w:eastAsia="en-US"/>
        </w:rPr>
        <w:t xml:space="preserve">по данным на 2025 год </w:t>
      </w:r>
      <w:r w:rsidRPr="009D7EFC">
        <w:rPr>
          <w:rFonts w:eastAsia="Calibri" w:cs="Times New Roman"/>
          <w:sz w:val="28"/>
          <w:szCs w:val="28"/>
          <w:lang w:eastAsia="en-US"/>
        </w:rPr>
        <w:t xml:space="preserve">находятся следующие объекты </w:t>
      </w:r>
      <w:r w:rsidR="00660BE3" w:rsidRPr="009D7EFC">
        <w:rPr>
          <w:rFonts w:eastAsia="Calibri" w:cs="Times New Roman"/>
          <w:sz w:val="28"/>
          <w:szCs w:val="28"/>
          <w:lang w:eastAsia="en-US"/>
        </w:rPr>
        <w:t>общего</w:t>
      </w:r>
      <w:r w:rsidRPr="009D7EFC">
        <w:rPr>
          <w:rFonts w:eastAsia="Calibri" w:cs="Times New Roman"/>
          <w:sz w:val="28"/>
          <w:szCs w:val="28"/>
          <w:lang w:eastAsia="en-US"/>
        </w:rPr>
        <w:t xml:space="preserve"> образования (таблиц</w:t>
      </w:r>
      <w:r w:rsidR="007F4E3A" w:rsidRPr="009D7EFC">
        <w:rPr>
          <w:rFonts w:eastAsia="Calibri" w:cs="Times New Roman"/>
          <w:sz w:val="28"/>
          <w:szCs w:val="28"/>
          <w:lang w:eastAsia="en-US"/>
        </w:rPr>
        <w:t>а</w:t>
      </w:r>
      <w:r w:rsidR="00913B60" w:rsidRPr="009D7EFC">
        <w:rPr>
          <w:rFonts w:eastAsia="Calibri" w:cs="Times New Roman"/>
          <w:sz w:val="28"/>
          <w:szCs w:val="28"/>
          <w:lang w:eastAsia="en-US"/>
        </w:rPr>
        <w:t>5</w:t>
      </w:r>
      <w:r w:rsidRPr="009D7EFC">
        <w:rPr>
          <w:rFonts w:eastAsia="Calibri" w:cs="Times New Roman"/>
          <w:sz w:val="28"/>
          <w:szCs w:val="28"/>
          <w:lang w:eastAsia="en-US"/>
        </w:rPr>
        <w:t>).</w:t>
      </w:r>
    </w:p>
    <w:p w:rsidR="00C62984" w:rsidRPr="009D7EFC" w:rsidRDefault="00842668" w:rsidP="000D0B2C">
      <w:pPr>
        <w:spacing w:before="240" w:after="240" w:line="360" w:lineRule="exact"/>
        <w:jc w:val="righ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lastRenderedPageBreak/>
        <w:t xml:space="preserve">Таблица </w:t>
      </w:r>
      <w:r w:rsidR="00913B60" w:rsidRPr="009D7EFC">
        <w:rPr>
          <w:rFonts w:cs="Times New Roman"/>
          <w:sz w:val="28"/>
          <w:szCs w:val="28"/>
        </w:rPr>
        <w:t>5</w:t>
      </w: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/>
      </w:tblPr>
      <w:tblGrid>
        <w:gridCol w:w="520"/>
        <w:gridCol w:w="3781"/>
        <w:gridCol w:w="3803"/>
        <w:gridCol w:w="973"/>
        <w:gridCol w:w="1060"/>
      </w:tblGrid>
      <w:tr w:rsidR="007F4E3A" w:rsidRPr="009D7EFC" w:rsidTr="009C72A0">
        <w:trPr>
          <w:trHeight w:val="255"/>
        </w:trPr>
        <w:tc>
          <w:tcPr>
            <w:tcW w:w="256" w:type="pct"/>
            <w:vAlign w:val="center"/>
          </w:tcPr>
          <w:p w:rsidR="007F4E3A" w:rsidRPr="009D7EFC" w:rsidRDefault="007F4E3A" w:rsidP="00A0379C">
            <w:pPr>
              <w:spacing w:line="360" w:lineRule="exact"/>
              <w:ind w:firstLine="0"/>
              <w:rPr>
                <w:rFonts w:cs="Times New Roman"/>
                <w:iCs/>
                <w:sz w:val="28"/>
                <w:szCs w:val="28"/>
              </w:rPr>
            </w:pPr>
            <w:r w:rsidRPr="009D7EFC">
              <w:rPr>
                <w:rFonts w:cs="Times New Roman"/>
                <w:iCs/>
                <w:sz w:val="28"/>
                <w:szCs w:val="28"/>
              </w:rPr>
              <w:t>№</w:t>
            </w:r>
          </w:p>
        </w:tc>
        <w:tc>
          <w:tcPr>
            <w:tcW w:w="1865" w:type="pct"/>
            <w:noWrap/>
            <w:vAlign w:val="center"/>
          </w:tcPr>
          <w:p w:rsidR="007F4E3A" w:rsidRPr="009D7EFC" w:rsidRDefault="007F4E3A" w:rsidP="00A0379C">
            <w:pPr>
              <w:spacing w:line="360" w:lineRule="exact"/>
              <w:ind w:firstLine="0"/>
              <w:rPr>
                <w:rFonts w:cs="Times New Roman"/>
                <w:iCs/>
                <w:sz w:val="28"/>
                <w:szCs w:val="28"/>
              </w:rPr>
            </w:pPr>
            <w:r w:rsidRPr="009D7EFC">
              <w:rPr>
                <w:rFonts w:cs="Times New Roman"/>
                <w:iCs/>
                <w:sz w:val="28"/>
                <w:szCs w:val="28"/>
              </w:rPr>
              <w:t>Наименование</w:t>
            </w:r>
          </w:p>
        </w:tc>
        <w:tc>
          <w:tcPr>
            <w:tcW w:w="1876" w:type="pct"/>
            <w:noWrap/>
            <w:vAlign w:val="center"/>
          </w:tcPr>
          <w:p w:rsidR="007F4E3A" w:rsidRPr="009D7EFC" w:rsidRDefault="007F4E3A" w:rsidP="00A0379C">
            <w:pPr>
              <w:spacing w:line="360" w:lineRule="exact"/>
              <w:ind w:firstLine="0"/>
              <w:rPr>
                <w:rFonts w:cs="Times New Roman"/>
                <w:iCs/>
                <w:sz w:val="28"/>
                <w:szCs w:val="28"/>
              </w:rPr>
            </w:pPr>
            <w:r w:rsidRPr="009D7EFC">
              <w:rPr>
                <w:rFonts w:cs="Times New Roman"/>
                <w:iCs/>
                <w:sz w:val="28"/>
                <w:szCs w:val="28"/>
              </w:rPr>
              <w:t>Адрес</w:t>
            </w:r>
          </w:p>
        </w:tc>
        <w:tc>
          <w:tcPr>
            <w:tcW w:w="480" w:type="pct"/>
            <w:noWrap/>
            <w:vAlign w:val="center"/>
          </w:tcPr>
          <w:p w:rsidR="007F4E3A" w:rsidRPr="009D7EFC" w:rsidRDefault="007F4E3A" w:rsidP="00A0379C">
            <w:pPr>
              <w:spacing w:line="360" w:lineRule="exact"/>
              <w:ind w:firstLine="0"/>
              <w:rPr>
                <w:rFonts w:cs="Times New Roman"/>
                <w:iCs/>
                <w:sz w:val="28"/>
                <w:szCs w:val="28"/>
              </w:rPr>
            </w:pPr>
            <w:r w:rsidRPr="009D7EFC">
              <w:rPr>
                <w:rFonts w:cs="Times New Roman"/>
                <w:iCs/>
                <w:sz w:val="28"/>
                <w:szCs w:val="28"/>
              </w:rPr>
              <w:t>Площадь кв. м</w:t>
            </w:r>
          </w:p>
        </w:tc>
        <w:tc>
          <w:tcPr>
            <w:tcW w:w="523" w:type="pct"/>
            <w:noWrap/>
            <w:vAlign w:val="center"/>
          </w:tcPr>
          <w:p w:rsidR="007F4E3A" w:rsidRPr="009D7EFC" w:rsidRDefault="007F4E3A" w:rsidP="00A0379C">
            <w:pPr>
              <w:spacing w:line="360" w:lineRule="exact"/>
              <w:ind w:firstLine="0"/>
              <w:rPr>
                <w:rFonts w:cs="Times New Roman"/>
                <w:iCs/>
                <w:sz w:val="28"/>
                <w:szCs w:val="28"/>
              </w:rPr>
            </w:pPr>
            <w:r w:rsidRPr="009D7EFC">
              <w:rPr>
                <w:rFonts w:cs="Times New Roman"/>
                <w:iCs/>
                <w:sz w:val="28"/>
                <w:szCs w:val="28"/>
              </w:rPr>
              <w:t>Год ввода в экспл.</w:t>
            </w:r>
          </w:p>
        </w:tc>
      </w:tr>
      <w:tr w:rsidR="007F4E3A" w:rsidRPr="009D7EFC" w:rsidTr="009C72A0">
        <w:trPr>
          <w:trHeight w:val="255"/>
        </w:trPr>
        <w:tc>
          <w:tcPr>
            <w:tcW w:w="256" w:type="pct"/>
            <w:vAlign w:val="center"/>
          </w:tcPr>
          <w:p w:rsidR="007F4E3A" w:rsidRPr="009D7EFC" w:rsidRDefault="007F4E3A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1865" w:type="pct"/>
            <w:noWrap/>
            <w:vAlign w:val="center"/>
            <w:hideMark/>
          </w:tcPr>
          <w:p w:rsidR="007F4E3A" w:rsidRPr="009D7EFC" w:rsidRDefault="007F4E3A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МАОУ «СОШ №1»</w:t>
            </w:r>
          </w:p>
        </w:tc>
        <w:tc>
          <w:tcPr>
            <w:tcW w:w="1876" w:type="pct"/>
            <w:noWrap/>
            <w:vAlign w:val="center"/>
            <w:hideMark/>
          </w:tcPr>
          <w:p w:rsidR="007F4E3A" w:rsidRPr="009D7EFC" w:rsidRDefault="007F4E3A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Парижской Коммуны, 28</w:t>
            </w:r>
          </w:p>
        </w:tc>
        <w:tc>
          <w:tcPr>
            <w:tcW w:w="480" w:type="pct"/>
            <w:noWrap/>
            <w:vAlign w:val="center"/>
            <w:hideMark/>
          </w:tcPr>
          <w:p w:rsidR="007F4E3A" w:rsidRPr="009D7EFC" w:rsidRDefault="007F4E3A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7435</w:t>
            </w:r>
          </w:p>
        </w:tc>
        <w:tc>
          <w:tcPr>
            <w:tcW w:w="523" w:type="pct"/>
            <w:noWrap/>
            <w:vAlign w:val="center"/>
            <w:hideMark/>
          </w:tcPr>
          <w:p w:rsidR="007F4E3A" w:rsidRPr="009D7EFC" w:rsidRDefault="007F4E3A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1981</w:t>
            </w:r>
          </w:p>
        </w:tc>
      </w:tr>
      <w:tr w:rsidR="007F4E3A" w:rsidRPr="009D7EFC" w:rsidTr="009C72A0">
        <w:trPr>
          <w:trHeight w:val="255"/>
        </w:trPr>
        <w:tc>
          <w:tcPr>
            <w:tcW w:w="256" w:type="pct"/>
            <w:vAlign w:val="center"/>
          </w:tcPr>
          <w:p w:rsidR="007F4E3A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1865" w:type="pct"/>
            <w:noWrap/>
            <w:vAlign w:val="center"/>
            <w:hideMark/>
          </w:tcPr>
          <w:p w:rsidR="007F4E3A" w:rsidRPr="009D7EFC" w:rsidRDefault="007F4E3A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МАОУ «</w:t>
            </w:r>
            <w:r w:rsidR="00147C91" w:rsidRPr="009D7EFC">
              <w:rPr>
                <w:rFonts w:eastAsia="Times New Roman" w:cs="Times New Roman"/>
                <w:sz w:val="28"/>
                <w:szCs w:val="28"/>
              </w:rPr>
              <w:t>О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>ОШ №4»</w:t>
            </w:r>
          </w:p>
        </w:tc>
        <w:tc>
          <w:tcPr>
            <w:tcW w:w="1876" w:type="pct"/>
            <w:noWrap/>
            <w:vAlign w:val="center"/>
            <w:hideMark/>
          </w:tcPr>
          <w:p w:rsidR="007F4E3A" w:rsidRPr="009D7EFC" w:rsidRDefault="007F4E3A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Калийная, 146</w:t>
            </w:r>
          </w:p>
        </w:tc>
        <w:tc>
          <w:tcPr>
            <w:tcW w:w="480" w:type="pct"/>
            <w:noWrap/>
            <w:vAlign w:val="center"/>
            <w:hideMark/>
          </w:tcPr>
          <w:p w:rsidR="007F4E3A" w:rsidRPr="009D7EFC" w:rsidRDefault="007F4E3A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4858</w:t>
            </w:r>
          </w:p>
        </w:tc>
        <w:tc>
          <w:tcPr>
            <w:tcW w:w="523" w:type="pct"/>
            <w:noWrap/>
            <w:vAlign w:val="center"/>
            <w:hideMark/>
          </w:tcPr>
          <w:p w:rsidR="007F4E3A" w:rsidRPr="009D7EFC" w:rsidRDefault="007F4E3A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1966</w:t>
            </w:r>
          </w:p>
        </w:tc>
      </w:tr>
      <w:tr w:rsidR="007F4E3A" w:rsidRPr="009D7EFC" w:rsidTr="009C72A0">
        <w:trPr>
          <w:trHeight w:val="255"/>
        </w:trPr>
        <w:tc>
          <w:tcPr>
            <w:tcW w:w="256" w:type="pct"/>
            <w:vAlign w:val="center"/>
          </w:tcPr>
          <w:p w:rsidR="007F4E3A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1865" w:type="pct"/>
            <w:noWrap/>
            <w:vAlign w:val="center"/>
            <w:hideMark/>
          </w:tcPr>
          <w:p w:rsidR="007F4E3A" w:rsidRPr="009D7EFC" w:rsidRDefault="007F4E3A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МАОУ «СОШ №7»</w:t>
            </w:r>
          </w:p>
        </w:tc>
        <w:tc>
          <w:tcPr>
            <w:tcW w:w="1876" w:type="pct"/>
            <w:noWrap/>
            <w:vAlign w:val="center"/>
            <w:hideMark/>
          </w:tcPr>
          <w:p w:rsidR="007F4E3A" w:rsidRPr="009D7EFC" w:rsidRDefault="007F4E3A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Цифриновича, 29</w:t>
            </w:r>
          </w:p>
        </w:tc>
        <w:tc>
          <w:tcPr>
            <w:tcW w:w="480" w:type="pct"/>
            <w:noWrap/>
            <w:vAlign w:val="center"/>
            <w:hideMark/>
          </w:tcPr>
          <w:p w:rsidR="007F4E3A" w:rsidRPr="009D7EFC" w:rsidRDefault="007F4E3A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7003</w:t>
            </w:r>
          </w:p>
        </w:tc>
        <w:tc>
          <w:tcPr>
            <w:tcW w:w="523" w:type="pct"/>
            <w:noWrap/>
            <w:vAlign w:val="center"/>
            <w:hideMark/>
          </w:tcPr>
          <w:p w:rsidR="007F4E3A" w:rsidRPr="009D7EFC" w:rsidRDefault="007F4E3A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1990</w:t>
            </w:r>
          </w:p>
        </w:tc>
      </w:tr>
      <w:tr w:rsidR="007F4E3A" w:rsidRPr="009D7EFC" w:rsidTr="009C72A0">
        <w:trPr>
          <w:trHeight w:val="255"/>
        </w:trPr>
        <w:tc>
          <w:tcPr>
            <w:tcW w:w="256" w:type="pct"/>
            <w:vAlign w:val="center"/>
          </w:tcPr>
          <w:p w:rsidR="007F4E3A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1865" w:type="pct"/>
            <w:noWrap/>
            <w:vAlign w:val="center"/>
            <w:hideMark/>
          </w:tcPr>
          <w:p w:rsidR="007F4E3A" w:rsidRPr="009D7EFC" w:rsidRDefault="007F4E3A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МАОУ «СОШ №9»</w:t>
            </w:r>
          </w:p>
        </w:tc>
        <w:tc>
          <w:tcPr>
            <w:tcW w:w="1876" w:type="pct"/>
            <w:noWrap/>
            <w:vAlign w:val="center"/>
            <w:hideMark/>
          </w:tcPr>
          <w:p w:rsidR="007F4E3A" w:rsidRPr="009D7EFC" w:rsidRDefault="007F4E3A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Сильвинитовая, 20</w:t>
            </w:r>
          </w:p>
        </w:tc>
        <w:tc>
          <w:tcPr>
            <w:tcW w:w="480" w:type="pct"/>
            <w:noWrap/>
            <w:vAlign w:val="center"/>
            <w:hideMark/>
          </w:tcPr>
          <w:p w:rsidR="007F4E3A" w:rsidRPr="009D7EFC" w:rsidRDefault="007F4E3A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7356</w:t>
            </w:r>
          </w:p>
        </w:tc>
        <w:tc>
          <w:tcPr>
            <w:tcW w:w="523" w:type="pct"/>
            <w:noWrap/>
            <w:vAlign w:val="center"/>
            <w:hideMark/>
          </w:tcPr>
          <w:p w:rsidR="007F4E3A" w:rsidRPr="009D7EFC" w:rsidRDefault="007F4E3A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1985</w:t>
            </w:r>
          </w:p>
        </w:tc>
      </w:tr>
      <w:tr w:rsidR="007F4E3A" w:rsidRPr="009D7EFC" w:rsidTr="009C72A0">
        <w:trPr>
          <w:trHeight w:val="255"/>
        </w:trPr>
        <w:tc>
          <w:tcPr>
            <w:tcW w:w="256" w:type="pct"/>
            <w:vAlign w:val="center"/>
          </w:tcPr>
          <w:p w:rsidR="007F4E3A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5</w:t>
            </w:r>
          </w:p>
        </w:tc>
        <w:tc>
          <w:tcPr>
            <w:tcW w:w="1865" w:type="pct"/>
            <w:noWrap/>
            <w:vAlign w:val="center"/>
            <w:hideMark/>
          </w:tcPr>
          <w:p w:rsidR="007F4E3A" w:rsidRPr="009D7EFC" w:rsidRDefault="007F4E3A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МАОУ «СОШ №12» (</w:t>
            </w:r>
            <w:r w:rsidR="00147C91" w:rsidRPr="009D7EFC">
              <w:rPr>
                <w:rFonts w:eastAsia="Times New Roman" w:cs="Times New Roman"/>
                <w:sz w:val="28"/>
                <w:szCs w:val="28"/>
              </w:rPr>
              <w:t>здание старшей школы)</w:t>
            </w:r>
          </w:p>
        </w:tc>
        <w:tc>
          <w:tcPr>
            <w:tcW w:w="1876" w:type="pct"/>
            <w:noWrap/>
            <w:vAlign w:val="center"/>
            <w:hideMark/>
          </w:tcPr>
          <w:p w:rsidR="007F4E3A" w:rsidRPr="009D7EFC" w:rsidRDefault="007F4E3A" w:rsidP="00251F17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20</w:t>
            </w:r>
            <w:r w:rsidR="00251F17">
              <w:rPr>
                <w:rFonts w:eastAsia="Times New Roman" w:cs="Times New Roman"/>
                <w:sz w:val="28"/>
                <w:szCs w:val="28"/>
              </w:rPr>
              <w:t>-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>лет</w:t>
            </w:r>
            <w:r w:rsidR="00251F17">
              <w:rPr>
                <w:rFonts w:eastAsia="Times New Roman" w:cs="Times New Roman"/>
                <w:sz w:val="28"/>
                <w:szCs w:val="28"/>
              </w:rPr>
              <w:t>ия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 xml:space="preserve"> Победы, 179</w:t>
            </w:r>
          </w:p>
        </w:tc>
        <w:tc>
          <w:tcPr>
            <w:tcW w:w="480" w:type="pct"/>
            <w:noWrap/>
            <w:vAlign w:val="center"/>
            <w:hideMark/>
          </w:tcPr>
          <w:p w:rsidR="007F4E3A" w:rsidRPr="009D7EFC" w:rsidRDefault="007F4E3A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3977</w:t>
            </w:r>
          </w:p>
        </w:tc>
        <w:tc>
          <w:tcPr>
            <w:tcW w:w="523" w:type="pct"/>
            <w:noWrap/>
            <w:vAlign w:val="center"/>
            <w:hideMark/>
          </w:tcPr>
          <w:p w:rsidR="007F4E3A" w:rsidRPr="009D7EFC" w:rsidRDefault="007F4E3A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1956</w:t>
            </w:r>
          </w:p>
        </w:tc>
      </w:tr>
      <w:tr w:rsidR="007F4E3A" w:rsidRPr="009D7EFC" w:rsidTr="009C72A0">
        <w:trPr>
          <w:trHeight w:val="255"/>
        </w:trPr>
        <w:tc>
          <w:tcPr>
            <w:tcW w:w="256" w:type="pct"/>
            <w:vAlign w:val="center"/>
          </w:tcPr>
          <w:p w:rsidR="007F4E3A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6</w:t>
            </w:r>
          </w:p>
        </w:tc>
        <w:tc>
          <w:tcPr>
            <w:tcW w:w="1865" w:type="pct"/>
            <w:noWrap/>
            <w:vAlign w:val="center"/>
            <w:hideMark/>
          </w:tcPr>
          <w:p w:rsidR="007F4E3A" w:rsidRPr="009D7EFC" w:rsidRDefault="007F4E3A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МАОУ «СОШ №12» (</w:t>
            </w:r>
            <w:r w:rsidR="00147C91" w:rsidRPr="009D7EFC">
              <w:rPr>
                <w:rFonts w:eastAsia="Times New Roman" w:cs="Times New Roman"/>
                <w:sz w:val="28"/>
                <w:szCs w:val="28"/>
              </w:rPr>
              <w:t>здание начальной школы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>)</w:t>
            </w:r>
          </w:p>
        </w:tc>
        <w:tc>
          <w:tcPr>
            <w:tcW w:w="1876" w:type="pct"/>
            <w:noWrap/>
            <w:vAlign w:val="center"/>
            <w:hideMark/>
          </w:tcPr>
          <w:p w:rsidR="007F4E3A" w:rsidRPr="009D7EFC" w:rsidRDefault="007F4E3A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Набережная, 169</w:t>
            </w:r>
          </w:p>
        </w:tc>
        <w:tc>
          <w:tcPr>
            <w:tcW w:w="480" w:type="pct"/>
            <w:noWrap/>
            <w:vAlign w:val="center"/>
            <w:hideMark/>
          </w:tcPr>
          <w:p w:rsidR="007F4E3A" w:rsidRPr="009D7EFC" w:rsidRDefault="007F4E3A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5308</w:t>
            </w:r>
          </w:p>
        </w:tc>
        <w:tc>
          <w:tcPr>
            <w:tcW w:w="523" w:type="pct"/>
            <w:noWrap/>
            <w:vAlign w:val="center"/>
            <w:hideMark/>
          </w:tcPr>
          <w:p w:rsidR="007F4E3A" w:rsidRPr="009D7EFC" w:rsidRDefault="007F4E3A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</w:tr>
      <w:tr w:rsidR="00AF22F3" w:rsidRPr="009D7EFC" w:rsidTr="009C72A0">
        <w:trPr>
          <w:trHeight w:val="255"/>
        </w:trPr>
        <w:tc>
          <w:tcPr>
            <w:tcW w:w="256" w:type="pct"/>
            <w:vAlign w:val="center"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7</w:t>
            </w:r>
          </w:p>
        </w:tc>
        <w:tc>
          <w:tcPr>
            <w:tcW w:w="1865" w:type="pct"/>
            <w:noWrap/>
            <w:vAlign w:val="center"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МАОУ «СОШ №14</w:t>
            </w:r>
          </w:p>
        </w:tc>
        <w:tc>
          <w:tcPr>
            <w:tcW w:w="1876" w:type="pct"/>
            <w:noWrap/>
            <w:vAlign w:val="center"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Молодежная, 11</w:t>
            </w:r>
          </w:p>
        </w:tc>
        <w:tc>
          <w:tcPr>
            <w:tcW w:w="480" w:type="pct"/>
            <w:noWrap/>
            <w:vAlign w:val="center"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4331</w:t>
            </w:r>
          </w:p>
        </w:tc>
        <w:tc>
          <w:tcPr>
            <w:tcW w:w="523" w:type="pct"/>
            <w:noWrap/>
            <w:vAlign w:val="center"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1967</w:t>
            </w:r>
          </w:p>
        </w:tc>
      </w:tr>
      <w:tr w:rsidR="00AF22F3" w:rsidRPr="009D7EFC" w:rsidTr="009C72A0">
        <w:trPr>
          <w:trHeight w:val="255"/>
        </w:trPr>
        <w:tc>
          <w:tcPr>
            <w:tcW w:w="256" w:type="pct"/>
            <w:vAlign w:val="center"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8</w:t>
            </w:r>
          </w:p>
        </w:tc>
        <w:tc>
          <w:tcPr>
            <w:tcW w:w="1865" w:type="pct"/>
            <w:noWrap/>
            <w:vAlign w:val="center"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МАОУ «СОШ №14»</w:t>
            </w:r>
          </w:p>
        </w:tc>
        <w:tc>
          <w:tcPr>
            <w:tcW w:w="1876" w:type="pct"/>
            <w:noWrap/>
            <w:vAlign w:val="center"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Молодежна</w:t>
            </w:r>
            <w:r w:rsidR="00157BF3">
              <w:rPr>
                <w:rFonts w:eastAsia="Times New Roman" w:cs="Times New Roman"/>
                <w:sz w:val="28"/>
                <w:szCs w:val="28"/>
              </w:rPr>
              <w:t xml:space="preserve">я, 11 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>а</w:t>
            </w:r>
          </w:p>
        </w:tc>
        <w:tc>
          <w:tcPr>
            <w:tcW w:w="480" w:type="pct"/>
            <w:noWrap/>
            <w:vAlign w:val="center"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7032</w:t>
            </w:r>
          </w:p>
        </w:tc>
        <w:tc>
          <w:tcPr>
            <w:tcW w:w="523" w:type="pct"/>
            <w:noWrap/>
            <w:vAlign w:val="center"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1977</w:t>
            </w:r>
          </w:p>
        </w:tc>
      </w:tr>
      <w:tr w:rsidR="00AF22F3" w:rsidRPr="009D7EFC" w:rsidTr="009C72A0">
        <w:trPr>
          <w:trHeight w:val="255"/>
        </w:trPr>
        <w:tc>
          <w:tcPr>
            <w:tcW w:w="256" w:type="pct"/>
            <w:vAlign w:val="center"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9</w:t>
            </w:r>
          </w:p>
        </w:tc>
        <w:tc>
          <w:tcPr>
            <w:tcW w:w="1865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МАОУ «СОШ №15»</w:t>
            </w:r>
          </w:p>
        </w:tc>
        <w:tc>
          <w:tcPr>
            <w:tcW w:w="1876" w:type="pct"/>
            <w:noWrap/>
            <w:vAlign w:val="center"/>
            <w:hideMark/>
          </w:tcPr>
          <w:p w:rsidR="00AF22F3" w:rsidRPr="009D7EFC" w:rsidRDefault="00AF22F3" w:rsidP="00157BF3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пр. Юбилейный, 49</w:t>
            </w:r>
            <w:r w:rsidR="00157BF3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>а</w:t>
            </w:r>
          </w:p>
        </w:tc>
        <w:tc>
          <w:tcPr>
            <w:tcW w:w="480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3307</w:t>
            </w:r>
          </w:p>
        </w:tc>
        <w:tc>
          <w:tcPr>
            <w:tcW w:w="523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1989</w:t>
            </w:r>
          </w:p>
        </w:tc>
      </w:tr>
      <w:tr w:rsidR="00AF22F3" w:rsidRPr="009D7EFC" w:rsidTr="009C72A0">
        <w:trPr>
          <w:trHeight w:val="255"/>
        </w:trPr>
        <w:tc>
          <w:tcPr>
            <w:tcW w:w="256" w:type="pct"/>
            <w:vAlign w:val="center"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10</w:t>
            </w:r>
          </w:p>
        </w:tc>
        <w:tc>
          <w:tcPr>
            <w:tcW w:w="1865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МАОУ «СОШ №16» (корпус №1)</w:t>
            </w:r>
          </w:p>
        </w:tc>
        <w:tc>
          <w:tcPr>
            <w:tcW w:w="1876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Степана Разина, 12</w:t>
            </w:r>
          </w:p>
        </w:tc>
        <w:tc>
          <w:tcPr>
            <w:tcW w:w="480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2832</w:t>
            </w:r>
          </w:p>
        </w:tc>
        <w:tc>
          <w:tcPr>
            <w:tcW w:w="523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1956</w:t>
            </w:r>
          </w:p>
        </w:tc>
      </w:tr>
      <w:tr w:rsidR="00AF22F3" w:rsidRPr="009D7EFC" w:rsidTr="009C72A0">
        <w:trPr>
          <w:trHeight w:val="255"/>
        </w:trPr>
        <w:tc>
          <w:tcPr>
            <w:tcW w:w="256" w:type="pct"/>
            <w:vAlign w:val="center"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11</w:t>
            </w:r>
          </w:p>
        </w:tc>
        <w:tc>
          <w:tcPr>
            <w:tcW w:w="1865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МАОУ «СОШ №16» (корпус №2)</w:t>
            </w:r>
          </w:p>
        </w:tc>
        <w:tc>
          <w:tcPr>
            <w:tcW w:w="1876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Фрунзе, 114</w:t>
            </w:r>
          </w:p>
        </w:tc>
        <w:tc>
          <w:tcPr>
            <w:tcW w:w="480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2208</w:t>
            </w:r>
          </w:p>
        </w:tc>
        <w:tc>
          <w:tcPr>
            <w:tcW w:w="523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</w:tr>
      <w:tr w:rsidR="00AF22F3" w:rsidRPr="009D7EFC" w:rsidTr="009C72A0">
        <w:trPr>
          <w:trHeight w:val="255"/>
        </w:trPr>
        <w:tc>
          <w:tcPr>
            <w:tcW w:w="256" w:type="pct"/>
            <w:vAlign w:val="center"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12</w:t>
            </w:r>
          </w:p>
        </w:tc>
        <w:tc>
          <w:tcPr>
            <w:tcW w:w="1865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МАОУ «СОШ №16» (корпус №3)</w:t>
            </w:r>
          </w:p>
        </w:tc>
        <w:tc>
          <w:tcPr>
            <w:tcW w:w="1876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Добролюбова, 16</w:t>
            </w:r>
          </w:p>
        </w:tc>
        <w:tc>
          <w:tcPr>
            <w:tcW w:w="480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2925</w:t>
            </w:r>
          </w:p>
        </w:tc>
        <w:tc>
          <w:tcPr>
            <w:tcW w:w="523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</w:tr>
      <w:tr w:rsidR="00AF22F3" w:rsidRPr="009D7EFC" w:rsidTr="009C72A0">
        <w:trPr>
          <w:trHeight w:val="255"/>
        </w:trPr>
        <w:tc>
          <w:tcPr>
            <w:tcW w:w="256" w:type="pct"/>
            <w:vAlign w:val="center"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13</w:t>
            </w:r>
          </w:p>
        </w:tc>
        <w:tc>
          <w:tcPr>
            <w:tcW w:w="1865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МАОУ «СОШ №17» (здание старшей школы)</w:t>
            </w:r>
          </w:p>
        </w:tc>
        <w:tc>
          <w:tcPr>
            <w:tcW w:w="1876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Северная, 31</w:t>
            </w:r>
          </w:p>
        </w:tc>
        <w:tc>
          <w:tcPr>
            <w:tcW w:w="480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4112</w:t>
            </w:r>
          </w:p>
        </w:tc>
        <w:tc>
          <w:tcPr>
            <w:tcW w:w="523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</w:tr>
      <w:tr w:rsidR="00AF22F3" w:rsidRPr="009D7EFC" w:rsidTr="009C72A0">
        <w:trPr>
          <w:trHeight w:val="255"/>
        </w:trPr>
        <w:tc>
          <w:tcPr>
            <w:tcW w:w="256" w:type="pct"/>
            <w:vAlign w:val="center"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14</w:t>
            </w:r>
          </w:p>
        </w:tc>
        <w:tc>
          <w:tcPr>
            <w:tcW w:w="1865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МАОУ «СОШ №17» (здание начальной школы)</w:t>
            </w:r>
          </w:p>
        </w:tc>
        <w:tc>
          <w:tcPr>
            <w:tcW w:w="1876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Северная, 36</w:t>
            </w:r>
            <w:r w:rsidR="00157BF3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>а</w:t>
            </w:r>
          </w:p>
        </w:tc>
        <w:tc>
          <w:tcPr>
            <w:tcW w:w="480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2724</w:t>
            </w:r>
          </w:p>
        </w:tc>
        <w:tc>
          <w:tcPr>
            <w:tcW w:w="523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1970</w:t>
            </w:r>
          </w:p>
        </w:tc>
      </w:tr>
      <w:tr w:rsidR="00AF22F3" w:rsidRPr="009D7EFC" w:rsidTr="009C72A0">
        <w:trPr>
          <w:trHeight w:val="255"/>
        </w:trPr>
        <w:tc>
          <w:tcPr>
            <w:tcW w:w="256" w:type="pct"/>
            <w:vAlign w:val="center"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15</w:t>
            </w:r>
          </w:p>
        </w:tc>
        <w:tc>
          <w:tcPr>
            <w:tcW w:w="1865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МАОУ «Гимназия №1»</w:t>
            </w:r>
          </w:p>
        </w:tc>
        <w:tc>
          <w:tcPr>
            <w:tcW w:w="1876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пр. Юбилейный, 15</w:t>
            </w:r>
          </w:p>
        </w:tc>
        <w:tc>
          <w:tcPr>
            <w:tcW w:w="480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2416</w:t>
            </w:r>
          </w:p>
        </w:tc>
        <w:tc>
          <w:tcPr>
            <w:tcW w:w="523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1991</w:t>
            </w:r>
          </w:p>
        </w:tc>
      </w:tr>
      <w:tr w:rsidR="00AF22F3" w:rsidRPr="009D7EFC" w:rsidTr="009C72A0">
        <w:trPr>
          <w:trHeight w:val="255"/>
        </w:trPr>
        <w:tc>
          <w:tcPr>
            <w:tcW w:w="256" w:type="pct"/>
            <w:vAlign w:val="center"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16</w:t>
            </w:r>
          </w:p>
        </w:tc>
        <w:tc>
          <w:tcPr>
            <w:tcW w:w="1865" w:type="pct"/>
            <w:noWrap/>
            <w:vAlign w:val="center"/>
            <w:hideMark/>
          </w:tcPr>
          <w:p w:rsidR="00AF22F3" w:rsidRPr="009D7EFC" w:rsidRDefault="00C072F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МАОУ «Гимназия «Солнечная радуга»</w:t>
            </w:r>
          </w:p>
        </w:tc>
        <w:tc>
          <w:tcPr>
            <w:tcW w:w="1876" w:type="pct"/>
            <w:noWrap/>
            <w:vAlign w:val="center"/>
            <w:hideMark/>
          </w:tcPr>
          <w:p w:rsidR="00AF22F3" w:rsidRPr="009D7EFC" w:rsidRDefault="00AF22F3" w:rsidP="00AF114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 xml:space="preserve">г. Соликамск, </w:t>
            </w:r>
            <w:r w:rsidR="00AF114E">
              <w:rPr>
                <w:rFonts w:eastAsia="Times New Roman" w:cs="Times New Roman"/>
                <w:sz w:val="28"/>
                <w:szCs w:val="28"/>
              </w:rPr>
              <w:t>п</w:t>
            </w:r>
            <w:r w:rsidR="00C072F2" w:rsidRPr="009D7EFC">
              <w:rPr>
                <w:rFonts w:eastAsia="Times New Roman" w:cs="Times New Roman"/>
                <w:sz w:val="28"/>
                <w:szCs w:val="28"/>
              </w:rPr>
              <w:t>роспект Ленина, 13</w:t>
            </w:r>
          </w:p>
        </w:tc>
        <w:tc>
          <w:tcPr>
            <w:tcW w:w="480" w:type="pct"/>
            <w:noWrap/>
            <w:vAlign w:val="center"/>
            <w:hideMark/>
          </w:tcPr>
          <w:p w:rsidR="00AF22F3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-</w:t>
            </w:r>
          </w:p>
        </w:tc>
        <w:tc>
          <w:tcPr>
            <w:tcW w:w="523" w:type="pct"/>
            <w:noWrap/>
            <w:vAlign w:val="center"/>
            <w:hideMark/>
          </w:tcPr>
          <w:p w:rsidR="00AF22F3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-</w:t>
            </w:r>
          </w:p>
        </w:tc>
      </w:tr>
      <w:tr w:rsidR="00AF22F3" w:rsidRPr="009D7EFC" w:rsidTr="009C72A0">
        <w:trPr>
          <w:trHeight w:val="255"/>
        </w:trPr>
        <w:tc>
          <w:tcPr>
            <w:tcW w:w="256" w:type="pct"/>
            <w:vAlign w:val="center"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17</w:t>
            </w:r>
          </w:p>
        </w:tc>
        <w:tc>
          <w:tcPr>
            <w:tcW w:w="1865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 xml:space="preserve">МБОУ «Специальная </w:t>
            </w:r>
            <w:r w:rsidRPr="009D7EFC">
              <w:rPr>
                <w:rFonts w:eastAsia="Times New Roman" w:cs="Times New Roman"/>
                <w:sz w:val="28"/>
                <w:szCs w:val="28"/>
              </w:rPr>
              <w:lastRenderedPageBreak/>
              <w:t>(коррекционная) школа для обучающихся с ограниченными возможностями здоровья»</w:t>
            </w:r>
          </w:p>
        </w:tc>
        <w:tc>
          <w:tcPr>
            <w:tcW w:w="1876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lastRenderedPageBreak/>
              <w:t xml:space="preserve">г. Соликамск, </w:t>
            </w:r>
            <w:r w:rsidRPr="009D7EFC">
              <w:rPr>
                <w:rFonts w:eastAsia="Times New Roman" w:cs="Times New Roman"/>
                <w:sz w:val="28"/>
                <w:szCs w:val="28"/>
              </w:rPr>
              <w:lastRenderedPageBreak/>
              <w:t>ул. Коммунистическая, 1</w:t>
            </w:r>
          </w:p>
        </w:tc>
        <w:tc>
          <w:tcPr>
            <w:tcW w:w="480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lastRenderedPageBreak/>
              <w:t>1429</w:t>
            </w:r>
          </w:p>
        </w:tc>
        <w:tc>
          <w:tcPr>
            <w:tcW w:w="523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1966</w:t>
            </w:r>
          </w:p>
        </w:tc>
      </w:tr>
      <w:tr w:rsidR="00AF22F3" w:rsidRPr="009D7EFC" w:rsidTr="009C72A0">
        <w:trPr>
          <w:trHeight w:val="255"/>
        </w:trPr>
        <w:tc>
          <w:tcPr>
            <w:tcW w:w="256" w:type="pct"/>
            <w:vAlign w:val="center"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1865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МБОУ «Специальная (коррекционная) школа для обучающихся с ограниченными возможностями здоровья»</w:t>
            </w:r>
          </w:p>
        </w:tc>
        <w:tc>
          <w:tcPr>
            <w:tcW w:w="1876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</w:t>
            </w:r>
            <w:r w:rsidR="00251F17">
              <w:rPr>
                <w:rFonts w:eastAsia="Times New Roman" w:cs="Times New Roman"/>
                <w:sz w:val="28"/>
                <w:szCs w:val="28"/>
              </w:rPr>
              <w:t>20-летия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 xml:space="preserve"> Победы, 138</w:t>
            </w:r>
          </w:p>
        </w:tc>
        <w:tc>
          <w:tcPr>
            <w:tcW w:w="480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3077</w:t>
            </w:r>
          </w:p>
        </w:tc>
        <w:tc>
          <w:tcPr>
            <w:tcW w:w="523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</w:tr>
      <w:tr w:rsidR="00AF22F3" w:rsidRPr="009D7EFC" w:rsidTr="009C72A0">
        <w:trPr>
          <w:trHeight w:val="255"/>
        </w:trPr>
        <w:tc>
          <w:tcPr>
            <w:tcW w:w="256" w:type="pct"/>
            <w:vAlign w:val="center"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</w:t>
            </w:r>
          </w:p>
        </w:tc>
        <w:tc>
          <w:tcPr>
            <w:tcW w:w="1865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МБОУ «ГородищенскаяСОШ»</w:t>
            </w:r>
          </w:p>
        </w:tc>
        <w:tc>
          <w:tcPr>
            <w:tcW w:w="1876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с. Городище, ул. Школьная, 1</w:t>
            </w:r>
          </w:p>
        </w:tc>
        <w:tc>
          <w:tcPr>
            <w:tcW w:w="480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1995</w:t>
            </w:r>
          </w:p>
        </w:tc>
        <w:tc>
          <w:tcPr>
            <w:tcW w:w="523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1980</w:t>
            </w:r>
          </w:p>
        </w:tc>
      </w:tr>
      <w:tr w:rsidR="00AF22F3" w:rsidRPr="009D7EFC" w:rsidTr="009C72A0">
        <w:trPr>
          <w:trHeight w:val="255"/>
        </w:trPr>
        <w:tc>
          <w:tcPr>
            <w:tcW w:w="256" w:type="pct"/>
            <w:vAlign w:val="center"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20</w:t>
            </w:r>
          </w:p>
        </w:tc>
        <w:tc>
          <w:tcPr>
            <w:tcW w:w="1865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МБОУ «Касибская СОШ»</w:t>
            </w:r>
          </w:p>
        </w:tc>
        <w:tc>
          <w:tcPr>
            <w:tcW w:w="1876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с. Касиб, ул. Набережная, 31</w:t>
            </w:r>
          </w:p>
        </w:tc>
        <w:tc>
          <w:tcPr>
            <w:tcW w:w="480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1224</w:t>
            </w:r>
          </w:p>
        </w:tc>
        <w:tc>
          <w:tcPr>
            <w:tcW w:w="523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1968</w:t>
            </w:r>
          </w:p>
        </w:tc>
      </w:tr>
      <w:tr w:rsidR="00AF22F3" w:rsidRPr="009D7EFC" w:rsidTr="009C72A0">
        <w:trPr>
          <w:trHeight w:val="255"/>
        </w:trPr>
        <w:tc>
          <w:tcPr>
            <w:tcW w:w="256" w:type="pct"/>
            <w:vAlign w:val="center"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21</w:t>
            </w:r>
          </w:p>
        </w:tc>
        <w:tc>
          <w:tcPr>
            <w:tcW w:w="1865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 xml:space="preserve">МБОУ «Касибская СОШ» </w:t>
            </w:r>
            <w:r w:rsidR="000B0C04" w:rsidRPr="009D7EFC">
              <w:rPr>
                <w:rFonts w:eastAsia="Times New Roman" w:cs="Times New Roman"/>
                <w:sz w:val="28"/>
                <w:szCs w:val="28"/>
              </w:rPr>
              <w:t>Структурное подразделение «Басимская школа»</w:t>
            </w:r>
          </w:p>
        </w:tc>
        <w:tc>
          <w:tcPr>
            <w:tcW w:w="1876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п. Басим, ул. Лесная, 1</w:t>
            </w:r>
          </w:p>
        </w:tc>
        <w:tc>
          <w:tcPr>
            <w:tcW w:w="480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1914</w:t>
            </w:r>
          </w:p>
        </w:tc>
        <w:tc>
          <w:tcPr>
            <w:tcW w:w="523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≈1984</w:t>
            </w:r>
          </w:p>
        </w:tc>
      </w:tr>
      <w:tr w:rsidR="00AF22F3" w:rsidRPr="009D7EFC" w:rsidTr="009C72A0">
        <w:trPr>
          <w:trHeight w:val="255"/>
        </w:trPr>
        <w:tc>
          <w:tcPr>
            <w:tcW w:w="256" w:type="pct"/>
            <w:vAlign w:val="center"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22</w:t>
            </w:r>
          </w:p>
        </w:tc>
        <w:tc>
          <w:tcPr>
            <w:tcW w:w="1865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 xml:space="preserve">МБОУ «Касибская СОШ» </w:t>
            </w:r>
            <w:r w:rsidR="000B0C04" w:rsidRPr="009D7EFC">
              <w:rPr>
                <w:rFonts w:eastAsia="Times New Roman" w:cs="Times New Roman"/>
                <w:sz w:val="28"/>
                <w:szCs w:val="28"/>
              </w:rPr>
              <w:t>Структурное подразделение «Вильвенская школа-сад»</w:t>
            </w:r>
          </w:p>
        </w:tc>
        <w:tc>
          <w:tcPr>
            <w:tcW w:w="1876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д. Вильва, ул. </w:t>
            </w:r>
            <w:r w:rsidR="000B0C04" w:rsidRPr="009D7EFC">
              <w:rPr>
                <w:rFonts w:eastAsia="Times New Roman" w:cs="Times New Roman"/>
                <w:sz w:val="28"/>
                <w:szCs w:val="28"/>
              </w:rPr>
              <w:t>Советская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>, 3</w:t>
            </w:r>
          </w:p>
        </w:tc>
        <w:tc>
          <w:tcPr>
            <w:tcW w:w="480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358</w:t>
            </w:r>
          </w:p>
        </w:tc>
        <w:tc>
          <w:tcPr>
            <w:tcW w:w="523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</w:tr>
      <w:tr w:rsidR="00AF22F3" w:rsidRPr="009D7EFC" w:rsidTr="009C72A0">
        <w:trPr>
          <w:trHeight w:val="255"/>
        </w:trPr>
        <w:tc>
          <w:tcPr>
            <w:tcW w:w="256" w:type="pct"/>
            <w:vAlign w:val="center"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23</w:t>
            </w:r>
          </w:p>
        </w:tc>
        <w:tc>
          <w:tcPr>
            <w:tcW w:w="1865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МБОУ «Половодовская ООШ»</w:t>
            </w:r>
          </w:p>
        </w:tc>
        <w:tc>
          <w:tcPr>
            <w:tcW w:w="1876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с. Половодово, ул. Школьная, 9</w:t>
            </w:r>
          </w:p>
        </w:tc>
        <w:tc>
          <w:tcPr>
            <w:tcW w:w="480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2071</w:t>
            </w:r>
          </w:p>
        </w:tc>
        <w:tc>
          <w:tcPr>
            <w:tcW w:w="523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1964</w:t>
            </w:r>
          </w:p>
        </w:tc>
      </w:tr>
      <w:tr w:rsidR="00AF22F3" w:rsidRPr="009D7EFC" w:rsidTr="009C72A0">
        <w:trPr>
          <w:trHeight w:val="255"/>
        </w:trPr>
        <w:tc>
          <w:tcPr>
            <w:tcW w:w="256" w:type="pct"/>
            <w:vAlign w:val="center"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24</w:t>
            </w:r>
          </w:p>
        </w:tc>
        <w:tc>
          <w:tcPr>
            <w:tcW w:w="1865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МБОУ «Половодовская ООШ» Структурное подразделение «Черновская школа»</w:t>
            </w:r>
          </w:p>
        </w:tc>
        <w:tc>
          <w:tcPr>
            <w:tcW w:w="1876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п. Черное, ул. Набережная, 14</w:t>
            </w:r>
          </w:p>
        </w:tc>
        <w:tc>
          <w:tcPr>
            <w:tcW w:w="480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1751</w:t>
            </w:r>
          </w:p>
        </w:tc>
        <w:tc>
          <w:tcPr>
            <w:tcW w:w="523" w:type="pct"/>
            <w:noWrap/>
            <w:vAlign w:val="center"/>
            <w:hideMark/>
          </w:tcPr>
          <w:p w:rsidR="00AF22F3" w:rsidRPr="009D7EFC" w:rsidRDefault="00AF22F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≈1967</w:t>
            </w:r>
          </w:p>
        </w:tc>
      </w:tr>
      <w:tr w:rsidR="000B0C04" w:rsidRPr="009D7EFC" w:rsidTr="009C72A0">
        <w:trPr>
          <w:trHeight w:val="255"/>
        </w:trPr>
        <w:tc>
          <w:tcPr>
            <w:tcW w:w="256" w:type="pct"/>
            <w:vAlign w:val="center"/>
          </w:tcPr>
          <w:p w:rsidR="000B0C04" w:rsidRPr="009D7EFC" w:rsidRDefault="000B0C0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25</w:t>
            </w:r>
          </w:p>
        </w:tc>
        <w:tc>
          <w:tcPr>
            <w:tcW w:w="1865" w:type="pct"/>
            <w:noWrap/>
            <w:vAlign w:val="center"/>
          </w:tcPr>
          <w:p w:rsidR="000B0C04" w:rsidRPr="009D7EFC" w:rsidRDefault="000B0C0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МБОУ «Половодовская ООШ» Структурное подразделение «Симская школа»</w:t>
            </w:r>
          </w:p>
        </w:tc>
        <w:tc>
          <w:tcPr>
            <w:tcW w:w="1876" w:type="pct"/>
            <w:noWrap/>
            <w:vAlign w:val="center"/>
          </w:tcPr>
          <w:p w:rsidR="000B0C04" w:rsidRPr="009D7EFC" w:rsidRDefault="000B0C0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п. Сим, ул. Молодежная, 7</w:t>
            </w:r>
          </w:p>
        </w:tc>
        <w:tc>
          <w:tcPr>
            <w:tcW w:w="480" w:type="pct"/>
            <w:noWrap/>
            <w:vAlign w:val="center"/>
          </w:tcPr>
          <w:p w:rsidR="000B0C04" w:rsidRPr="009D7EFC" w:rsidRDefault="000B0C0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5017</w:t>
            </w:r>
          </w:p>
        </w:tc>
        <w:tc>
          <w:tcPr>
            <w:tcW w:w="523" w:type="pct"/>
            <w:noWrap/>
            <w:vAlign w:val="center"/>
          </w:tcPr>
          <w:p w:rsidR="000B0C04" w:rsidRPr="009D7EFC" w:rsidRDefault="000B0C0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2007</w:t>
            </w:r>
          </w:p>
        </w:tc>
      </w:tr>
      <w:tr w:rsidR="000B0C04" w:rsidRPr="009D7EFC" w:rsidTr="009C72A0">
        <w:trPr>
          <w:trHeight w:val="255"/>
        </w:trPr>
        <w:tc>
          <w:tcPr>
            <w:tcW w:w="256" w:type="pct"/>
            <w:vAlign w:val="center"/>
          </w:tcPr>
          <w:p w:rsidR="000B0C04" w:rsidRPr="009D7EFC" w:rsidRDefault="000B0C0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26</w:t>
            </w:r>
          </w:p>
        </w:tc>
        <w:tc>
          <w:tcPr>
            <w:tcW w:w="1865" w:type="pct"/>
            <w:noWrap/>
            <w:vAlign w:val="center"/>
          </w:tcPr>
          <w:p w:rsidR="000B0C04" w:rsidRPr="009D7EFC" w:rsidRDefault="000B0C0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МАОУ «Родниковская СОШ»</w:t>
            </w:r>
          </w:p>
        </w:tc>
        <w:tc>
          <w:tcPr>
            <w:tcW w:w="1876" w:type="pct"/>
            <w:noWrap/>
            <w:vAlign w:val="center"/>
          </w:tcPr>
          <w:p w:rsidR="000B0C04" w:rsidRPr="009D7EFC" w:rsidRDefault="000B0C0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с. Родники, ул. Школьная, 2</w:t>
            </w:r>
          </w:p>
        </w:tc>
        <w:tc>
          <w:tcPr>
            <w:tcW w:w="480" w:type="pct"/>
            <w:noWrap/>
            <w:vAlign w:val="center"/>
          </w:tcPr>
          <w:p w:rsidR="000B0C04" w:rsidRPr="009D7EFC" w:rsidRDefault="000B0C0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2221</w:t>
            </w:r>
          </w:p>
        </w:tc>
        <w:tc>
          <w:tcPr>
            <w:tcW w:w="523" w:type="pct"/>
            <w:noWrap/>
            <w:vAlign w:val="center"/>
          </w:tcPr>
          <w:p w:rsidR="000B0C04" w:rsidRPr="009D7EFC" w:rsidRDefault="000B0C0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1976</w:t>
            </w:r>
          </w:p>
        </w:tc>
      </w:tr>
      <w:tr w:rsidR="00C072F2" w:rsidRPr="009D7EFC" w:rsidTr="009C72A0">
        <w:trPr>
          <w:trHeight w:val="255"/>
        </w:trPr>
        <w:tc>
          <w:tcPr>
            <w:tcW w:w="256" w:type="pct"/>
            <w:vAlign w:val="center"/>
          </w:tcPr>
          <w:p w:rsidR="00C072F2" w:rsidRPr="009D7EFC" w:rsidRDefault="00C072F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27</w:t>
            </w:r>
          </w:p>
        </w:tc>
        <w:tc>
          <w:tcPr>
            <w:tcW w:w="1865" w:type="pct"/>
            <w:noWrap/>
            <w:vAlign w:val="center"/>
          </w:tcPr>
          <w:p w:rsidR="00C072F2" w:rsidRPr="009D7EFC" w:rsidRDefault="00C072F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МАОУ «Тохтуевская СОШ»</w:t>
            </w:r>
          </w:p>
        </w:tc>
        <w:tc>
          <w:tcPr>
            <w:tcW w:w="1876" w:type="pct"/>
            <w:noWrap/>
            <w:vAlign w:val="center"/>
          </w:tcPr>
          <w:p w:rsidR="00C072F2" w:rsidRPr="009D7EFC" w:rsidRDefault="00C072F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с. Тохтуева, ул. Молодежная, 5</w:t>
            </w:r>
          </w:p>
        </w:tc>
        <w:tc>
          <w:tcPr>
            <w:tcW w:w="480" w:type="pct"/>
            <w:noWrap/>
            <w:vAlign w:val="center"/>
          </w:tcPr>
          <w:p w:rsidR="00C072F2" w:rsidRPr="009D7EFC" w:rsidRDefault="00C072F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2803</w:t>
            </w:r>
          </w:p>
        </w:tc>
        <w:tc>
          <w:tcPr>
            <w:tcW w:w="523" w:type="pct"/>
            <w:noWrap/>
            <w:vAlign w:val="center"/>
          </w:tcPr>
          <w:p w:rsidR="00C072F2" w:rsidRPr="009D7EFC" w:rsidRDefault="00C072F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1989</w:t>
            </w:r>
          </w:p>
        </w:tc>
      </w:tr>
      <w:tr w:rsidR="00C072F2" w:rsidRPr="009D7EFC" w:rsidTr="009C72A0">
        <w:trPr>
          <w:trHeight w:val="255"/>
        </w:trPr>
        <w:tc>
          <w:tcPr>
            <w:tcW w:w="256" w:type="pct"/>
            <w:vAlign w:val="center"/>
          </w:tcPr>
          <w:p w:rsidR="00C072F2" w:rsidRPr="009D7EFC" w:rsidRDefault="00C072F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28</w:t>
            </w:r>
          </w:p>
        </w:tc>
        <w:tc>
          <w:tcPr>
            <w:tcW w:w="1865" w:type="pct"/>
            <w:noWrap/>
            <w:vAlign w:val="center"/>
          </w:tcPr>
          <w:p w:rsidR="00C072F2" w:rsidRPr="009D7EFC" w:rsidRDefault="00C072F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МАОУ «Тохтуевская СОШ» Структурное подразделение «Тюлькинская школа»</w:t>
            </w:r>
          </w:p>
        </w:tc>
        <w:tc>
          <w:tcPr>
            <w:tcW w:w="1876" w:type="pct"/>
            <w:noWrap/>
            <w:vAlign w:val="center"/>
          </w:tcPr>
          <w:p w:rsidR="00C072F2" w:rsidRPr="009D7EFC" w:rsidRDefault="00C072F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п. Тюлькино, ул. Мира, 12</w:t>
            </w:r>
          </w:p>
        </w:tc>
        <w:tc>
          <w:tcPr>
            <w:tcW w:w="480" w:type="pct"/>
            <w:noWrap/>
            <w:vAlign w:val="center"/>
          </w:tcPr>
          <w:p w:rsidR="00C072F2" w:rsidRPr="009D7EFC" w:rsidRDefault="00C072F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1916</w:t>
            </w:r>
          </w:p>
        </w:tc>
        <w:tc>
          <w:tcPr>
            <w:tcW w:w="523" w:type="pct"/>
            <w:noWrap/>
            <w:vAlign w:val="center"/>
          </w:tcPr>
          <w:p w:rsidR="00C072F2" w:rsidRPr="009D7EFC" w:rsidRDefault="00C072F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</w:tr>
      <w:tr w:rsidR="00C072F2" w:rsidRPr="009D7EFC" w:rsidTr="009C72A0">
        <w:trPr>
          <w:trHeight w:val="255"/>
        </w:trPr>
        <w:tc>
          <w:tcPr>
            <w:tcW w:w="256" w:type="pct"/>
            <w:vAlign w:val="center"/>
          </w:tcPr>
          <w:p w:rsidR="00C072F2" w:rsidRPr="009D7EFC" w:rsidRDefault="00C072F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29</w:t>
            </w:r>
          </w:p>
        </w:tc>
        <w:tc>
          <w:tcPr>
            <w:tcW w:w="1865" w:type="pct"/>
            <w:noWrap/>
            <w:vAlign w:val="center"/>
          </w:tcPr>
          <w:p w:rsidR="00C072F2" w:rsidRPr="009D7EFC" w:rsidRDefault="00C072F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МАОУ «Тохтуевская СОШ» Структурное подразделение «Затонская школа»</w:t>
            </w:r>
          </w:p>
        </w:tc>
        <w:tc>
          <w:tcPr>
            <w:tcW w:w="1876" w:type="pct"/>
            <w:noWrap/>
            <w:vAlign w:val="center"/>
          </w:tcPr>
          <w:p w:rsidR="00C072F2" w:rsidRPr="009D7EFC" w:rsidRDefault="00C072F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п. Затон, ул. Советская, 4</w:t>
            </w:r>
          </w:p>
        </w:tc>
        <w:tc>
          <w:tcPr>
            <w:tcW w:w="480" w:type="pct"/>
            <w:noWrap/>
            <w:vAlign w:val="center"/>
          </w:tcPr>
          <w:p w:rsidR="00C072F2" w:rsidRPr="009D7EFC" w:rsidRDefault="00C072F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1950</w:t>
            </w:r>
          </w:p>
        </w:tc>
        <w:tc>
          <w:tcPr>
            <w:tcW w:w="523" w:type="pct"/>
            <w:noWrap/>
            <w:vAlign w:val="center"/>
          </w:tcPr>
          <w:p w:rsidR="00C072F2" w:rsidRPr="009D7EFC" w:rsidRDefault="00C072F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</w:tr>
      <w:tr w:rsidR="00C072F2" w:rsidRPr="009D7EFC" w:rsidTr="009C72A0">
        <w:trPr>
          <w:trHeight w:val="255"/>
        </w:trPr>
        <w:tc>
          <w:tcPr>
            <w:tcW w:w="256" w:type="pct"/>
            <w:vAlign w:val="center"/>
          </w:tcPr>
          <w:p w:rsidR="00C072F2" w:rsidRPr="009D7EFC" w:rsidRDefault="00C072F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30</w:t>
            </w:r>
          </w:p>
        </w:tc>
        <w:tc>
          <w:tcPr>
            <w:tcW w:w="1865" w:type="pct"/>
            <w:noWrap/>
            <w:vAlign w:val="center"/>
          </w:tcPr>
          <w:p w:rsidR="00C072F2" w:rsidRPr="009D7EFC" w:rsidRDefault="00C072F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 xml:space="preserve">МАОУ «Тохтуевская СОШ» </w:t>
            </w:r>
            <w:r w:rsidRPr="009D7EFC">
              <w:rPr>
                <w:rFonts w:eastAsia="Times New Roman" w:cs="Times New Roman"/>
                <w:sz w:val="28"/>
                <w:szCs w:val="28"/>
              </w:rPr>
              <w:lastRenderedPageBreak/>
              <w:t>структурное подразделение «Жулановская школа – детский сад»</w:t>
            </w:r>
          </w:p>
        </w:tc>
        <w:tc>
          <w:tcPr>
            <w:tcW w:w="1876" w:type="pct"/>
            <w:noWrap/>
            <w:vAlign w:val="center"/>
          </w:tcPr>
          <w:p w:rsidR="00C072F2" w:rsidRPr="009D7EFC" w:rsidRDefault="00C072F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lastRenderedPageBreak/>
              <w:t xml:space="preserve">с. Жуланово, ул. Культуры, </w:t>
            </w:r>
            <w:r w:rsidRPr="009D7EFC">
              <w:rPr>
                <w:rFonts w:eastAsia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480" w:type="pct"/>
            <w:noWrap/>
            <w:vAlign w:val="center"/>
          </w:tcPr>
          <w:p w:rsidR="00C072F2" w:rsidRPr="009D7EFC" w:rsidRDefault="00C072F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lastRenderedPageBreak/>
              <w:t>964</w:t>
            </w:r>
          </w:p>
        </w:tc>
        <w:tc>
          <w:tcPr>
            <w:tcW w:w="523" w:type="pct"/>
            <w:noWrap/>
            <w:vAlign w:val="center"/>
          </w:tcPr>
          <w:p w:rsidR="00C072F2" w:rsidRPr="009D7EFC" w:rsidRDefault="00C072F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</w:tr>
    </w:tbl>
    <w:p w:rsidR="000706F8" w:rsidRPr="009D7EFC" w:rsidRDefault="000706F8" w:rsidP="000D0B2C">
      <w:pPr>
        <w:spacing w:before="240"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lastRenderedPageBreak/>
        <w:t>Действующая сеть общеобразовательных организаций в целом удовлетворяет потребности населения Соликамского округа в получении услуги общего образования, но только 85 % школьников обучаются в первую смену.</w:t>
      </w:r>
    </w:p>
    <w:p w:rsidR="00A92C4F" w:rsidRPr="009D7EFC" w:rsidRDefault="00A92C4F" w:rsidP="00A92C4F">
      <w:pPr>
        <w:tabs>
          <w:tab w:val="left" w:pos="284"/>
        </w:tabs>
        <w:snapToGrid w:val="0"/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>Основными причинами организации обучения детей в общеобразовательных организациях в две смены являются недостаток учебных площадей и кадровый «голод» в общеобразовательных организациях муниципального округа.</w:t>
      </w:r>
    </w:p>
    <w:p w:rsidR="000706F8" w:rsidRPr="009D7EFC" w:rsidRDefault="000706F8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>Необходимо создавать условия для занятий наукой, дополнительным образованием, изобретательством.</w:t>
      </w:r>
    </w:p>
    <w:p w:rsidR="002936BC" w:rsidRPr="0031194F" w:rsidRDefault="00B20C94" w:rsidP="00045C4F">
      <w:pPr>
        <w:pStyle w:val="3"/>
        <w:spacing w:line="240" w:lineRule="exact"/>
        <w:rPr>
          <w:rFonts w:cs="Times New Roman"/>
          <w:b/>
          <w:i w:val="0"/>
          <w:sz w:val="28"/>
          <w:szCs w:val="28"/>
          <w:u w:val="none"/>
        </w:rPr>
      </w:pPr>
      <w:bookmarkStart w:id="33" w:name="_Toc208562483"/>
      <w:r>
        <w:rPr>
          <w:rFonts w:eastAsia="Calibri" w:cs="Times New Roman"/>
          <w:b/>
          <w:bCs w:val="0"/>
          <w:i w:val="0"/>
          <w:sz w:val="28"/>
          <w:szCs w:val="28"/>
          <w:u w:val="none"/>
          <w:lang w:eastAsia="en-US"/>
        </w:rPr>
        <w:t>2</w:t>
      </w:r>
      <w:r w:rsidR="0031194F" w:rsidRPr="0031194F">
        <w:rPr>
          <w:rFonts w:eastAsia="Calibri" w:cs="Times New Roman"/>
          <w:b/>
          <w:bCs w:val="0"/>
          <w:i w:val="0"/>
          <w:sz w:val="28"/>
          <w:szCs w:val="28"/>
          <w:u w:val="none"/>
          <w:lang w:eastAsia="en-US"/>
        </w:rPr>
        <w:t>.</w:t>
      </w:r>
      <w:r w:rsidR="0055064E">
        <w:rPr>
          <w:rFonts w:eastAsia="Calibri" w:cs="Times New Roman"/>
          <w:b/>
          <w:bCs w:val="0"/>
          <w:i w:val="0"/>
          <w:sz w:val="28"/>
          <w:szCs w:val="28"/>
          <w:u w:val="none"/>
          <w:lang w:eastAsia="en-US"/>
        </w:rPr>
        <w:t>6</w:t>
      </w:r>
      <w:r w:rsidR="0031194F" w:rsidRPr="0031194F">
        <w:rPr>
          <w:rFonts w:eastAsia="Calibri" w:cs="Times New Roman"/>
          <w:b/>
          <w:bCs w:val="0"/>
          <w:i w:val="0"/>
          <w:sz w:val="28"/>
          <w:szCs w:val="28"/>
          <w:u w:val="none"/>
          <w:lang w:eastAsia="en-US"/>
        </w:rPr>
        <w:t xml:space="preserve">.2. </w:t>
      </w:r>
      <w:r w:rsidR="002936BC" w:rsidRPr="0031194F">
        <w:rPr>
          <w:rFonts w:cs="Times New Roman"/>
          <w:b/>
          <w:i w:val="0"/>
          <w:sz w:val="28"/>
          <w:szCs w:val="28"/>
          <w:u w:val="none"/>
        </w:rPr>
        <w:t>Организации дополнительного образования</w:t>
      </w:r>
      <w:bookmarkEnd w:id="33"/>
    </w:p>
    <w:p w:rsidR="002936BC" w:rsidRPr="009D7EFC" w:rsidRDefault="002936BC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Особенностью существующей системы дополнительного образования является ее интеграционный и межведомственный характер. Современное дополнительное образование реализуется в образовательных организациях дополнительного образования детей, общеобразовательных школах, дошкольных образовательных организациях и охватывает различные сферы деятельности и интересов – образование, культуру и искусство, физическую культуру и спорт, молодежную политику. </w:t>
      </w:r>
    </w:p>
    <w:p w:rsidR="002C37AF" w:rsidRPr="009D7EFC" w:rsidRDefault="00660BE3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В целях воспитания культурной, разносторонне образованной личности, развития творческих способностей подрастающего поколения на территории </w:t>
      </w:r>
      <w:r w:rsidR="004C296E" w:rsidRPr="009D7EFC">
        <w:rPr>
          <w:rFonts w:cs="Times New Roman"/>
          <w:sz w:val="28"/>
          <w:szCs w:val="28"/>
        </w:rPr>
        <w:t>Соликамского муниципального</w:t>
      </w:r>
      <w:r w:rsidRPr="009D7EFC">
        <w:rPr>
          <w:rFonts w:cs="Times New Roman"/>
          <w:sz w:val="28"/>
          <w:szCs w:val="28"/>
        </w:rPr>
        <w:t xml:space="preserve"> округа реализуются программы дополнительного образования: дети обучаются в музыкальных, художественных и спортивных школах, внешкольных центрах и кружках.</w:t>
      </w:r>
      <w:r w:rsidR="004C296E" w:rsidRPr="009D7EFC">
        <w:rPr>
          <w:rFonts w:cs="Times New Roman"/>
          <w:sz w:val="28"/>
          <w:szCs w:val="28"/>
        </w:rPr>
        <w:t xml:space="preserve"> К числу организаций дополнительного образования детей относится также МАОУДО «Детский оздоровительно-образовательный центр «Лесная сказка». В центре дети осваивают комплексную оздоровительно-образовательную программу, которая, повышает набор компетенций по различным направлениям, необходимым, для успешной социализации.</w:t>
      </w:r>
    </w:p>
    <w:p w:rsidR="006F7328" w:rsidRDefault="00A83E78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Реализуемые на сегодняшний день программы различной направленности позволяют расширить образовательное пространство и максимально удовлетворить разнообразные интересы обучающихся. </w:t>
      </w:r>
    </w:p>
    <w:p w:rsidR="00A83E78" w:rsidRPr="009D7EFC" w:rsidRDefault="00A83E78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>Предоставление услуг дополнительного образования осуществляется не только непосредственно в отдельно стоящих зданиях, но и в приспособленных помещени</w:t>
      </w:r>
      <w:r w:rsidR="006F7328">
        <w:rPr>
          <w:rFonts w:cs="Times New Roman"/>
          <w:sz w:val="28"/>
          <w:szCs w:val="28"/>
        </w:rPr>
        <w:t>ях</w:t>
      </w:r>
      <w:r w:rsidRPr="009D7EFC">
        <w:rPr>
          <w:rFonts w:cs="Times New Roman"/>
          <w:sz w:val="28"/>
          <w:szCs w:val="28"/>
        </w:rPr>
        <w:t>, находящихся в многоквартирных домах.</w:t>
      </w:r>
    </w:p>
    <w:p w:rsidR="00A83E78" w:rsidRPr="009D7EFC" w:rsidRDefault="00A83E78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>В настоящее время все объекты находятся в нормативном состоянии.</w:t>
      </w:r>
    </w:p>
    <w:p w:rsidR="006A350F" w:rsidRPr="009D7EFC" w:rsidRDefault="00A83E78" w:rsidP="0030273F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lastRenderedPageBreak/>
        <w:t>Лицензии на осуществление образовательной деятельности имеют 100 % муниципальных организаций дополнительного образования.</w:t>
      </w:r>
    </w:p>
    <w:p w:rsidR="002C37AF" w:rsidRPr="009D7EFC" w:rsidRDefault="00E73BCF" w:rsidP="0031194F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На территории муниципального образования </w:t>
      </w:r>
      <w:r w:rsidR="003B70C7" w:rsidRPr="009D7EFC">
        <w:rPr>
          <w:rFonts w:cs="Times New Roman"/>
          <w:sz w:val="28"/>
          <w:szCs w:val="28"/>
        </w:rPr>
        <w:t>Соликамский муниципальный округ функ</w:t>
      </w:r>
      <w:r w:rsidRPr="009D7EFC">
        <w:rPr>
          <w:rFonts w:cs="Times New Roman"/>
          <w:sz w:val="28"/>
          <w:szCs w:val="28"/>
        </w:rPr>
        <w:t>ционируют</w:t>
      </w:r>
      <w:r w:rsidR="00B20C94">
        <w:rPr>
          <w:rFonts w:cs="Times New Roman"/>
          <w:sz w:val="28"/>
          <w:szCs w:val="28"/>
        </w:rPr>
        <w:t xml:space="preserve"> </w:t>
      </w:r>
      <w:r w:rsidR="003B70C7" w:rsidRPr="009D7EFC">
        <w:rPr>
          <w:rFonts w:cs="Times New Roman"/>
          <w:sz w:val="28"/>
          <w:szCs w:val="28"/>
        </w:rPr>
        <w:t xml:space="preserve">следующие специализированные организации дополнительного образования </w:t>
      </w:r>
      <w:r w:rsidR="002C37AF" w:rsidRPr="009D7EFC">
        <w:rPr>
          <w:rFonts w:cs="Times New Roman"/>
          <w:sz w:val="28"/>
          <w:szCs w:val="28"/>
        </w:rPr>
        <w:t>(таблиц</w:t>
      </w:r>
      <w:r w:rsidR="00F94E81">
        <w:rPr>
          <w:rFonts w:cs="Times New Roman"/>
          <w:sz w:val="28"/>
          <w:szCs w:val="28"/>
        </w:rPr>
        <w:t>а</w:t>
      </w:r>
      <w:r w:rsidR="00B20C94">
        <w:rPr>
          <w:rFonts w:cs="Times New Roman"/>
          <w:sz w:val="28"/>
          <w:szCs w:val="28"/>
        </w:rPr>
        <w:t xml:space="preserve"> </w:t>
      </w:r>
      <w:r w:rsidR="00913B60" w:rsidRPr="009D7EFC">
        <w:rPr>
          <w:rFonts w:cs="Times New Roman"/>
          <w:sz w:val="28"/>
          <w:szCs w:val="28"/>
        </w:rPr>
        <w:t>6</w:t>
      </w:r>
      <w:r w:rsidR="002C37AF" w:rsidRPr="009D7EFC">
        <w:rPr>
          <w:rFonts w:cs="Times New Roman"/>
          <w:sz w:val="28"/>
          <w:szCs w:val="28"/>
        </w:rPr>
        <w:t>).</w:t>
      </w:r>
    </w:p>
    <w:p w:rsidR="002C37AF" w:rsidRPr="009D7EFC" w:rsidRDefault="002C37AF" w:rsidP="000D0B2C">
      <w:pPr>
        <w:spacing w:before="240" w:after="240" w:line="360" w:lineRule="exact"/>
        <w:jc w:val="righ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Таблица </w:t>
      </w:r>
      <w:r w:rsidR="00913B60" w:rsidRPr="009D7EFC">
        <w:rPr>
          <w:rFonts w:cs="Times New Roman"/>
          <w:sz w:val="28"/>
          <w:szCs w:val="28"/>
        </w:rPr>
        <w:t>6</w:t>
      </w: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/>
      </w:tblPr>
      <w:tblGrid>
        <w:gridCol w:w="609"/>
        <w:gridCol w:w="4641"/>
        <w:gridCol w:w="2486"/>
        <w:gridCol w:w="1089"/>
        <w:gridCol w:w="1312"/>
      </w:tblGrid>
      <w:tr w:rsidR="003B70C7" w:rsidRPr="009D7EFC" w:rsidTr="006A350F">
        <w:trPr>
          <w:trHeight w:val="255"/>
        </w:trPr>
        <w:tc>
          <w:tcPr>
            <w:tcW w:w="300" w:type="pct"/>
            <w:vAlign w:val="center"/>
          </w:tcPr>
          <w:p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left="-57" w:right="-57" w:firstLine="0"/>
              <w:rPr>
                <w:rFonts w:eastAsia="Times New Roman" w:cs="Times New Roman"/>
                <w:bCs/>
                <w:sz w:val="28"/>
                <w:szCs w:val="28"/>
              </w:rPr>
            </w:pPr>
            <w:r w:rsidRPr="009D7EFC">
              <w:rPr>
                <w:rFonts w:eastAsia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2289" w:type="pct"/>
            <w:noWrap/>
            <w:vAlign w:val="center"/>
          </w:tcPr>
          <w:p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left="-57" w:right="-57" w:firstLine="0"/>
              <w:rPr>
                <w:rFonts w:eastAsia="Times New Roman" w:cs="Times New Roman"/>
                <w:bCs/>
                <w:sz w:val="28"/>
                <w:szCs w:val="28"/>
              </w:rPr>
            </w:pPr>
            <w:r w:rsidRPr="009D7EFC">
              <w:rPr>
                <w:rFonts w:eastAsia="Times New Roman" w:cs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226" w:type="pct"/>
            <w:noWrap/>
            <w:vAlign w:val="center"/>
          </w:tcPr>
          <w:p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left="-57" w:right="-57" w:firstLine="0"/>
              <w:rPr>
                <w:rFonts w:eastAsia="Times New Roman" w:cs="Times New Roman"/>
                <w:bCs/>
                <w:sz w:val="28"/>
                <w:szCs w:val="28"/>
              </w:rPr>
            </w:pPr>
            <w:r w:rsidRPr="009D7EFC">
              <w:rPr>
                <w:rFonts w:eastAsia="Times New Roman" w:cs="Times New Roman"/>
                <w:bCs/>
                <w:sz w:val="28"/>
                <w:szCs w:val="28"/>
              </w:rPr>
              <w:t>Адрес</w:t>
            </w:r>
          </w:p>
        </w:tc>
        <w:tc>
          <w:tcPr>
            <w:tcW w:w="537" w:type="pct"/>
            <w:noWrap/>
            <w:vAlign w:val="center"/>
          </w:tcPr>
          <w:p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left="-57" w:right="-57" w:firstLine="0"/>
              <w:rPr>
                <w:rFonts w:eastAsia="Times New Roman" w:cs="Times New Roman"/>
                <w:bCs/>
                <w:sz w:val="28"/>
                <w:szCs w:val="28"/>
              </w:rPr>
            </w:pPr>
            <w:r w:rsidRPr="009D7EFC">
              <w:rPr>
                <w:rFonts w:eastAsia="Times New Roman" w:cs="Times New Roman"/>
                <w:bCs/>
                <w:sz w:val="28"/>
                <w:szCs w:val="28"/>
              </w:rPr>
              <w:t>Площадь кв. м</w:t>
            </w:r>
          </w:p>
        </w:tc>
        <w:tc>
          <w:tcPr>
            <w:tcW w:w="647" w:type="pct"/>
            <w:noWrap/>
            <w:vAlign w:val="center"/>
          </w:tcPr>
          <w:p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left="-57" w:right="-57" w:firstLine="0"/>
              <w:rPr>
                <w:rFonts w:eastAsia="Times New Roman" w:cs="Times New Roman"/>
                <w:bCs/>
                <w:sz w:val="28"/>
                <w:szCs w:val="28"/>
              </w:rPr>
            </w:pPr>
            <w:r w:rsidRPr="009D7EFC">
              <w:rPr>
                <w:rFonts w:eastAsia="Times New Roman" w:cs="Times New Roman"/>
                <w:bCs/>
                <w:sz w:val="28"/>
                <w:szCs w:val="28"/>
              </w:rPr>
              <w:t>Год ввода в экспл.</w:t>
            </w:r>
          </w:p>
        </w:tc>
      </w:tr>
      <w:tr w:rsidR="003B70C7" w:rsidRPr="009D7EFC" w:rsidTr="006A350F">
        <w:trPr>
          <w:trHeight w:val="255"/>
        </w:trPr>
        <w:tc>
          <w:tcPr>
            <w:tcW w:w="300" w:type="pct"/>
            <w:vAlign w:val="center"/>
          </w:tcPr>
          <w:p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2289" w:type="pct"/>
            <w:noWrap/>
            <w:vAlign w:val="center"/>
          </w:tcPr>
          <w:p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МАОУДО ЦРТДиЮ «Звездный»</w:t>
            </w:r>
            <w:r w:rsidR="00683F0C" w:rsidRPr="009D7EFC">
              <w:rPr>
                <w:rFonts w:eastAsia="Times New Roman" w:cs="Times New Roman"/>
                <w:sz w:val="28"/>
                <w:szCs w:val="28"/>
              </w:rPr>
              <w:t xml:space="preserve">, 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>отдельно стоящее</w:t>
            </w:r>
            <w:r w:rsidR="0032297D" w:rsidRPr="009D7EFC">
              <w:rPr>
                <w:rFonts w:eastAsia="Times New Roman" w:cs="Times New Roman"/>
                <w:sz w:val="28"/>
                <w:szCs w:val="28"/>
              </w:rPr>
              <w:t xml:space="preserve"> здание</w:t>
            </w:r>
          </w:p>
        </w:tc>
        <w:tc>
          <w:tcPr>
            <w:tcW w:w="1226" w:type="pct"/>
            <w:noWrap/>
            <w:vAlign w:val="center"/>
          </w:tcPr>
          <w:p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</w:t>
            </w:r>
            <w:r w:rsidR="00251F17">
              <w:rPr>
                <w:rFonts w:eastAsia="Times New Roman" w:cs="Times New Roman"/>
                <w:sz w:val="28"/>
                <w:szCs w:val="28"/>
              </w:rPr>
              <w:t>20-летия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>Победы, 44</w:t>
            </w:r>
          </w:p>
        </w:tc>
        <w:tc>
          <w:tcPr>
            <w:tcW w:w="537" w:type="pct"/>
            <w:noWrap/>
            <w:vAlign w:val="center"/>
          </w:tcPr>
          <w:p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7848</w:t>
            </w:r>
          </w:p>
        </w:tc>
        <w:tc>
          <w:tcPr>
            <w:tcW w:w="647" w:type="pct"/>
            <w:noWrap/>
            <w:vAlign w:val="center"/>
          </w:tcPr>
          <w:p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1987</w:t>
            </w:r>
          </w:p>
        </w:tc>
      </w:tr>
      <w:tr w:rsidR="003B70C7" w:rsidRPr="009D7EFC" w:rsidTr="006A350F">
        <w:trPr>
          <w:trHeight w:val="255"/>
        </w:trPr>
        <w:tc>
          <w:tcPr>
            <w:tcW w:w="300" w:type="pct"/>
            <w:vAlign w:val="center"/>
          </w:tcPr>
          <w:p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2289" w:type="pct"/>
            <w:noWrap/>
            <w:vAlign w:val="center"/>
          </w:tcPr>
          <w:p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 xml:space="preserve">МАОУДО ЦРТДиЮ «Звездный» </w:t>
            </w:r>
            <w:r w:rsidR="00683F0C" w:rsidRPr="009D7EFC">
              <w:rPr>
                <w:rFonts w:eastAsia="Times New Roman" w:cs="Times New Roman"/>
                <w:sz w:val="28"/>
                <w:szCs w:val="28"/>
              </w:rPr>
              <w:t xml:space="preserve">Структурное подразделение клуб «Изумруд», 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>встроенное</w:t>
            </w:r>
            <w:r w:rsidR="0032297D" w:rsidRPr="009D7EFC">
              <w:rPr>
                <w:rFonts w:eastAsia="Times New Roman" w:cs="Times New Roman"/>
                <w:sz w:val="28"/>
                <w:szCs w:val="28"/>
              </w:rPr>
              <w:t xml:space="preserve"> помещение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 xml:space="preserve"> (1 этаж дома)</w:t>
            </w:r>
          </w:p>
        </w:tc>
        <w:tc>
          <w:tcPr>
            <w:tcW w:w="1226" w:type="pct"/>
            <w:noWrap/>
            <w:vAlign w:val="center"/>
          </w:tcPr>
          <w:p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Коминтерна, 18</w:t>
            </w:r>
          </w:p>
        </w:tc>
        <w:tc>
          <w:tcPr>
            <w:tcW w:w="537" w:type="pct"/>
            <w:noWrap/>
            <w:vAlign w:val="center"/>
          </w:tcPr>
          <w:p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256</w:t>
            </w:r>
          </w:p>
        </w:tc>
        <w:tc>
          <w:tcPr>
            <w:tcW w:w="647" w:type="pct"/>
            <w:noWrap/>
            <w:vAlign w:val="center"/>
          </w:tcPr>
          <w:p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1994</w:t>
            </w:r>
          </w:p>
        </w:tc>
      </w:tr>
      <w:tr w:rsidR="003B70C7" w:rsidRPr="009D7EFC" w:rsidTr="006A350F">
        <w:trPr>
          <w:trHeight w:val="255"/>
        </w:trPr>
        <w:tc>
          <w:tcPr>
            <w:tcW w:w="300" w:type="pct"/>
            <w:vAlign w:val="center"/>
          </w:tcPr>
          <w:p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2289" w:type="pct"/>
            <w:noWrap/>
            <w:vAlign w:val="center"/>
          </w:tcPr>
          <w:p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 xml:space="preserve">МАОУДО ЦРТДиЮ «Звездный» </w:t>
            </w:r>
            <w:r w:rsidR="00683F0C" w:rsidRPr="009D7EFC">
              <w:rPr>
                <w:rFonts w:eastAsia="Times New Roman" w:cs="Times New Roman"/>
                <w:sz w:val="28"/>
                <w:szCs w:val="28"/>
              </w:rPr>
              <w:t xml:space="preserve">Структурное подразделение клуб «Сильвинит», 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>встроенное (1 этаж дома)</w:t>
            </w:r>
          </w:p>
        </w:tc>
        <w:tc>
          <w:tcPr>
            <w:tcW w:w="1226" w:type="pct"/>
            <w:noWrap/>
            <w:vAlign w:val="center"/>
          </w:tcPr>
          <w:p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Металлургов, 57</w:t>
            </w:r>
          </w:p>
        </w:tc>
        <w:tc>
          <w:tcPr>
            <w:tcW w:w="537" w:type="pct"/>
            <w:noWrap/>
            <w:vAlign w:val="center"/>
          </w:tcPr>
          <w:p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219</w:t>
            </w:r>
          </w:p>
        </w:tc>
        <w:tc>
          <w:tcPr>
            <w:tcW w:w="647" w:type="pct"/>
            <w:noWrap/>
            <w:vAlign w:val="center"/>
          </w:tcPr>
          <w:p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1978</w:t>
            </w:r>
          </w:p>
        </w:tc>
      </w:tr>
      <w:tr w:rsidR="003B70C7" w:rsidRPr="009D7EFC" w:rsidTr="006A350F">
        <w:trPr>
          <w:trHeight w:val="255"/>
        </w:trPr>
        <w:tc>
          <w:tcPr>
            <w:tcW w:w="300" w:type="pct"/>
            <w:vAlign w:val="center"/>
          </w:tcPr>
          <w:p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2289" w:type="pct"/>
            <w:noWrap/>
            <w:vAlign w:val="center"/>
          </w:tcPr>
          <w:p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 xml:space="preserve">МАОУДО ЦРТДиЮ «Звездный» </w:t>
            </w:r>
            <w:r w:rsidR="00683F0C" w:rsidRPr="009D7EFC">
              <w:rPr>
                <w:rFonts w:eastAsia="Times New Roman" w:cs="Times New Roman"/>
                <w:sz w:val="28"/>
                <w:szCs w:val="28"/>
              </w:rPr>
              <w:t xml:space="preserve">Структурное подразделение клуб «Кристалл» 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>встроенное (1 этаж дома)</w:t>
            </w:r>
          </w:p>
        </w:tc>
        <w:tc>
          <w:tcPr>
            <w:tcW w:w="1226" w:type="pct"/>
            <w:noWrap/>
            <w:vAlign w:val="center"/>
          </w:tcPr>
          <w:p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</w:t>
            </w:r>
            <w:r w:rsidR="00251F17">
              <w:rPr>
                <w:rFonts w:eastAsia="Times New Roman" w:cs="Times New Roman"/>
                <w:sz w:val="28"/>
                <w:szCs w:val="28"/>
              </w:rPr>
              <w:t>20-летия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 xml:space="preserve"> Победы,185</w:t>
            </w:r>
          </w:p>
        </w:tc>
        <w:tc>
          <w:tcPr>
            <w:tcW w:w="537" w:type="pct"/>
            <w:noWrap/>
            <w:vAlign w:val="center"/>
          </w:tcPr>
          <w:p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725</w:t>
            </w:r>
          </w:p>
        </w:tc>
        <w:tc>
          <w:tcPr>
            <w:tcW w:w="647" w:type="pct"/>
            <w:noWrap/>
            <w:vAlign w:val="center"/>
          </w:tcPr>
          <w:p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1992</w:t>
            </w:r>
          </w:p>
        </w:tc>
      </w:tr>
      <w:tr w:rsidR="003B70C7" w:rsidRPr="009D7EFC" w:rsidTr="006A350F">
        <w:trPr>
          <w:trHeight w:val="255"/>
        </w:trPr>
        <w:tc>
          <w:tcPr>
            <w:tcW w:w="300" w:type="pct"/>
            <w:vAlign w:val="center"/>
          </w:tcPr>
          <w:p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5</w:t>
            </w:r>
          </w:p>
        </w:tc>
        <w:tc>
          <w:tcPr>
            <w:tcW w:w="2289" w:type="pct"/>
            <w:noWrap/>
            <w:vAlign w:val="center"/>
          </w:tcPr>
          <w:p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МАОУДО «Детский оздоровительно-образовательный центр «Лесная сказка»</w:t>
            </w:r>
            <w:r w:rsidR="00683F0C" w:rsidRPr="009D7EFC">
              <w:rPr>
                <w:rFonts w:eastAsia="Times New Roman" w:cs="Times New Roman"/>
                <w:sz w:val="28"/>
                <w:szCs w:val="28"/>
              </w:rPr>
              <w:t>,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 xml:space="preserve"> комплекс зданий детского лагеря</w:t>
            </w:r>
          </w:p>
        </w:tc>
        <w:tc>
          <w:tcPr>
            <w:tcW w:w="1226" w:type="pct"/>
            <w:noWrap/>
            <w:vAlign w:val="center"/>
          </w:tcPr>
          <w:p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с. Тохтуева</w:t>
            </w:r>
          </w:p>
        </w:tc>
        <w:tc>
          <w:tcPr>
            <w:tcW w:w="537" w:type="pct"/>
            <w:noWrap/>
            <w:vAlign w:val="center"/>
          </w:tcPr>
          <w:p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2437</w:t>
            </w:r>
          </w:p>
        </w:tc>
        <w:tc>
          <w:tcPr>
            <w:tcW w:w="647" w:type="pct"/>
            <w:noWrap/>
            <w:vAlign w:val="center"/>
          </w:tcPr>
          <w:p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1971</w:t>
            </w:r>
          </w:p>
        </w:tc>
      </w:tr>
      <w:tr w:rsidR="003B70C7" w:rsidRPr="009D7EFC" w:rsidTr="006A350F">
        <w:trPr>
          <w:trHeight w:val="255"/>
        </w:trPr>
        <w:tc>
          <w:tcPr>
            <w:tcW w:w="300" w:type="pct"/>
            <w:vAlign w:val="center"/>
          </w:tcPr>
          <w:p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6</w:t>
            </w:r>
          </w:p>
        </w:tc>
        <w:tc>
          <w:tcPr>
            <w:tcW w:w="2289" w:type="pct"/>
            <w:noWrap/>
            <w:vAlign w:val="center"/>
          </w:tcPr>
          <w:p w:rsidR="003B70C7" w:rsidRPr="009D7EFC" w:rsidRDefault="00B82FF8" w:rsidP="00B82FF8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8439A3">
              <w:rPr>
                <w:rFonts w:eastAsia="Times New Roman" w:cs="Times New Roman"/>
                <w:sz w:val="28"/>
                <w:szCs w:val="28"/>
              </w:rPr>
              <w:t xml:space="preserve">МБОУДО «Детско-юношеский центр </w:t>
            </w:r>
            <w:r w:rsidR="008439A3" w:rsidRPr="008439A3">
              <w:rPr>
                <w:rFonts w:eastAsia="Times New Roman" w:cs="Times New Roman"/>
                <w:sz w:val="28"/>
                <w:szCs w:val="28"/>
              </w:rPr>
              <w:t>«К</w:t>
            </w:r>
            <w:r w:rsidRPr="008439A3">
              <w:rPr>
                <w:rFonts w:eastAsia="Times New Roman" w:cs="Times New Roman"/>
                <w:sz w:val="28"/>
                <w:szCs w:val="28"/>
              </w:rPr>
              <w:t>рылья»</w:t>
            </w:r>
            <w:r w:rsidR="004C296E" w:rsidRPr="008439A3">
              <w:rPr>
                <w:vertAlign w:val="superscript"/>
              </w:rPr>
              <w:footnoteReference w:id="5"/>
            </w:r>
            <w:r w:rsidR="003B70C7" w:rsidRPr="009D7EFC">
              <w:rPr>
                <w:rFonts w:eastAsia="Times New Roman" w:cs="Times New Roman"/>
                <w:sz w:val="28"/>
                <w:szCs w:val="28"/>
              </w:rPr>
              <w:t>отдельно стоящее</w:t>
            </w:r>
          </w:p>
        </w:tc>
        <w:tc>
          <w:tcPr>
            <w:tcW w:w="1226" w:type="pct"/>
            <w:noWrap/>
            <w:vAlign w:val="center"/>
          </w:tcPr>
          <w:p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Урицкого, 42</w:t>
            </w:r>
          </w:p>
        </w:tc>
        <w:tc>
          <w:tcPr>
            <w:tcW w:w="537" w:type="pct"/>
            <w:noWrap/>
            <w:vAlign w:val="center"/>
          </w:tcPr>
          <w:p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1361</w:t>
            </w:r>
          </w:p>
        </w:tc>
        <w:tc>
          <w:tcPr>
            <w:tcW w:w="647" w:type="pct"/>
            <w:noWrap/>
            <w:vAlign w:val="center"/>
          </w:tcPr>
          <w:p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1994</w:t>
            </w:r>
          </w:p>
        </w:tc>
      </w:tr>
      <w:tr w:rsidR="003B70C7" w:rsidRPr="009D7EFC" w:rsidTr="006A350F">
        <w:trPr>
          <w:trHeight w:val="255"/>
        </w:trPr>
        <w:tc>
          <w:tcPr>
            <w:tcW w:w="300" w:type="pct"/>
            <w:vAlign w:val="center"/>
          </w:tcPr>
          <w:p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7</w:t>
            </w:r>
          </w:p>
        </w:tc>
        <w:tc>
          <w:tcPr>
            <w:tcW w:w="2289" w:type="pct"/>
            <w:noWrap/>
            <w:vAlign w:val="center"/>
          </w:tcPr>
          <w:p w:rsidR="003B70C7" w:rsidRPr="009D7EFC" w:rsidRDefault="008439A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8439A3">
              <w:rPr>
                <w:rFonts w:eastAsia="Times New Roman" w:cs="Times New Roman"/>
                <w:sz w:val="28"/>
                <w:szCs w:val="28"/>
              </w:rPr>
              <w:t>МБОУДО «Детско-юношеский центр «Крылья»</w:t>
            </w:r>
            <w:r w:rsidR="003B70C7" w:rsidRPr="009D7EFC">
              <w:rPr>
                <w:rFonts w:eastAsia="Times New Roman" w:cs="Times New Roman"/>
                <w:sz w:val="28"/>
                <w:szCs w:val="28"/>
              </w:rPr>
              <w:t>в здании «СОШ №16»</w:t>
            </w:r>
          </w:p>
        </w:tc>
        <w:tc>
          <w:tcPr>
            <w:tcW w:w="1226" w:type="pct"/>
            <w:noWrap/>
            <w:vAlign w:val="center"/>
          </w:tcPr>
          <w:p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Фрунзе, 114</w:t>
            </w:r>
          </w:p>
        </w:tc>
        <w:tc>
          <w:tcPr>
            <w:tcW w:w="537" w:type="pct"/>
            <w:noWrap/>
            <w:vAlign w:val="center"/>
          </w:tcPr>
          <w:p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1190</w:t>
            </w:r>
          </w:p>
        </w:tc>
        <w:tc>
          <w:tcPr>
            <w:tcW w:w="647" w:type="pct"/>
            <w:noWrap/>
            <w:vAlign w:val="center"/>
          </w:tcPr>
          <w:p w:rsidR="003B70C7" w:rsidRPr="009D7EFC" w:rsidRDefault="003B70C7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1945</w:t>
            </w:r>
          </w:p>
        </w:tc>
      </w:tr>
      <w:tr w:rsidR="006A350F" w:rsidRPr="009D7EFC" w:rsidTr="006A350F">
        <w:trPr>
          <w:trHeight w:val="255"/>
        </w:trPr>
        <w:tc>
          <w:tcPr>
            <w:tcW w:w="300" w:type="pct"/>
            <w:vAlign w:val="center"/>
          </w:tcPr>
          <w:p w:rsidR="006A350F" w:rsidRPr="009D7EFC" w:rsidRDefault="00D8594D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8</w:t>
            </w:r>
          </w:p>
        </w:tc>
        <w:tc>
          <w:tcPr>
            <w:tcW w:w="2289" w:type="pct"/>
            <w:noWrap/>
            <w:vAlign w:val="center"/>
          </w:tcPr>
          <w:p w:rsidR="006A350F" w:rsidRPr="009D7EFC" w:rsidRDefault="006A350F" w:rsidP="00BE793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МБУДО «Д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етская школа искусств» (объект культурного наследия, часть 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>1 этаж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а жилого 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>дома</w:t>
            </w:r>
            <w:r>
              <w:rPr>
                <w:rFonts w:eastAsia="Times New Roman" w:cs="Times New Roman"/>
                <w:sz w:val="28"/>
                <w:szCs w:val="28"/>
              </w:rPr>
              <w:t>)</w:t>
            </w:r>
          </w:p>
        </w:tc>
        <w:tc>
          <w:tcPr>
            <w:tcW w:w="1226" w:type="pct"/>
            <w:noWrap/>
            <w:vAlign w:val="center"/>
          </w:tcPr>
          <w:p w:rsidR="006A350F" w:rsidRDefault="006A350F" w:rsidP="00BE793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 xml:space="preserve">г. Соликамск, </w:t>
            </w:r>
          </w:p>
          <w:p w:rsidR="006A350F" w:rsidRPr="009D7EFC" w:rsidRDefault="006A350F" w:rsidP="00BE793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ул. Набережная, 97</w:t>
            </w:r>
          </w:p>
        </w:tc>
        <w:tc>
          <w:tcPr>
            <w:tcW w:w="537" w:type="pct"/>
            <w:noWrap/>
            <w:vAlign w:val="center"/>
          </w:tcPr>
          <w:p w:rsidR="006A350F" w:rsidRPr="009D7EFC" w:rsidRDefault="006A350F" w:rsidP="00BE793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973</w:t>
            </w:r>
          </w:p>
        </w:tc>
        <w:tc>
          <w:tcPr>
            <w:tcW w:w="647" w:type="pct"/>
            <w:noWrap/>
            <w:vAlign w:val="center"/>
          </w:tcPr>
          <w:p w:rsidR="006A350F" w:rsidRPr="009D7EFC" w:rsidRDefault="006A350F" w:rsidP="00BE793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</w:t>
            </w:r>
            <w:r>
              <w:rPr>
                <w:rFonts w:eastAsia="Times New Roman" w:cs="Times New Roman"/>
                <w:sz w:val="28"/>
                <w:szCs w:val="28"/>
              </w:rPr>
              <w:t>54</w:t>
            </w:r>
          </w:p>
        </w:tc>
      </w:tr>
      <w:tr w:rsidR="006A350F" w:rsidRPr="009D7EFC" w:rsidTr="006A350F">
        <w:trPr>
          <w:trHeight w:val="255"/>
        </w:trPr>
        <w:tc>
          <w:tcPr>
            <w:tcW w:w="300" w:type="pct"/>
            <w:vAlign w:val="center"/>
          </w:tcPr>
          <w:p w:rsidR="006A350F" w:rsidRPr="009D7EFC" w:rsidRDefault="00D8594D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2289" w:type="pct"/>
            <w:noWrap/>
            <w:vAlign w:val="center"/>
          </w:tcPr>
          <w:p w:rsidR="006A350F" w:rsidRPr="009D7EFC" w:rsidRDefault="006A350F" w:rsidP="00BE793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 xml:space="preserve">МБУДО «Детская школа искусств» </w:t>
            </w:r>
            <w:r w:rsidR="008074DD">
              <w:rPr>
                <w:rFonts w:eastAsia="Times New Roman" w:cs="Times New Roman"/>
                <w:sz w:val="28"/>
                <w:szCs w:val="28"/>
              </w:rPr>
              <w:t>(отдельно</w:t>
            </w:r>
            <w:r w:rsidR="00B20C94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>стоящее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здание)</w:t>
            </w:r>
          </w:p>
        </w:tc>
        <w:tc>
          <w:tcPr>
            <w:tcW w:w="1226" w:type="pct"/>
            <w:noWrap/>
            <w:vAlign w:val="center"/>
          </w:tcPr>
          <w:p w:rsidR="006A350F" w:rsidRPr="009D7EFC" w:rsidRDefault="006A350F" w:rsidP="00BE793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</w:t>
            </w:r>
            <w:r>
              <w:rPr>
                <w:rFonts w:eastAsia="Times New Roman" w:cs="Times New Roman"/>
                <w:sz w:val="28"/>
                <w:szCs w:val="28"/>
              </w:rPr>
              <w:t>20-летия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 xml:space="preserve"> Победы, 150</w:t>
            </w:r>
            <w:r w:rsidR="00D01E1A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>а</w:t>
            </w:r>
          </w:p>
        </w:tc>
        <w:tc>
          <w:tcPr>
            <w:tcW w:w="537" w:type="pct"/>
            <w:noWrap/>
            <w:vAlign w:val="center"/>
          </w:tcPr>
          <w:p w:rsidR="006A350F" w:rsidRPr="009D7EFC" w:rsidRDefault="006A350F" w:rsidP="00BE793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478</w:t>
            </w:r>
          </w:p>
        </w:tc>
        <w:tc>
          <w:tcPr>
            <w:tcW w:w="647" w:type="pct"/>
            <w:noWrap/>
            <w:vAlign w:val="center"/>
          </w:tcPr>
          <w:p w:rsidR="006A350F" w:rsidRPr="009D7EFC" w:rsidRDefault="006A350F" w:rsidP="00BE793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1960</w:t>
            </w:r>
          </w:p>
        </w:tc>
      </w:tr>
      <w:tr w:rsidR="006A350F" w:rsidRPr="009D7EFC" w:rsidTr="006A350F">
        <w:trPr>
          <w:trHeight w:val="255"/>
        </w:trPr>
        <w:tc>
          <w:tcPr>
            <w:tcW w:w="300" w:type="pct"/>
            <w:vAlign w:val="center"/>
          </w:tcPr>
          <w:p w:rsidR="006A350F" w:rsidRPr="009D7EFC" w:rsidRDefault="006A350F" w:rsidP="00D8594D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</w:t>
            </w:r>
            <w:r w:rsidR="00D8594D">
              <w:rPr>
                <w:rFonts w:eastAsia="Times New Roman" w:cs="Times New Roman"/>
                <w:sz w:val="28"/>
                <w:szCs w:val="28"/>
              </w:rPr>
              <w:t>0</w:t>
            </w:r>
          </w:p>
        </w:tc>
        <w:tc>
          <w:tcPr>
            <w:tcW w:w="2289" w:type="pct"/>
            <w:noWrap/>
            <w:vAlign w:val="center"/>
          </w:tcPr>
          <w:p w:rsidR="006A350F" w:rsidRPr="009D7EFC" w:rsidRDefault="006A350F" w:rsidP="00BE793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МБУДО «Детская 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>школа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искусств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 xml:space="preserve">» </w:t>
            </w:r>
            <w:r w:rsidRPr="005048A3">
              <w:rPr>
                <w:rFonts w:eastAsia="Times New Roman" w:cs="Times New Roman"/>
                <w:sz w:val="28"/>
                <w:szCs w:val="28"/>
              </w:rPr>
              <w:t>(отдельно  стоящее здание)</w:t>
            </w:r>
          </w:p>
        </w:tc>
        <w:tc>
          <w:tcPr>
            <w:tcW w:w="1226" w:type="pct"/>
            <w:noWrap/>
            <w:vAlign w:val="center"/>
          </w:tcPr>
          <w:p w:rsidR="006A350F" w:rsidRPr="009D7EFC" w:rsidRDefault="006A350F" w:rsidP="00BE793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с. Родники, ул.Советская, 11</w:t>
            </w:r>
          </w:p>
        </w:tc>
        <w:tc>
          <w:tcPr>
            <w:tcW w:w="537" w:type="pct"/>
            <w:noWrap/>
            <w:vAlign w:val="center"/>
          </w:tcPr>
          <w:p w:rsidR="006A350F" w:rsidRPr="009D7EFC" w:rsidRDefault="006A350F" w:rsidP="00BE793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87</w:t>
            </w:r>
            <w:r>
              <w:rPr>
                <w:rFonts w:eastAsia="Times New Roman" w:cs="Times New Roman"/>
                <w:sz w:val="28"/>
                <w:szCs w:val="28"/>
              </w:rPr>
              <w:t>9</w:t>
            </w:r>
          </w:p>
        </w:tc>
        <w:tc>
          <w:tcPr>
            <w:tcW w:w="647" w:type="pct"/>
            <w:noWrap/>
            <w:vAlign w:val="center"/>
          </w:tcPr>
          <w:p w:rsidR="006A350F" w:rsidRPr="009D7EFC" w:rsidRDefault="006A350F" w:rsidP="00BE793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1975</w:t>
            </w:r>
          </w:p>
        </w:tc>
      </w:tr>
      <w:tr w:rsidR="006A350F" w:rsidRPr="009D7EFC" w:rsidTr="006A350F">
        <w:trPr>
          <w:trHeight w:val="255"/>
        </w:trPr>
        <w:tc>
          <w:tcPr>
            <w:tcW w:w="300" w:type="pct"/>
            <w:vAlign w:val="center"/>
          </w:tcPr>
          <w:p w:rsidR="006A350F" w:rsidRPr="009D7EFC" w:rsidRDefault="006A350F" w:rsidP="00D8594D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</w:t>
            </w:r>
            <w:r w:rsidR="00D8594D">
              <w:rPr>
                <w:rFonts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2289" w:type="pct"/>
            <w:noWrap/>
            <w:vAlign w:val="center"/>
          </w:tcPr>
          <w:p w:rsidR="006A350F" w:rsidRPr="009D7EFC" w:rsidRDefault="006A350F" w:rsidP="00BE793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МБУДО 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 xml:space="preserve">«Детская художественная школа» </w:t>
            </w:r>
            <w:r w:rsidR="008074DD">
              <w:rPr>
                <w:rFonts w:eastAsia="Times New Roman" w:cs="Times New Roman"/>
                <w:sz w:val="28"/>
                <w:szCs w:val="28"/>
              </w:rPr>
              <w:t xml:space="preserve">(отдельно 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>стоящее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здание)</w:t>
            </w:r>
          </w:p>
        </w:tc>
        <w:tc>
          <w:tcPr>
            <w:tcW w:w="1226" w:type="pct"/>
            <w:noWrap/>
            <w:vAlign w:val="center"/>
          </w:tcPr>
          <w:p w:rsidR="006A350F" w:rsidRPr="009D7EFC" w:rsidRDefault="006A350F" w:rsidP="00BE793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</w:t>
            </w:r>
            <w:r>
              <w:rPr>
                <w:rFonts w:eastAsia="Times New Roman" w:cs="Times New Roman"/>
                <w:sz w:val="28"/>
                <w:szCs w:val="28"/>
              </w:rPr>
              <w:t>20-летия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 xml:space="preserve"> Победы, 104</w:t>
            </w:r>
          </w:p>
        </w:tc>
        <w:tc>
          <w:tcPr>
            <w:tcW w:w="537" w:type="pct"/>
            <w:noWrap/>
            <w:vAlign w:val="center"/>
          </w:tcPr>
          <w:p w:rsidR="006A350F" w:rsidRPr="009D7EFC" w:rsidRDefault="006A350F" w:rsidP="00BE793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945</w:t>
            </w:r>
          </w:p>
        </w:tc>
        <w:tc>
          <w:tcPr>
            <w:tcW w:w="647" w:type="pct"/>
            <w:noWrap/>
            <w:vAlign w:val="center"/>
          </w:tcPr>
          <w:p w:rsidR="006A350F" w:rsidRPr="009D7EFC" w:rsidRDefault="006A350F" w:rsidP="00BE793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1937</w:t>
            </w:r>
          </w:p>
        </w:tc>
      </w:tr>
      <w:tr w:rsidR="006A350F" w:rsidRPr="009D7EFC" w:rsidTr="006A350F">
        <w:trPr>
          <w:trHeight w:val="255"/>
        </w:trPr>
        <w:tc>
          <w:tcPr>
            <w:tcW w:w="300" w:type="pct"/>
            <w:vAlign w:val="center"/>
          </w:tcPr>
          <w:p w:rsidR="006A350F" w:rsidRPr="009D7EFC" w:rsidRDefault="006A350F" w:rsidP="00D8594D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</w:t>
            </w:r>
            <w:r w:rsidR="00D8594D"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2289" w:type="pct"/>
            <w:noWrap/>
            <w:vAlign w:val="center"/>
          </w:tcPr>
          <w:p w:rsidR="006A350F" w:rsidRPr="009D7EFC" w:rsidRDefault="006A350F" w:rsidP="00BE793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МБУ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>ДО «Детская музыкальная школа №2»</w:t>
            </w:r>
            <w:r w:rsidR="00B20C94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>(1 этаж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 жилого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 xml:space="preserve"> дома)</w:t>
            </w:r>
          </w:p>
        </w:tc>
        <w:tc>
          <w:tcPr>
            <w:tcW w:w="1226" w:type="pct"/>
            <w:noWrap/>
            <w:vAlign w:val="center"/>
          </w:tcPr>
          <w:p w:rsidR="006A350F" w:rsidRPr="009D7EFC" w:rsidRDefault="006A350F" w:rsidP="00BE793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г.Соликамск, ул. Матросова, 41</w:t>
            </w:r>
          </w:p>
        </w:tc>
        <w:tc>
          <w:tcPr>
            <w:tcW w:w="537" w:type="pct"/>
            <w:noWrap/>
            <w:vAlign w:val="center"/>
          </w:tcPr>
          <w:p w:rsidR="006A350F" w:rsidRPr="009D7EFC" w:rsidRDefault="006A350F" w:rsidP="00BE793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625</w:t>
            </w:r>
          </w:p>
        </w:tc>
        <w:tc>
          <w:tcPr>
            <w:tcW w:w="647" w:type="pct"/>
            <w:noWrap/>
            <w:vAlign w:val="center"/>
          </w:tcPr>
          <w:p w:rsidR="006A350F" w:rsidRPr="009D7EFC" w:rsidRDefault="006A350F" w:rsidP="00BE793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</w:t>
            </w:r>
            <w:r>
              <w:rPr>
                <w:rFonts w:eastAsia="Times New Roman" w:cs="Times New Roman"/>
                <w:sz w:val="28"/>
                <w:szCs w:val="28"/>
              </w:rPr>
              <w:t>58</w:t>
            </w:r>
          </w:p>
        </w:tc>
      </w:tr>
      <w:tr w:rsidR="006A350F" w:rsidRPr="009D7EFC" w:rsidTr="006A350F">
        <w:trPr>
          <w:trHeight w:val="255"/>
        </w:trPr>
        <w:tc>
          <w:tcPr>
            <w:tcW w:w="300" w:type="pct"/>
            <w:vAlign w:val="center"/>
          </w:tcPr>
          <w:p w:rsidR="006A350F" w:rsidRPr="009D7EFC" w:rsidRDefault="006A350F" w:rsidP="00D8594D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</w:t>
            </w:r>
            <w:r w:rsidR="00D8594D">
              <w:rPr>
                <w:rFonts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2289" w:type="pct"/>
            <w:noWrap/>
            <w:vAlign w:val="center"/>
          </w:tcPr>
          <w:p w:rsidR="006A350F" w:rsidRPr="009D7EFC" w:rsidRDefault="006A350F" w:rsidP="00BE793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МАОУ «Гимназия «Солнечная радуга» «Центр дополнительного образования «Выше радуги»</w:t>
            </w:r>
          </w:p>
        </w:tc>
        <w:tc>
          <w:tcPr>
            <w:tcW w:w="1226" w:type="pct"/>
            <w:noWrap/>
            <w:vAlign w:val="center"/>
          </w:tcPr>
          <w:p w:rsidR="006A350F" w:rsidRPr="009D7EFC" w:rsidRDefault="006A350F" w:rsidP="00BE793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 Соликамск, ул. пр-т Ленина, 13</w:t>
            </w:r>
          </w:p>
        </w:tc>
        <w:tc>
          <w:tcPr>
            <w:tcW w:w="537" w:type="pct"/>
            <w:noWrap/>
            <w:vAlign w:val="center"/>
          </w:tcPr>
          <w:p w:rsidR="006A350F" w:rsidRPr="009D7EFC" w:rsidRDefault="006A350F" w:rsidP="00BE793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-</w:t>
            </w:r>
          </w:p>
        </w:tc>
        <w:tc>
          <w:tcPr>
            <w:tcW w:w="647" w:type="pct"/>
            <w:noWrap/>
            <w:vAlign w:val="center"/>
          </w:tcPr>
          <w:p w:rsidR="006A350F" w:rsidRPr="009D7EFC" w:rsidRDefault="006A350F" w:rsidP="00BE793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-</w:t>
            </w:r>
          </w:p>
        </w:tc>
      </w:tr>
      <w:tr w:rsidR="006A350F" w:rsidRPr="009D7EFC" w:rsidTr="006A350F">
        <w:trPr>
          <w:trHeight w:val="255"/>
        </w:trPr>
        <w:tc>
          <w:tcPr>
            <w:tcW w:w="300" w:type="pct"/>
            <w:vAlign w:val="center"/>
          </w:tcPr>
          <w:p w:rsidR="006A350F" w:rsidRPr="009D7EFC" w:rsidRDefault="006A350F" w:rsidP="00D8594D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</w:t>
            </w:r>
            <w:r w:rsidR="00D8594D">
              <w:rPr>
                <w:rFonts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2289" w:type="pct"/>
            <w:noWrap/>
            <w:vAlign w:val="center"/>
          </w:tcPr>
          <w:p w:rsidR="006A350F" w:rsidRPr="009D7EFC" w:rsidRDefault="006A350F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МАУ ДО «Спортивная школа олимпийского резерва «Олимпиец»</w:t>
            </w:r>
          </w:p>
        </w:tc>
        <w:tc>
          <w:tcPr>
            <w:tcW w:w="1226" w:type="pct"/>
            <w:noWrap/>
            <w:vAlign w:val="center"/>
          </w:tcPr>
          <w:p w:rsidR="006A350F" w:rsidRPr="009D7EFC" w:rsidRDefault="006A350F" w:rsidP="00D232AD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 xml:space="preserve">г. Соликамск, ул. </w:t>
            </w:r>
            <w:r>
              <w:rPr>
                <w:rFonts w:eastAsia="Times New Roman" w:cs="Times New Roman"/>
                <w:sz w:val="28"/>
                <w:szCs w:val="28"/>
              </w:rPr>
              <w:t>Дубравная, 65</w:t>
            </w:r>
          </w:p>
        </w:tc>
        <w:tc>
          <w:tcPr>
            <w:tcW w:w="537" w:type="pct"/>
            <w:noWrap/>
            <w:vAlign w:val="center"/>
          </w:tcPr>
          <w:p w:rsidR="006A350F" w:rsidRPr="009D7EFC" w:rsidRDefault="006A350F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-</w:t>
            </w:r>
          </w:p>
        </w:tc>
        <w:tc>
          <w:tcPr>
            <w:tcW w:w="647" w:type="pct"/>
            <w:noWrap/>
            <w:vAlign w:val="center"/>
          </w:tcPr>
          <w:p w:rsidR="006A350F" w:rsidRPr="009D7EFC" w:rsidRDefault="006A350F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-</w:t>
            </w:r>
          </w:p>
        </w:tc>
      </w:tr>
      <w:tr w:rsidR="006A350F" w:rsidRPr="009D7EFC" w:rsidTr="006A350F">
        <w:trPr>
          <w:trHeight w:val="255"/>
        </w:trPr>
        <w:tc>
          <w:tcPr>
            <w:tcW w:w="300" w:type="pct"/>
            <w:vAlign w:val="center"/>
          </w:tcPr>
          <w:p w:rsidR="006A350F" w:rsidRPr="009D7EFC" w:rsidRDefault="006A350F" w:rsidP="00D8594D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</w:t>
            </w:r>
            <w:r w:rsidR="00D8594D">
              <w:rPr>
                <w:rFonts w:eastAsia="Times New Roman" w:cs="Times New Roman"/>
                <w:sz w:val="28"/>
                <w:szCs w:val="28"/>
              </w:rPr>
              <w:t>5</w:t>
            </w:r>
          </w:p>
        </w:tc>
        <w:tc>
          <w:tcPr>
            <w:tcW w:w="2289" w:type="pct"/>
            <w:noWrap/>
            <w:vAlign w:val="center"/>
          </w:tcPr>
          <w:p w:rsidR="006A350F" w:rsidRPr="009D7EFC" w:rsidRDefault="006A350F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МАУ ДО спортивная школа «Физкультурно-оздоровительный центр»</w:t>
            </w:r>
          </w:p>
        </w:tc>
        <w:tc>
          <w:tcPr>
            <w:tcW w:w="1226" w:type="pct"/>
            <w:noWrap/>
            <w:vAlign w:val="center"/>
          </w:tcPr>
          <w:p w:rsidR="006A350F" w:rsidRPr="009D7EFC" w:rsidRDefault="006A350F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 Соликамск, пр. Ле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нина, 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>15</w:t>
            </w:r>
          </w:p>
        </w:tc>
        <w:tc>
          <w:tcPr>
            <w:tcW w:w="537" w:type="pct"/>
            <w:noWrap/>
            <w:vAlign w:val="center"/>
          </w:tcPr>
          <w:p w:rsidR="006A350F" w:rsidRPr="009D7EFC" w:rsidRDefault="006A350F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-</w:t>
            </w:r>
          </w:p>
        </w:tc>
        <w:tc>
          <w:tcPr>
            <w:tcW w:w="647" w:type="pct"/>
            <w:noWrap/>
            <w:vAlign w:val="center"/>
          </w:tcPr>
          <w:p w:rsidR="006A350F" w:rsidRPr="009D7EFC" w:rsidRDefault="006A350F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-</w:t>
            </w:r>
          </w:p>
        </w:tc>
      </w:tr>
      <w:tr w:rsidR="006A350F" w:rsidRPr="009D7EFC" w:rsidTr="006A350F">
        <w:trPr>
          <w:trHeight w:val="255"/>
        </w:trPr>
        <w:tc>
          <w:tcPr>
            <w:tcW w:w="300" w:type="pct"/>
            <w:vAlign w:val="center"/>
          </w:tcPr>
          <w:p w:rsidR="006A350F" w:rsidRPr="009D7EFC" w:rsidRDefault="006A350F" w:rsidP="00D8594D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</w:t>
            </w:r>
            <w:r w:rsidR="00D8594D">
              <w:rPr>
                <w:rFonts w:eastAsia="Times New Roman" w:cs="Times New Roman"/>
                <w:sz w:val="28"/>
                <w:szCs w:val="28"/>
              </w:rPr>
              <w:t>6</w:t>
            </w:r>
          </w:p>
        </w:tc>
        <w:tc>
          <w:tcPr>
            <w:tcW w:w="2289" w:type="pct"/>
            <w:noWrap/>
            <w:vAlign w:val="center"/>
          </w:tcPr>
          <w:p w:rsidR="006A350F" w:rsidRPr="009D7EFC" w:rsidRDefault="006A350F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МАУ ДО «Спортивная школа «Старт»</w:t>
            </w:r>
          </w:p>
        </w:tc>
        <w:tc>
          <w:tcPr>
            <w:tcW w:w="1226" w:type="pct"/>
            <w:noWrap/>
            <w:vAlign w:val="center"/>
          </w:tcPr>
          <w:p w:rsidR="006A350F" w:rsidRPr="009D7EFC" w:rsidRDefault="006A350F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г. Соликамск, ул. Белинского, 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>15</w:t>
            </w:r>
          </w:p>
        </w:tc>
        <w:tc>
          <w:tcPr>
            <w:tcW w:w="537" w:type="pct"/>
            <w:noWrap/>
            <w:vAlign w:val="center"/>
          </w:tcPr>
          <w:p w:rsidR="006A350F" w:rsidRPr="009D7EFC" w:rsidRDefault="006A350F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-</w:t>
            </w:r>
          </w:p>
        </w:tc>
        <w:tc>
          <w:tcPr>
            <w:tcW w:w="647" w:type="pct"/>
            <w:noWrap/>
            <w:vAlign w:val="center"/>
          </w:tcPr>
          <w:p w:rsidR="006A350F" w:rsidRPr="009D7EFC" w:rsidRDefault="006A350F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-</w:t>
            </w:r>
          </w:p>
        </w:tc>
      </w:tr>
      <w:tr w:rsidR="006A350F" w:rsidRPr="009D7EFC" w:rsidTr="006A350F">
        <w:trPr>
          <w:trHeight w:val="255"/>
        </w:trPr>
        <w:tc>
          <w:tcPr>
            <w:tcW w:w="300" w:type="pct"/>
            <w:vAlign w:val="center"/>
          </w:tcPr>
          <w:p w:rsidR="006A350F" w:rsidRPr="009D7EFC" w:rsidRDefault="00D8594D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17</w:t>
            </w:r>
          </w:p>
        </w:tc>
        <w:tc>
          <w:tcPr>
            <w:tcW w:w="2289" w:type="pct"/>
            <w:noWrap/>
            <w:vAlign w:val="center"/>
          </w:tcPr>
          <w:p w:rsidR="006A350F" w:rsidRPr="009D7EFC" w:rsidRDefault="006A350F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МАЛЬЧИК.РУ 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>Школа графического дизайна</w:t>
            </w:r>
          </w:p>
        </w:tc>
        <w:tc>
          <w:tcPr>
            <w:tcW w:w="1226" w:type="pct"/>
            <w:noWrap/>
            <w:vAlign w:val="center"/>
          </w:tcPr>
          <w:p w:rsidR="006A350F" w:rsidRPr="009D7EFC" w:rsidRDefault="006A350F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г.Соликамск Черняховского</w:t>
            </w:r>
            <w:r>
              <w:rPr>
                <w:rFonts w:eastAsia="Times New Roman" w:cs="Times New Roman"/>
                <w:sz w:val="28"/>
                <w:szCs w:val="28"/>
              </w:rPr>
              <w:t>,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 xml:space="preserve"> 12</w:t>
            </w:r>
            <w:r w:rsidR="00D01E1A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>а</w:t>
            </w:r>
          </w:p>
        </w:tc>
        <w:tc>
          <w:tcPr>
            <w:tcW w:w="537" w:type="pct"/>
            <w:noWrap/>
            <w:vAlign w:val="center"/>
          </w:tcPr>
          <w:p w:rsidR="006A350F" w:rsidRPr="009D7EFC" w:rsidRDefault="006A350F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-</w:t>
            </w:r>
          </w:p>
        </w:tc>
        <w:tc>
          <w:tcPr>
            <w:tcW w:w="647" w:type="pct"/>
            <w:noWrap/>
            <w:vAlign w:val="center"/>
          </w:tcPr>
          <w:p w:rsidR="006A350F" w:rsidRPr="009D7EFC" w:rsidRDefault="006A350F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-</w:t>
            </w:r>
          </w:p>
        </w:tc>
      </w:tr>
      <w:tr w:rsidR="006A350F" w:rsidRPr="009D7EFC" w:rsidTr="006A350F">
        <w:trPr>
          <w:trHeight w:val="255"/>
        </w:trPr>
        <w:tc>
          <w:tcPr>
            <w:tcW w:w="300" w:type="pct"/>
            <w:vAlign w:val="center"/>
          </w:tcPr>
          <w:p w:rsidR="006A350F" w:rsidRPr="009D7EFC" w:rsidRDefault="006A350F" w:rsidP="00D8594D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</w:t>
            </w:r>
            <w:r w:rsidR="00D8594D">
              <w:rPr>
                <w:rFonts w:eastAsia="Times New Roman" w:cs="Times New Roman"/>
                <w:sz w:val="28"/>
                <w:szCs w:val="28"/>
              </w:rPr>
              <w:t>8</w:t>
            </w:r>
          </w:p>
        </w:tc>
        <w:tc>
          <w:tcPr>
            <w:tcW w:w="2289" w:type="pct"/>
            <w:noWrap/>
            <w:vAlign w:val="center"/>
          </w:tcPr>
          <w:p w:rsidR="006A350F" w:rsidRPr="00536A4A" w:rsidRDefault="006A350F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536A4A">
              <w:rPr>
                <w:rFonts w:eastAsia="Times New Roman" w:cs="Times New Roman"/>
                <w:sz w:val="28"/>
                <w:szCs w:val="28"/>
              </w:rPr>
              <w:t>Изостудия «РАЗНОЦВЕТНАЯ ПАЛИТРА»</w:t>
            </w:r>
          </w:p>
        </w:tc>
        <w:tc>
          <w:tcPr>
            <w:tcW w:w="1226" w:type="pct"/>
            <w:noWrap/>
            <w:vAlign w:val="center"/>
          </w:tcPr>
          <w:p w:rsidR="006A350F" w:rsidRPr="00536A4A" w:rsidRDefault="006A350F" w:rsidP="00536A4A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536A4A">
              <w:rPr>
                <w:rFonts w:eastAsia="Times New Roman" w:cs="Times New Roman"/>
                <w:sz w:val="28"/>
                <w:szCs w:val="28"/>
              </w:rPr>
              <w:t>г. Соликамск, ул. 20-летия Победы, 44</w:t>
            </w:r>
          </w:p>
        </w:tc>
        <w:tc>
          <w:tcPr>
            <w:tcW w:w="537" w:type="pct"/>
            <w:noWrap/>
            <w:vAlign w:val="center"/>
          </w:tcPr>
          <w:p w:rsidR="006A350F" w:rsidRPr="009D7EFC" w:rsidRDefault="006A350F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-</w:t>
            </w:r>
          </w:p>
        </w:tc>
        <w:tc>
          <w:tcPr>
            <w:tcW w:w="647" w:type="pct"/>
            <w:noWrap/>
            <w:vAlign w:val="center"/>
          </w:tcPr>
          <w:p w:rsidR="006A350F" w:rsidRPr="009D7EFC" w:rsidRDefault="006A350F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-</w:t>
            </w:r>
          </w:p>
        </w:tc>
      </w:tr>
    </w:tbl>
    <w:p w:rsidR="00A83E78" w:rsidRPr="009D7EFC" w:rsidRDefault="00A83E78" w:rsidP="000D0B2C">
      <w:pPr>
        <w:spacing w:before="240"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>Действующая сеть организаций дополнительного образования в целом удовлетворяет потребности населения Соликамского муниципального округа в получении услуги дополнительного образования.</w:t>
      </w:r>
    </w:p>
    <w:p w:rsidR="003B70C7" w:rsidRPr="009D7EFC" w:rsidRDefault="00A83E78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>Требуется проведение капитальных ремонтов инфраструктуры и благоустройство территории.</w:t>
      </w:r>
    </w:p>
    <w:p w:rsidR="00F73D20" w:rsidRPr="00B03DDD" w:rsidRDefault="00B20C94" w:rsidP="00045C4F">
      <w:pPr>
        <w:pStyle w:val="3"/>
        <w:spacing w:line="240" w:lineRule="exact"/>
        <w:rPr>
          <w:rFonts w:cs="Times New Roman"/>
          <w:b/>
          <w:i w:val="0"/>
          <w:sz w:val="28"/>
          <w:szCs w:val="28"/>
          <w:u w:val="none"/>
        </w:rPr>
      </w:pPr>
      <w:bookmarkStart w:id="35" w:name="_Toc208562484"/>
      <w:r>
        <w:rPr>
          <w:rFonts w:eastAsia="Calibri" w:cs="Times New Roman"/>
          <w:b/>
          <w:bCs w:val="0"/>
          <w:i w:val="0"/>
          <w:sz w:val="28"/>
          <w:szCs w:val="28"/>
          <w:u w:val="none"/>
          <w:lang w:eastAsia="en-US"/>
        </w:rPr>
        <w:t>2</w:t>
      </w:r>
      <w:r w:rsidR="00B03DDD" w:rsidRPr="00B03DDD">
        <w:rPr>
          <w:rFonts w:eastAsia="Calibri" w:cs="Times New Roman"/>
          <w:b/>
          <w:bCs w:val="0"/>
          <w:i w:val="0"/>
          <w:sz w:val="28"/>
          <w:szCs w:val="28"/>
          <w:u w:val="none"/>
          <w:lang w:eastAsia="en-US"/>
        </w:rPr>
        <w:t>.</w:t>
      </w:r>
      <w:r w:rsidR="0055064E">
        <w:rPr>
          <w:rFonts w:eastAsia="Calibri" w:cs="Times New Roman"/>
          <w:b/>
          <w:bCs w:val="0"/>
          <w:i w:val="0"/>
          <w:sz w:val="28"/>
          <w:szCs w:val="28"/>
          <w:u w:val="none"/>
          <w:lang w:eastAsia="en-US"/>
        </w:rPr>
        <w:t>6</w:t>
      </w:r>
      <w:r w:rsidR="00B03DDD" w:rsidRPr="00B03DDD">
        <w:rPr>
          <w:rFonts w:eastAsia="Calibri" w:cs="Times New Roman"/>
          <w:b/>
          <w:bCs w:val="0"/>
          <w:i w:val="0"/>
          <w:sz w:val="28"/>
          <w:szCs w:val="28"/>
          <w:u w:val="none"/>
          <w:lang w:eastAsia="en-US"/>
        </w:rPr>
        <w:t xml:space="preserve">.3. </w:t>
      </w:r>
      <w:r w:rsidR="00F73D20" w:rsidRPr="00B03DDD">
        <w:rPr>
          <w:rFonts w:cs="Times New Roman"/>
          <w:b/>
          <w:i w:val="0"/>
          <w:sz w:val="28"/>
          <w:szCs w:val="28"/>
          <w:u w:val="none"/>
        </w:rPr>
        <w:t>Система профессионального и высшего образования, научная деятельность</w:t>
      </w:r>
      <w:bookmarkEnd w:id="35"/>
    </w:p>
    <w:p w:rsidR="00F73D20" w:rsidRPr="009D7EFC" w:rsidRDefault="00F73D20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В связи с упразднением начального профессионального образование, как уровня образования в Российской Федерации, все образовательные учреждения, ранее его предоставлявшие, были реорганизованы и включены в структурные подразделения функционирующих в </w:t>
      </w:r>
      <w:r w:rsidR="006A369C" w:rsidRPr="009D7EFC">
        <w:rPr>
          <w:rFonts w:cs="Times New Roman"/>
          <w:sz w:val="28"/>
          <w:szCs w:val="28"/>
        </w:rPr>
        <w:t>округе</w:t>
      </w:r>
      <w:r w:rsidRPr="009D7EFC">
        <w:rPr>
          <w:rFonts w:cs="Times New Roman"/>
          <w:sz w:val="28"/>
          <w:szCs w:val="28"/>
        </w:rPr>
        <w:t xml:space="preserve"> средних специальных учебных </w:t>
      </w:r>
      <w:r w:rsidRPr="009D7EFC">
        <w:rPr>
          <w:rFonts w:cs="Times New Roman"/>
          <w:sz w:val="28"/>
          <w:szCs w:val="28"/>
        </w:rPr>
        <w:lastRenderedPageBreak/>
        <w:t>заведений. Всего образовательных учреждений среднего профессионального образования в Соликамском округе – 4</w:t>
      </w:r>
      <w:r w:rsidR="00E51614" w:rsidRPr="009D7EFC">
        <w:rPr>
          <w:rFonts w:cs="Times New Roman"/>
          <w:sz w:val="28"/>
          <w:szCs w:val="28"/>
        </w:rPr>
        <w:t xml:space="preserve"> (представлены в таб</w:t>
      </w:r>
      <w:r w:rsidR="00D41E07" w:rsidRPr="009D7EFC">
        <w:rPr>
          <w:rFonts w:cs="Times New Roman"/>
          <w:sz w:val="28"/>
          <w:szCs w:val="28"/>
        </w:rPr>
        <w:t xml:space="preserve">лице </w:t>
      </w:r>
      <w:r w:rsidR="00913B60" w:rsidRPr="009D7EFC">
        <w:rPr>
          <w:rFonts w:cs="Times New Roman"/>
          <w:sz w:val="28"/>
          <w:szCs w:val="28"/>
        </w:rPr>
        <w:t>7</w:t>
      </w:r>
      <w:r w:rsidR="00E51614" w:rsidRPr="009D7EFC">
        <w:rPr>
          <w:rFonts w:cs="Times New Roman"/>
          <w:sz w:val="28"/>
          <w:szCs w:val="28"/>
        </w:rPr>
        <w:t>)</w:t>
      </w:r>
      <w:r w:rsidRPr="009D7EFC">
        <w:rPr>
          <w:rFonts w:cs="Times New Roman"/>
          <w:sz w:val="28"/>
          <w:szCs w:val="28"/>
        </w:rPr>
        <w:t>.</w:t>
      </w:r>
    </w:p>
    <w:p w:rsidR="00F73D20" w:rsidRPr="009D7EFC" w:rsidRDefault="00E74378" w:rsidP="000D0B2C">
      <w:pPr>
        <w:spacing w:before="240" w:after="240" w:line="360" w:lineRule="exact"/>
        <w:jc w:val="righ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Таблица </w:t>
      </w:r>
      <w:r w:rsidR="00913B60" w:rsidRPr="009D7EFC">
        <w:rPr>
          <w:rFonts w:cs="Times New Roman"/>
          <w:sz w:val="28"/>
          <w:szCs w:val="28"/>
        </w:rPr>
        <w:t>7</w:t>
      </w: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/>
      </w:tblPr>
      <w:tblGrid>
        <w:gridCol w:w="519"/>
        <w:gridCol w:w="3282"/>
        <w:gridCol w:w="3473"/>
        <w:gridCol w:w="1243"/>
        <w:gridCol w:w="1620"/>
      </w:tblGrid>
      <w:tr w:rsidR="00F73D20" w:rsidRPr="009D7EFC" w:rsidTr="007003A5">
        <w:trPr>
          <w:trHeight w:val="255"/>
        </w:trPr>
        <w:tc>
          <w:tcPr>
            <w:tcW w:w="256" w:type="pct"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bCs/>
                <w:sz w:val="28"/>
                <w:szCs w:val="28"/>
              </w:rPr>
            </w:pPr>
            <w:r w:rsidRPr="009D7EFC">
              <w:rPr>
                <w:rFonts w:eastAsia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1619" w:type="pct"/>
            <w:noWrap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bCs/>
                <w:sz w:val="28"/>
                <w:szCs w:val="28"/>
              </w:rPr>
            </w:pPr>
            <w:r w:rsidRPr="009D7EFC">
              <w:rPr>
                <w:rFonts w:eastAsia="Times New Roman" w:cs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713" w:type="pct"/>
            <w:noWrap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bCs/>
                <w:sz w:val="28"/>
                <w:szCs w:val="28"/>
              </w:rPr>
            </w:pPr>
            <w:r w:rsidRPr="009D7EFC">
              <w:rPr>
                <w:rFonts w:eastAsia="Times New Roman" w:cs="Times New Roman"/>
                <w:bCs/>
                <w:sz w:val="28"/>
                <w:szCs w:val="28"/>
              </w:rPr>
              <w:t>Адрес</w:t>
            </w:r>
          </w:p>
        </w:tc>
        <w:tc>
          <w:tcPr>
            <w:tcW w:w="613" w:type="pct"/>
            <w:noWrap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bCs/>
                <w:sz w:val="28"/>
                <w:szCs w:val="28"/>
              </w:rPr>
            </w:pPr>
            <w:r w:rsidRPr="009D7EFC">
              <w:rPr>
                <w:rFonts w:eastAsia="Times New Roman" w:cs="Times New Roman"/>
                <w:bCs/>
                <w:sz w:val="28"/>
                <w:szCs w:val="28"/>
              </w:rPr>
              <w:t>Площадь кв. м</w:t>
            </w:r>
          </w:p>
        </w:tc>
        <w:tc>
          <w:tcPr>
            <w:tcW w:w="799" w:type="pct"/>
            <w:noWrap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bCs/>
                <w:sz w:val="28"/>
                <w:szCs w:val="28"/>
              </w:rPr>
            </w:pPr>
            <w:r w:rsidRPr="009D7EFC">
              <w:rPr>
                <w:rFonts w:eastAsia="Times New Roman" w:cs="Times New Roman"/>
                <w:bCs/>
                <w:sz w:val="28"/>
                <w:szCs w:val="28"/>
              </w:rPr>
              <w:t>Год ввода в экспл.</w:t>
            </w:r>
          </w:p>
        </w:tc>
      </w:tr>
      <w:tr w:rsidR="00F73D20" w:rsidRPr="009D7EFC" w:rsidTr="007003A5">
        <w:trPr>
          <w:trHeight w:val="255"/>
        </w:trPr>
        <w:tc>
          <w:tcPr>
            <w:tcW w:w="256" w:type="pct"/>
            <w:vMerge w:val="restart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4744" w:type="pct"/>
            <w:gridSpan w:val="4"/>
            <w:noWrap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ГБПОУ «Соликамский горно-химический техникум»</w:t>
            </w:r>
          </w:p>
        </w:tc>
      </w:tr>
      <w:tr w:rsidR="00F73D20" w:rsidRPr="009D7EFC" w:rsidTr="007003A5">
        <w:trPr>
          <w:trHeight w:val="255"/>
        </w:trPr>
        <w:tc>
          <w:tcPr>
            <w:tcW w:w="256" w:type="pct"/>
            <w:vMerge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619" w:type="pct"/>
            <w:noWrap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учебный корпус</w:t>
            </w:r>
          </w:p>
        </w:tc>
        <w:tc>
          <w:tcPr>
            <w:tcW w:w="1713" w:type="pct"/>
            <w:noWrap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пр. Строителей, 2</w:t>
            </w:r>
          </w:p>
        </w:tc>
        <w:tc>
          <w:tcPr>
            <w:tcW w:w="613" w:type="pct"/>
            <w:noWrap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  <w:tc>
          <w:tcPr>
            <w:tcW w:w="799" w:type="pct"/>
            <w:noWrap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</w:tr>
      <w:tr w:rsidR="00F73D20" w:rsidRPr="009D7EFC" w:rsidTr="007003A5">
        <w:trPr>
          <w:trHeight w:val="255"/>
        </w:trPr>
        <w:tc>
          <w:tcPr>
            <w:tcW w:w="256" w:type="pct"/>
            <w:vMerge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619" w:type="pct"/>
            <w:noWrap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общежитие</w:t>
            </w:r>
          </w:p>
        </w:tc>
        <w:tc>
          <w:tcPr>
            <w:tcW w:w="1713" w:type="pct"/>
            <w:noWrap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пр. Строителей, 4</w:t>
            </w:r>
          </w:p>
        </w:tc>
        <w:tc>
          <w:tcPr>
            <w:tcW w:w="613" w:type="pct"/>
            <w:noWrap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  <w:tc>
          <w:tcPr>
            <w:tcW w:w="799" w:type="pct"/>
            <w:noWrap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</w:tr>
      <w:tr w:rsidR="00F73D20" w:rsidRPr="009D7EFC" w:rsidTr="007003A5">
        <w:trPr>
          <w:trHeight w:val="255"/>
        </w:trPr>
        <w:tc>
          <w:tcPr>
            <w:tcW w:w="256" w:type="pct"/>
            <w:vMerge w:val="restart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4744" w:type="pct"/>
            <w:gridSpan w:val="4"/>
            <w:noWrap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ГБПОУ «Соликамский социально-педагогический колледж имени А.П. Раменского»</w:t>
            </w:r>
          </w:p>
        </w:tc>
      </w:tr>
      <w:tr w:rsidR="00F73D20" w:rsidRPr="009D7EFC" w:rsidTr="007003A5">
        <w:trPr>
          <w:trHeight w:val="255"/>
        </w:trPr>
        <w:tc>
          <w:tcPr>
            <w:tcW w:w="256" w:type="pct"/>
            <w:vMerge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619" w:type="pct"/>
            <w:noWrap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учебный корпус</w:t>
            </w:r>
          </w:p>
        </w:tc>
        <w:tc>
          <w:tcPr>
            <w:tcW w:w="1713" w:type="pct"/>
            <w:noWrap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</w:t>
            </w:r>
            <w:r w:rsidR="00251F17">
              <w:rPr>
                <w:rFonts w:eastAsia="Times New Roman" w:cs="Times New Roman"/>
                <w:sz w:val="28"/>
                <w:szCs w:val="28"/>
              </w:rPr>
              <w:t>20-летия</w:t>
            </w:r>
            <w:r w:rsidRPr="009D7EFC">
              <w:rPr>
                <w:rFonts w:eastAsia="Times New Roman" w:cs="Times New Roman"/>
                <w:sz w:val="28"/>
                <w:szCs w:val="28"/>
              </w:rPr>
              <w:t xml:space="preserve"> Победы, 94</w:t>
            </w:r>
          </w:p>
        </w:tc>
        <w:tc>
          <w:tcPr>
            <w:tcW w:w="613" w:type="pct"/>
            <w:noWrap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  <w:tc>
          <w:tcPr>
            <w:tcW w:w="799" w:type="pct"/>
            <w:noWrap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</w:tr>
      <w:tr w:rsidR="00F73D20" w:rsidRPr="009D7EFC" w:rsidTr="007003A5">
        <w:trPr>
          <w:trHeight w:val="255"/>
        </w:trPr>
        <w:tc>
          <w:tcPr>
            <w:tcW w:w="256" w:type="pct"/>
            <w:vMerge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619" w:type="pct"/>
            <w:noWrap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общежитие</w:t>
            </w:r>
          </w:p>
        </w:tc>
        <w:tc>
          <w:tcPr>
            <w:tcW w:w="1713" w:type="pct"/>
            <w:noWrap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Калийная, 127</w:t>
            </w:r>
          </w:p>
        </w:tc>
        <w:tc>
          <w:tcPr>
            <w:tcW w:w="613" w:type="pct"/>
            <w:noWrap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  <w:tc>
          <w:tcPr>
            <w:tcW w:w="799" w:type="pct"/>
            <w:noWrap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</w:tr>
      <w:tr w:rsidR="00F73D20" w:rsidRPr="009D7EFC" w:rsidTr="007003A5">
        <w:trPr>
          <w:trHeight w:val="255"/>
        </w:trPr>
        <w:tc>
          <w:tcPr>
            <w:tcW w:w="256" w:type="pct"/>
            <w:vMerge w:val="restart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4744" w:type="pct"/>
            <w:gridSpan w:val="4"/>
            <w:noWrap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ГБПОУ «Соликамский автодорожно-промышленный колледж»</w:t>
            </w:r>
          </w:p>
        </w:tc>
      </w:tr>
      <w:tr w:rsidR="00F73D20" w:rsidRPr="009D7EFC" w:rsidTr="007003A5">
        <w:trPr>
          <w:trHeight w:val="255"/>
        </w:trPr>
        <w:tc>
          <w:tcPr>
            <w:tcW w:w="256" w:type="pct"/>
            <w:vMerge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619" w:type="pct"/>
            <w:noWrap/>
            <w:vAlign w:val="bottom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учебный корпус</w:t>
            </w:r>
          </w:p>
        </w:tc>
        <w:tc>
          <w:tcPr>
            <w:tcW w:w="1713" w:type="pct"/>
            <w:noWrap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Всеобуча, 6</w:t>
            </w:r>
          </w:p>
        </w:tc>
        <w:tc>
          <w:tcPr>
            <w:tcW w:w="613" w:type="pct"/>
            <w:noWrap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9105</w:t>
            </w:r>
          </w:p>
        </w:tc>
        <w:tc>
          <w:tcPr>
            <w:tcW w:w="799" w:type="pct"/>
            <w:noWrap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1988</w:t>
            </w:r>
          </w:p>
        </w:tc>
      </w:tr>
      <w:tr w:rsidR="00F73D20" w:rsidRPr="009D7EFC" w:rsidTr="007003A5">
        <w:trPr>
          <w:trHeight w:val="255"/>
        </w:trPr>
        <w:tc>
          <w:tcPr>
            <w:tcW w:w="256" w:type="pct"/>
            <w:vMerge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619" w:type="pct"/>
            <w:noWrap/>
            <w:vAlign w:val="bottom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общежитие</w:t>
            </w:r>
          </w:p>
        </w:tc>
        <w:tc>
          <w:tcPr>
            <w:tcW w:w="1713" w:type="pct"/>
            <w:noWrap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Калийная, 129</w:t>
            </w:r>
          </w:p>
        </w:tc>
        <w:tc>
          <w:tcPr>
            <w:tcW w:w="613" w:type="pct"/>
            <w:noWrap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  <w:tc>
          <w:tcPr>
            <w:tcW w:w="799" w:type="pct"/>
            <w:noWrap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</w:tr>
      <w:tr w:rsidR="00F73D20" w:rsidRPr="009D7EFC" w:rsidTr="007003A5">
        <w:trPr>
          <w:trHeight w:val="255"/>
        </w:trPr>
        <w:tc>
          <w:tcPr>
            <w:tcW w:w="256" w:type="pct"/>
            <w:vMerge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619" w:type="pct"/>
            <w:noWrap/>
            <w:vAlign w:val="bottom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учебно-производственные мастерские</w:t>
            </w:r>
          </w:p>
        </w:tc>
        <w:tc>
          <w:tcPr>
            <w:tcW w:w="1713" w:type="pct"/>
            <w:noWrap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Осокина, 26</w:t>
            </w:r>
          </w:p>
        </w:tc>
        <w:tc>
          <w:tcPr>
            <w:tcW w:w="613" w:type="pct"/>
            <w:noWrap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4937</w:t>
            </w:r>
          </w:p>
        </w:tc>
        <w:tc>
          <w:tcPr>
            <w:tcW w:w="799" w:type="pct"/>
            <w:noWrap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1983</w:t>
            </w:r>
          </w:p>
        </w:tc>
      </w:tr>
      <w:tr w:rsidR="00F73D20" w:rsidRPr="009D7EFC" w:rsidTr="007003A5">
        <w:trPr>
          <w:trHeight w:val="255"/>
        </w:trPr>
        <w:tc>
          <w:tcPr>
            <w:tcW w:w="256" w:type="pct"/>
            <w:vMerge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619" w:type="pct"/>
            <w:noWrap/>
            <w:vAlign w:val="bottom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учебные мастерские</w:t>
            </w:r>
          </w:p>
        </w:tc>
        <w:tc>
          <w:tcPr>
            <w:tcW w:w="1713" w:type="pct"/>
            <w:noWrap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Мира, д. 8</w:t>
            </w:r>
          </w:p>
        </w:tc>
        <w:tc>
          <w:tcPr>
            <w:tcW w:w="613" w:type="pct"/>
            <w:noWrap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1480</w:t>
            </w:r>
          </w:p>
        </w:tc>
        <w:tc>
          <w:tcPr>
            <w:tcW w:w="799" w:type="pct"/>
            <w:noWrap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1930</w:t>
            </w:r>
          </w:p>
        </w:tc>
      </w:tr>
      <w:tr w:rsidR="00F73D20" w:rsidRPr="009D7EFC" w:rsidTr="007003A5">
        <w:trPr>
          <w:trHeight w:val="255"/>
        </w:trPr>
        <w:tc>
          <w:tcPr>
            <w:tcW w:w="256" w:type="pct"/>
            <w:vMerge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619" w:type="pct"/>
            <w:noWrap/>
            <w:vAlign w:val="bottom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учебный корпус</w:t>
            </w:r>
          </w:p>
        </w:tc>
        <w:tc>
          <w:tcPr>
            <w:tcW w:w="1713" w:type="pct"/>
            <w:noWrap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с. Тохтуева, ул. Студенческая, 2</w:t>
            </w:r>
          </w:p>
        </w:tc>
        <w:tc>
          <w:tcPr>
            <w:tcW w:w="613" w:type="pct"/>
            <w:noWrap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2937</w:t>
            </w:r>
          </w:p>
        </w:tc>
        <w:tc>
          <w:tcPr>
            <w:tcW w:w="799" w:type="pct"/>
            <w:noWrap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1984</w:t>
            </w:r>
          </w:p>
        </w:tc>
      </w:tr>
      <w:tr w:rsidR="00F73D20" w:rsidRPr="009D7EFC" w:rsidTr="007003A5">
        <w:trPr>
          <w:trHeight w:val="255"/>
        </w:trPr>
        <w:tc>
          <w:tcPr>
            <w:tcW w:w="256" w:type="pct"/>
            <w:vMerge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619" w:type="pct"/>
            <w:noWrap/>
            <w:vAlign w:val="bottom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мастерские-гаражи</w:t>
            </w:r>
          </w:p>
        </w:tc>
        <w:tc>
          <w:tcPr>
            <w:tcW w:w="1713" w:type="pct"/>
            <w:noWrap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с. Тохтуева, ул. Студенческая, 2</w:t>
            </w:r>
          </w:p>
        </w:tc>
        <w:tc>
          <w:tcPr>
            <w:tcW w:w="613" w:type="pct"/>
            <w:noWrap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2249</w:t>
            </w:r>
          </w:p>
        </w:tc>
        <w:tc>
          <w:tcPr>
            <w:tcW w:w="799" w:type="pct"/>
            <w:noWrap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1984</w:t>
            </w:r>
          </w:p>
        </w:tc>
      </w:tr>
      <w:tr w:rsidR="00F73D20" w:rsidRPr="009D7EFC" w:rsidTr="007003A5">
        <w:trPr>
          <w:trHeight w:val="255"/>
        </w:trPr>
        <w:tc>
          <w:tcPr>
            <w:tcW w:w="256" w:type="pct"/>
            <w:vMerge w:val="restart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4744" w:type="pct"/>
            <w:gridSpan w:val="4"/>
            <w:noWrap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ГБПОУ «Соликамский технологический колледж»</w:t>
            </w:r>
          </w:p>
        </w:tc>
      </w:tr>
      <w:tr w:rsidR="00F73D20" w:rsidRPr="009D7EFC" w:rsidTr="007003A5">
        <w:trPr>
          <w:trHeight w:val="255"/>
        </w:trPr>
        <w:tc>
          <w:tcPr>
            <w:tcW w:w="256" w:type="pct"/>
            <w:vMerge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619" w:type="pct"/>
            <w:noWrap/>
            <w:vAlign w:val="bottom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учебно-административный корпус</w:t>
            </w:r>
          </w:p>
        </w:tc>
        <w:tc>
          <w:tcPr>
            <w:tcW w:w="1713" w:type="pct"/>
            <w:noWrap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Всеобуча,105</w:t>
            </w:r>
          </w:p>
        </w:tc>
        <w:tc>
          <w:tcPr>
            <w:tcW w:w="613" w:type="pct"/>
            <w:noWrap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3896</w:t>
            </w:r>
          </w:p>
        </w:tc>
        <w:tc>
          <w:tcPr>
            <w:tcW w:w="799" w:type="pct"/>
            <w:noWrap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</w:tr>
      <w:tr w:rsidR="00F73D20" w:rsidRPr="009D7EFC" w:rsidTr="007003A5">
        <w:trPr>
          <w:trHeight w:val="255"/>
        </w:trPr>
        <w:tc>
          <w:tcPr>
            <w:tcW w:w="256" w:type="pct"/>
            <w:vMerge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619" w:type="pct"/>
            <w:noWrap/>
            <w:vAlign w:val="bottom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учебно-лабораторный корпус</w:t>
            </w:r>
          </w:p>
        </w:tc>
        <w:tc>
          <w:tcPr>
            <w:tcW w:w="1713" w:type="pct"/>
            <w:noWrap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Черняховского, 3</w:t>
            </w:r>
          </w:p>
        </w:tc>
        <w:tc>
          <w:tcPr>
            <w:tcW w:w="613" w:type="pct"/>
            <w:noWrap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979</w:t>
            </w:r>
          </w:p>
        </w:tc>
        <w:tc>
          <w:tcPr>
            <w:tcW w:w="799" w:type="pct"/>
            <w:noWrap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</w:tr>
      <w:tr w:rsidR="00F73D20" w:rsidRPr="009D7EFC" w:rsidTr="007003A5">
        <w:trPr>
          <w:trHeight w:val="255"/>
        </w:trPr>
        <w:tc>
          <w:tcPr>
            <w:tcW w:w="256" w:type="pct"/>
            <w:vMerge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619" w:type="pct"/>
            <w:noWrap/>
            <w:vAlign w:val="bottom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учебно-лабораторный корпус</w:t>
            </w:r>
          </w:p>
        </w:tc>
        <w:tc>
          <w:tcPr>
            <w:tcW w:w="1713" w:type="pct"/>
            <w:noWrap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Северная, 36</w:t>
            </w:r>
          </w:p>
        </w:tc>
        <w:tc>
          <w:tcPr>
            <w:tcW w:w="613" w:type="pct"/>
            <w:noWrap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2088</w:t>
            </w:r>
          </w:p>
        </w:tc>
        <w:tc>
          <w:tcPr>
            <w:tcW w:w="799" w:type="pct"/>
            <w:noWrap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</w:tr>
      <w:tr w:rsidR="00F73D20" w:rsidRPr="009D7EFC" w:rsidTr="007003A5">
        <w:trPr>
          <w:trHeight w:val="255"/>
        </w:trPr>
        <w:tc>
          <w:tcPr>
            <w:tcW w:w="256" w:type="pct"/>
            <w:vMerge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619" w:type="pct"/>
            <w:noWrap/>
            <w:vAlign w:val="bottom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общежитие</w:t>
            </w:r>
          </w:p>
        </w:tc>
        <w:tc>
          <w:tcPr>
            <w:tcW w:w="1713" w:type="pct"/>
            <w:noWrap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г. Соликамск, ул. Северная, 38</w:t>
            </w:r>
          </w:p>
        </w:tc>
        <w:tc>
          <w:tcPr>
            <w:tcW w:w="613" w:type="pct"/>
            <w:noWrap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2216</w:t>
            </w:r>
          </w:p>
        </w:tc>
        <w:tc>
          <w:tcPr>
            <w:tcW w:w="799" w:type="pct"/>
            <w:noWrap/>
            <w:vAlign w:val="center"/>
          </w:tcPr>
          <w:p w:rsidR="00F73D20" w:rsidRPr="009D7EFC" w:rsidRDefault="00F73D2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–</w:t>
            </w:r>
          </w:p>
        </w:tc>
      </w:tr>
    </w:tbl>
    <w:p w:rsidR="00F73D20" w:rsidRPr="009D7EFC" w:rsidRDefault="00F73D20" w:rsidP="000D0B2C">
      <w:pPr>
        <w:spacing w:before="240"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>Среднее профессиональное образование в Соликамском округе представлено как объектами технического направления, осуществляющими обучение по программам подготовки специалистов среднего звена, программам профессионального обучения и программам подготовки квалифицированных рабочих и служащих, так и социально-гуманитарного направления.</w:t>
      </w:r>
    </w:p>
    <w:p w:rsidR="003E0E68" w:rsidRPr="009D7EFC" w:rsidRDefault="00F73D20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Высшее образование представлено Соликамский </w:t>
      </w:r>
      <w:r w:rsidR="003E0E68" w:rsidRPr="009D7EFC">
        <w:rPr>
          <w:rFonts w:cs="Times New Roman"/>
          <w:sz w:val="28"/>
          <w:szCs w:val="28"/>
        </w:rPr>
        <w:t>государственный педагогический институт (филиал) ФГАОУ ВО «Пермский государственный национальный исследовательский университет»</w:t>
      </w:r>
      <w:r w:rsidRPr="009D7EFC">
        <w:rPr>
          <w:rFonts w:cs="Times New Roman"/>
          <w:sz w:val="28"/>
          <w:szCs w:val="28"/>
        </w:rPr>
        <w:t xml:space="preserve"> – расположен по адресу: г. Соликамск, ул. Северная, 44. Общежитие располагается по ул. Белинского, 11.</w:t>
      </w:r>
    </w:p>
    <w:p w:rsidR="00F73D20" w:rsidRPr="009D7EFC" w:rsidRDefault="00F73D20" w:rsidP="00D232AD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>Та</w:t>
      </w:r>
      <w:r w:rsidR="00D232AD">
        <w:rPr>
          <w:rFonts w:cs="Times New Roman"/>
          <w:sz w:val="28"/>
          <w:szCs w:val="28"/>
        </w:rPr>
        <w:t>кже в г. Соликамске функционируе</w:t>
      </w:r>
      <w:r w:rsidRPr="009D7EFC">
        <w:rPr>
          <w:rFonts w:cs="Times New Roman"/>
          <w:sz w:val="28"/>
          <w:szCs w:val="28"/>
        </w:rPr>
        <w:t>т организаци</w:t>
      </w:r>
      <w:r w:rsidR="00D232AD">
        <w:rPr>
          <w:rFonts w:cs="Times New Roman"/>
          <w:sz w:val="28"/>
          <w:szCs w:val="28"/>
        </w:rPr>
        <w:t>я</w:t>
      </w:r>
      <w:r w:rsidRPr="009D7EFC">
        <w:rPr>
          <w:rFonts w:cs="Times New Roman"/>
          <w:sz w:val="28"/>
          <w:szCs w:val="28"/>
        </w:rPr>
        <w:t xml:space="preserve"> образования,</w:t>
      </w:r>
      <w:r w:rsidR="006F7328">
        <w:rPr>
          <w:rFonts w:cs="Times New Roman"/>
          <w:sz w:val="28"/>
          <w:szCs w:val="28"/>
        </w:rPr>
        <w:t xml:space="preserve"> профессиональной переподготовки</w:t>
      </w:r>
      <w:r w:rsidR="00D232AD">
        <w:rPr>
          <w:rFonts w:cs="Times New Roman"/>
          <w:sz w:val="28"/>
          <w:szCs w:val="28"/>
        </w:rPr>
        <w:t xml:space="preserve"> и повышения квалификации </w:t>
      </w:r>
      <w:r w:rsidRPr="009D7EFC">
        <w:rPr>
          <w:rFonts w:cs="Times New Roman"/>
          <w:sz w:val="28"/>
          <w:szCs w:val="28"/>
        </w:rPr>
        <w:t>МАОУ ДПО «Ресурсный центр новых информационных технологий» (г.</w:t>
      </w:r>
      <w:r w:rsidR="00045C4F">
        <w:rPr>
          <w:rFonts w:cs="Times New Roman"/>
          <w:sz w:val="28"/>
          <w:szCs w:val="28"/>
        </w:rPr>
        <w:t> Соликамск, ул. Калийная, 138а).</w:t>
      </w:r>
    </w:p>
    <w:p w:rsidR="00F73D20" w:rsidRPr="009D7EFC" w:rsidRDefault="00F73D20" w:rsidP="004C31AB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В связи с наличием в </w:t>
      </w:r>
      <w:r w:rsidR="00E51614" w:rsidRPr="009D7EFC">
        <w:rPr>
          <w:rFonts w:cs="Times New Roman"/>
          <w:sz w:val="28"/>
          <w:szCs w:val="28"/>
        </w:rPr>
        <w:t>муниципальном</w:t>
      </w:r>
      <w:r w:rsidRPr="009D7EFC">
        <w:rPr>
          <w:rFonts w:cs="Times New Roman"/>
          <w:sz w:val="28"/>
          <w:szCs w:val="28"/>
        </w:rPr>
        <w:t xml:space="preserve"> округе </w:t>
      </w:r>
      <w:r w:rsidR="0032297D" w:rsidRPr="009D7EFC">
        <w:rPr>
          <w:rFonts w:cs="Times New Roman"/>
          <w:sz w:val="28"/>
          <w:szCs w:val="28"/>
        </w:rPr>
        <w:t xml:space="preserve">учреждений </w:t>
      </w:r>
      <w:r w:rsidRPr="009D7EFC">
        <w:rPr>
          <w:rFonts w:cs="Times New Roman"/>
          <w:sz w:val="28"/>
          <w:szCs w:val="28"/>
        </w:rPr>
        <w:t>пенитенциарной системы здесь представлен</w:t>
      </w:r>
      <w:r w:rsidR="00F727E5" w:rsidRPr="009D7EFC">
        <w:rPr>
          <w:rFonts w:cs="Times New Roman"/>
          <w:sz w:val="28"/>
          <w:szCs w:val="28"/>
        </w:rPr>
        <w:t>о</w:t>
      </w:r>
      <w:r w:rsidRPr="009D7EFC">
        <w:rPr>
          <w:rFonts w:cs="Times New Roman"/>
          <w:sz w:val="28"/>
          <w:szCs w:val="28"/>
        </w:rPr>
        <w:t xml:space="preserve"> образовательн</w:t>
      </w:r>
      <w:r w:rsidR="00F727E5" w:rsidRPr="009D7EFC">
        <w:rPr>
          <w:rFonts w:cs="Times New Roman"/>
          <w:sz w:val="28"/>
          <w:szCs w:val="28"/>
        </w:rPr>
        <w:t>ое</w:t>
      </w:r>
      <w:r w:rsidRPr="009D7EFC">
        <w:rPr>
          <w:rFonts w:cs="Times New Roman"/>
          <w:sz w:val="28"/>
          <w:szCs w:val="28"/>
        </w:rPr>
        <w:t xml:space="preserve"> подразделени</w:t>
      </w:r>
      <w:r w:rsidR="00F727E5" w:rsidRPr="009D7EFC">
        <w:rPr>
          <w:rFonts w:cs="Times New Roman"/>
          <w:sz w:val="28"/>
          <w:szCs w:val="28"/>
        </w:rPr>
        <w:t>е</w:t>
      </w:r>
      <w:r w:rsidRPr="009D7EFC">
        <w:rPr>
          <w:rFonts w:cs="Times New Roman"/>
          <w:sz w:val="28"/>
          <w:szCs w:val="28"/>
        </w:rPr>
        <w:t xml:space="preserve"> системы ГУ ФСИН Российской Федерации:</w:t>
      </w:r>
      <w:r w:rsidR="003F62E5">
        <w:rPr>
          <w:rFonts w:cs="Times New Roman"/>
          <w:sz w:val="28"/>
          <w:szCs w:val="28"/>
        </w:rPr>
        <w:t xml:space="preserve"> </w:t>
      </w:r>
      <w:r w:rsidRPr="009D7EFC">
        <w:rPr>
          <w:rFonts w:cs="Times New Roman"/>
          <w:sz w:val="28"/>
          <w:szCs w:val="28"/>
        </w:rPr>
        <w:t>Федеральное казенное профессиональное образовательное учреждение №171 ГУ ФСИН Российской Федерации (г. Соликамск, ул. Карналлитовая, 98)</w:t>
      </w:r>
      <w:r w:rsidR="00F727E5" w:rsidRPr="009D7EFC">
        <w:rPr>
          <w:rFonts w:cs="Times New Roman"/>
          <w:sz w:val="28"/>
          <w:szCs w:val="28"/>
        </w:rPr>
        <w:t>.</w:t>
      </w:r>
    </w:p>
    <w:p w:rsidR="00C62984" w:rsidRPr="00B03DDD" w:rsidRDefault="003F62E5" w:rsidP="004C31AB">
      <w:pPr>
        <w:pStyle w:val="3"/>
        <w:spacing w:line="240" w:lineRule="exact"/>
        <w:rPr>
          <w:rFonts w:cs="Times New Roman"/>
          <w:b/>
          <w:i w:val="0"/>
          <w:sz w:val="28"/>
          <w:szCs w:val="28"/>
          <w:u w:val="none"/>
        </w:rPr>
      </w:pPr>
      <w:bookmarkStart w:id="36" w:name="_Toc512329053"/>
      <w:bookmarkStart w:id="37" w:name="_Toc208562485"/>
      <w:r>
        <w:rPr>
          <w:rFonts w:eastAsia="Calibri" w:cs="Times New Roman"/>
          <w:b/>
          <w:bCs w:val="0"/>
          <w:i w:val="0"/>
          <w:sz w:val="28"/>
          <w:szCs w:val="28"/>
          <w:u w:val="none"/>
          <w:lang w:eastAsia="en-US"/>
        </w:rPr>
        <w:t>2</w:t>
      </w:r>
      <w:r w:rsidR="00B03DDD" w:rsidRPr="00B03DDD">
        <w:rPr>
          <w:rFonts w:eastAsia="Calibri" w:cs="Times New Roman"/>
          <w:b/>
          <w:bCs w:val="0"/>
          <w:i w:val="0"/>
          <w:sz w:val="28"/>
          <w:szCs w:val="28"/>
          <w:u w:val="none"/>
          <w:lang w:eastAsia="en-US"/>
        </w:rPr>
        <w:t>.</w:t>
      </w:r>
      <w:r w:rsidR="0055064E">
        <w:rPr>
          <w:rFonts w:eastAsia="Calibri" w:cs="Times New Roman"/>
          <w:b/>
          <w:bCs w:val="0"/>
          <w:i w:val="0"/>
          <w:sz w:val="28"/>
          <w:szCs w:val="28"/>
          <w:u w:val="none"/>
          <w:lang w:eastAsia="en-US"/>
        </w:rPr>
        <w:t>6</w:t>
      </w:r>
      <w:r w:rsidR="00B03DDD" w:rsidRPr="00B03DDD">
        <w:rPr>
          <w:rFonts w:eastAsia="Calibri" w:cs="Times New Roman"/>
          <w:b/>
          <w:bCs w:val="0"/>
          <w:i w:val="0"/>
          <w:sz w:val="28"/>
          <w:szCs w:val="28"/>
          <w:u w:val="none"/>
          <w:lang w:eastAsia="en-US"/>
        </w:rPr>
        <w:t xml:space="preserve">.4. </w:t>
      </w:r>
      <w:r w:rsidR="004E2B08" w:rsidRPr="00B03DDD">
        <w:rPr>
          <w:rFonts w:cs="Times New Roman"/>
          <w:b/>
          <w:i w:val="0"/>
          <w:sz w:val="28"/>
          <w:szCs w:val="28"/>
          <w:u w:val="none"/>
        </w:rPr>
        <w:t>Состояние спортивных и физкультурно-оздоровительных учреждений</w:t>
      </w:r>
      <w:bookmarkEnd w:id="36"/>
      <w:bookmarkEnd w:id="37"/>
    </w:p>
    <w:p w:rsidR="00037705" w:rsidRPr="009D7EFC" w:rsidRDefault="00037705" w:rsidP="00A0379C">
      <w:pPr>
        <w:spacing w:line="360" w:lineRule="exact"/>
        <w:rPr>
          <w:rFonts w:cs="Times New Roman"/>
          <w:sz w:val="28"/>
          <w:szCs w:val="28"/>
          <w:lang w:eastAsia="ar-SA" w:bidi="en-US"/>
        </w:rPr>
      </w:pPr>
      <w:bookmarkStart w:id="38" w:name="OLE_LINK432"/>
      <w:bookmarkStart w:id="39" w:name="OLE_LINK433"/>
      <w:bookmarkStart w:id="40" w:name="OLE_LINK434"/>
      <w:bookmarkStart w:id="41" w:name="OLE_LINK435"/>
      <w:bookmarkStart w:id="42" w:name="OLE_LINK436"/>
      <w:r w:rsidRPr="009D7EFC">
        <w:rPr>
          <w:rFonts w:cs="Times New Roman"/>
          <w:sz w:val="28"/>
          <w:szCs w:val="28"/>
          <w:lang w:eastAsia="ar-SA" w:bidi="en-US"/>
        </w:rPr>
        <w:t xml:space="preserve">Развитие физической культуры и спорта является одной из основных задач государственной и региональной политики. Одним из показателей качества жизни населения является уровень его здоровья, который зависит и от соблюдения гражданином культуры ведения здорового образа жизни, и от занятий физической культурой и спортом. </w:t>
      </w:r>
      <w:r w:rsidRPr="00915B51">
        <w:rPr>
          <w:rFonts w:cs="Times New Roman"/>
          <w:sz w:val="28"/>
          <w:szCs w:val="28"/>
          <w:lang w:eastAsia="ar-SA" w:bidi="en-US"/>
        </w:rPr>
        <w:t>В Стратегии развития физической культуры и спорта в Российской Федерации</w:t>
      </w:r>
      <w:r w:rsidR="00915B51">
        <w:rPr>
          <w:rFonts w:cs="Times New Roman"/>
          <w:sz w:val="28"/>
          <w:szCs w:val="28"/>
          <w:lang w:eastAsia="ar-SA" w:bidi="en-US"/>
        </w:rPr>
        <w:t xml:space="preserve"> на период</w:t>
      </w:r>
      <w:r w:rsidR="003F62E5">
        <w:rPr>
          <w:rFonts w:cs="Times New Roman"/>
          <w:sz w:val="28"/>
          <w:szCs w:val="28"/>
          <w:lang w:eastAsia="ar-SA" w:bidi="en-US"/>
        </w:rPr>
        <w:t xml:space="preserve"> </w:t>
      </w:r>
      <w:r w:rsidR="00915B51" w:rsidRPr="009D7EFC">
        <w:rPr>
          <w:rFonts w:cs="Times New Roman"/>
          <w:sz w:val="28"/>
          <w:szCs w:val="28"/>
          <w:lang w:eastAsia="ar-SA" w:bidi="en-US"/>
        </w:rPr>
        <w:t>до 2030 года</w:t>
      </w:r>
      <w:r w:rsidR="00915B51">
        <w:rPr>
          <w:rFonts w:cs="Times New Roman"/>
          <w:sz w:val="28"/>
          <w:szCs w:val="28"/>
          <w:lang w:eastAsia="ar-SA" w:bidi="en-US"/>
        </w:rPr>
        <w:t xml:space="preserve">, утвержденной </w:t>
      </w:r>
      <w:hyperlink r:id="rId11" w:history="1">
        <w:r w:rsidR="00915B51">
          <w:rPr>
            <w:rFonts w:cs="Times New Roman"/>
            <w:sz w:val="28"/>
            <w:szCs w:val="28"/>
            <w:lang w:eastAsia="ar-SA" w:bidi="en-US"/>
          </w:rPr>
          <w:t>р</w:t>
        </w:r>
        <w:r w:rsidR="00915B51" w:rsidRPr="00915B51">
          <w:rPr>
            <w:rFonts w:cs="Times New Roman"/>
            <w:sz w:val="28"/>
            <w:szCs w:val="28"/>
            <w:lang w:eastAsia="ar-SA" w:bidi="en-US"/>
          </w:rPr>
          <w:t>аспоряжение</w:t>
        </w:r>
        <w:r w:rsidR="00915B51">
          <w:rPr>
            <w:rFonts w:cs="Times New Roman"/>
            <w:sz w:val="28"/>
            <w:szCs w:val="28"/>
            <w:lang w:eastAsia="ar-SA" w:bidi="en-US"/>
          </w:rPr>
          <w:t>м</w:t>
        </w:r>
        <w:r w:rsidR="00915B51" w:rsidRPr="00915B51">
          <w:rPr>
            <w:rFonts w:cs="Times New Roman"/>
            <w:sz w:val="28"/>
            <w:szCs w:val="28"/>
            <w:lang w:eastAsia="ar-SA" w:bidi="en-US"/>
          </w:rPr>
          <w:t xml:space="preserve"> Правительства Р</w:t>
        </w:r>
        <w:r w:rsidR="00915B51">
          <w:rPr>
            <w:rFonts w:cs="Times New Roman"/>
            <w:sz w:val="28"/>
            <w:szCs w:val="28"/>
            <w:lang w:eastAsia="ar-SA" w:bidi="en-US"/>
          </w:rPr>
          <w:t xml:space="preserve">оссийской </w:t>
        </w:r>
        <w:r w:rsidR="00915B51" w:rsidRPr="00915B51">
          <w:rPr>
            <w:rFonts w:cs="Times New Roman"/>
            <w:sz w:val="28"/>
            <w:szCs w:val="28"/>
            <w:lang w:eastAsia="ar-SA" w:bidi="en-US"/>
          </w:rPr>
          <w:t>Ф</w:t>
        </w:r>
        <w:r w:rsidR="00915B51">
          <w:rPr>
            <w:rFonts w:cs="Times New Roman"/>
            <w:sz w:val="28"/>
            <w:szCs w:val="28"/>
            <w:lang w:eastAsia="ar-SA" w:bidi="en-US"/>
          </w:rPr>
          <w:t xml:space="preserve">едерации от 24 ноября </w:t>
        </w:r>
        <w:r w:rsidR="00915B51" w:rsidRPr="00915B51">
          <w:rPr>
            <w:rFonts w:cs="Times New Roman"/>
            <w:sz w:val="28"/>
            <w:szCs w:val="28"/>
            <w:lang w:eastAsia="ar-SA" w:bidi="en-US"/>
          </w:rPr>
          <w:t>2020</w:t>
        </w:r>
        <w:r w:rsidR="00915B51">
          <w:rPr>
            <w:rFonts w:cs="Times New Roman"/>
            <w:sz w:val="28"/>
            <w:szCs w:val="28"/>
            <w:lang w:eastAsia="ar-SA" w:bidi="en-US"/>
          </w:rPr>
          <w:t xml:space="preserve"> г.</w:t>
        </w:r>
        <w:r w:rsidR="003F62E5">
          <w:rPr>
            <w:rFonts w:cs="Times New Roman"/>
            <w:sz w:val="28"/>
            <w:szCs w:val="28"/>
            <w:lang w:eastAsia="ar-SA" w:bidi="en-US"/>
          </w:rPr>
          <w:t xml:space="preserve"> </w:t>
        </w:r>
        <w:r w:rsidR="00915B51">
          <w:rPr>
            <w:rFonts w:cs="Times New Roman"/>
            <w:sz w:val="28"/>
            <w:szCs w:val="28"/>
            <w:lang w:eastAsia="ar-SA" w:bidi="en-US"/>
          </w:rPr>
          <w:t>№</w:t>
        </w:r>
        <w:r w:rsidR="00915B51" w:rsidRPr="00915B51">
          <w:rPr>
            <w:rFonts w:cs="Times New Roman"/>
            <w:sz w:val="28"/>
            <w:szCs w:val="28"/>
            <w:lang w:eastAsia="ar-SA" w:bidi="en-US"/>
          </w:rPr>
          <w:t xml:space="preserve"> 3081-р</w:t>
        </w:r>
        <w:r w:rsidR="00915B51">
          <w:rPr>
            <w:rFonts w:cs="Times New Roman"/>
            <w:sz w:val="28"/>
            <w:szCs w:val="28"/>
            <w:lang w:eastAsia="ar-SA" w:bidi="en-US"/>
          </w:rPr>
          <w:t>,</w:t>
        </w:r>
      </w:hyperlink>
      <w:r w:rsidR="0039405C">
        <w:t xml:space="preserve"> </w:t>
      </w:r>
      <w:r w:rsidRPr="009D7EFC">
        <w:rPr>
          <w:rFonts w:cs="Times New Roman"/>
          <w:sz w:val="28"/>
          <w:szCs w:val="28"/>
          <w:lang w:eastAsia="ar-SA" w:bidi="en-US"/>
        </w:rPr>
        <w:t>определяются цель, задачи и основные направления реализации государственной политики в области развития физической культуры и спорта.</w:t>
      </w:r>
    </w:p>
    <w:p w:rsidR="00037705" w:rsidRPr="009D7EFC" w:rsidRDefault="00037705" w:rsidP="00A0379C">
      <w:pPr>
        <w:spacing w:line="360" w:lineRule="exact"/>
        <w:rPr>
          <w:rFonts w:cs="Times New Roman"/>
          <w:sz w:val="28"/>
          <w:szCs w:val="28"/>
          <w:lang w:eastAsia="ar-SA" w:bidi="en-US"/>
        </w:rPr>
      </w:pPr>
      <w:r w:rsidRPr="009D7EFC">
        <w:rPr>
          <w:rFonts w:cs="Times New Roman"/>
          <w:sz w:val="28"/>
          <w:szCs w:val="28"/>
          <w:lang w:eastAsia="ar-SA" w:bidi="en-US"/>
        </w:rPr>
        <w:t>Несмотря на то, что удельный вес населения Соликамского округа, систематически занимающегося физической культурой и спортом, имеет стабильный рост, большая часть граждан не имеет возможности систематически заниматься физической культурой и спортом в соответствии со своими потребностями.</w:t>
      </w:r>
      <w:r w:rsidR="003F62E5">
        <w:rPr>
          <w:rFonts w:cs="Times New Roman"/>
          <w:sz w:val="28"/>
          <w:szCs w:val="28"/>
          <w:lang w:eastAsia="ar-SA" w:bidi="en-US"/>
        </w:rPr>
        <w:t xml:space="preserve"> </w:t>
      </w:r>
      <w:r w:rsidRPr="009D7EFC">
        <w:rPr>
          <w:rFonts w:cs="Times New Roman"/>
          <w:sz w:val="28"/>
          <w:szCs w:val="28"/>
          <w:lang w:eastAsia="ar-SA" w:bidi="en-US"/>
        </w:rPr>
        <w:t>Имеет</w:t>
      </w:r>
      <w:r w:rsidR="003F62E5">
        <w:rPr>
          <w:rFonts w:cs="Times New Roman"/>
          <w:sz w:val="28"/>
          <w:szCs w:val="28"/>
          <w:lang w:eastAsia="ar-SA" w:bidi="en-US"/>
        </w:rPr>
        <w:t xml:space="preserve"> </w:t>
      </w:r>
      <w:r w:rsidRPr="009D7EFC">
        <w:rPr>
          <w:rFonts w:cs="Times New Roman"/>
          <w:sz w:val="28"/>
          <w:szCs w:val="28"/>
          <w:lang w:eastAsia="ar-SA" w:bidi="en-US"/>
        </w:rPr>
        <w:t>место и несоответствие уровня материальной базы и инфраструктуры физической культуры и спорта задачам развития массового спорта, а также их моральный и физический износ.</w:t>
      </w:r>
    </w:p>
    <w:p w:rsidR="00F03DED" w:rsidRPr="009D7EFC" w:rsidRDefault="00F03DED" w:rsidP="00A0379C">
      <w:pPr>
        <w:spacing w:line="360" w:lineRule="exact"/>
        <w:rPr>
          <w:rFonts w:cs="Times New Roman"/>
          <w:sz w:val="28"/>
          <w:szCs w:val="28"/>
          <w:lang w:eastAsia="ar-SA" w:bidi="en-US"/>
        </w:rPr>
      </w:pPr>
      <w:r w:rsidRPr="009D7EFC">
        <w:rPr>
          <w:rFonts w:cs="Times New Roman"/>
          <w:sz w:val="28"/>
          <w:szCs w:val="28"/>
          <w:lang w:eastAsia="ar-SA" w:bidi="en-US"/>
        </w:rPr>
        <w:lastRenderedPageBreak/>
        <w:t>Основная часть спортивных объектов сконцентрирована в г</w:t>
      </w:r>
      <w:r w:rsidR="00F70240" w:rsidRPr="009D7EFC">
        <w:rPr>
          <w:rFonts w:cs="Times New Roman"/>
          <w:sz w:val="28"/>
          <w:szCs w:val="28"/>
          <w:lang w:eastAsia="ar-SA" w:bidi="en-US"/>
        </w:rPr>
        <w:t>ороде</w:t>
      </w:r>
      <w:r w:rsidRPr="009D7EFC">
        <w:rPr>
          <w:rFonts w:cs="Times New Roman"/>
          <w:sz w:val="28"/>
          <w:szCs w:val="28"/>
          <w:lang w:eastAsia="ar-SA" w:bidi="en-US"/>
        </w:rPr>
        <w:t xml:space="preserve"> Соликамск. В сельских территориях объекты спорта расположены на территориях образовательных и культурно-досуговых учреждений.</w:t>
      </w:r>
    </w:p>
    <w:p w:rsidR="00F70240" w:rsidRPr="009D7EFC" w:rsidRDefault="00F70240" w:rsidP="00A0379C">
      <w:pPr>
        <w:spacing w:line="360" w:lineRule="exact"/>
        <w:rPr>
          <w:rFonts w:cs="Times New Roman"/>
          <w:sz w:val="28"/>
          <w:szCs w:val="28"/>
          <w:lang w:eastAsia="ar-SA" w:bidi="en-US"/>
        </w:rPr>
      </w:pPr>
      <w:r w:rsidRPr="009D7EFC">
        <w:rPr>
          <w:rFonts w:cs="Times New Roman"/>
          <w:sz w:val="28"/>
          <w:szCs w:val="28"/>
        </w:rPr>
        <w:t>На территории муниципального округа осуществляют деятельность 67 организаций и учреждений, в которых проводится физкультурно-оздоровительная работа по 35 видам спорта.</w:t>
      </w:r>
    </w:p>
    <w:p w:rsidR="00E73BCF" w:rsidRPr="009D7EFC" w:rsidRDefault="00E73BCF" w:rsidP="00A0379C">
      <w:pPr>
        <w:spacing w:line="360" w:lineRule="exact"/>
        <w:rPr>
          <w:rFonts w:eastAsia="Times New Roman" w:cs="Times New Roman"/>
          <w:sz w:val="28"/>
          <w:szCs w:val="28"/>
          <w:lang w:eastAsia="en-US"/>
        </w:rPr>
      </w:pPr>
      <w:r w:rsidRPr="009D7EFC">
        <w:rPr>
          <w:rFonts w:eastAsia="Times New Roman" w:cs="Times New Roman"/>
          <w:sz w:val="28"/>
          <w:szCs w:val="28"/>
          <w:lang w:eastAsia="en-US"/>
        </w:rPr>
        <w:t>Перечень учреждений и сооружений спорта представлен в таблице</w:t>
      </w:r>
      <w:r w:rsidR="003F62E5">
        <w:rPr>
          <w:rFonts w:eastAsia="Times New Roman" w:cs="Times New Roman"/>
          <w:sz w:val="28"/>
          <w:szCs w:val="28"/>
          <w:lang w:eastAsia="en-US"/>
        </w:rPr>
        <w:t xml:space="preserve"> </w:t>
      </w:r>
      <w:r w:rsidR="00913B60" w:rsidRPr="009D7EFC">
        <w:rPr>
          <w:rFonts w:eastAsia="Times New Roman" w:cs="Times New Roman"/>
          <w:sz w:val="28"/>
          <w:szCs w:val="28"/>
          <w:lang w:eastAsia="en-US"/>
        </w:rPr>
        <w:t>8</w:t>
      </w:r>
      <w:r w:rsidRPr="009D7EFC">
        <w:rPr>
          <w:rFonts w:eastAsia="Times New Roman" w:cs="Times New Roman"/>
          <w:sz w:val="28"/>
          <w:szCs w:val="28"/>
          <w:lang w:eastAsia="en-US"/>
        </w:rPr>
        <w:t>.</w:t>
      </w:r>
    </w:p>
    <w:p w:rsidR="00CD5085" w:rsidRPr="000D0B2C" w:rsidRDefault="00CD5085" w:rsidP="000D0B2C">
      <w:pPr>
        <w:spacing w:before="240" w:after="240" w:line="360" w:lineRule="exact"/>
        <w:jc w:val="right"/>
        <w:rPr>
          <w:rFonts w:cs="Times New Roman"/>
          <w:sz w:val="28"/>
          <w:szCs w:val="28"/>
        </w:rPr>
      </w:pPr>
      <w:r w:rsidRPr="000D0B2C">
        <w:rPr>
          <w:rFonts w:cs="Times New Roman"/>
          <w:sz w:val="28"/>
          <w:szCs w:val="28"/>
        </w:rPr>
        <w:t xml:space="preserve">Таблица </w:t>
      </w:r>
      <w:r w:rsidR="00913B60" w:rsidRPr="000D0B2C">
        <w:rPr>
          <w:rFonts w:cs="Times New Roman"/>
          <w:sz w:val="28"/>
          <w:szCs w:val="28"/>
        </w:rPr>
        <w:t>8</w:t>
      </w:r>
    </w:p>
    <w:tbl>
      <w:tblPr>
        <w:tblW w:w="4949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/>
      </w:tblPr>
      <w:tblGrid>
        <w:gridCol w:w="655"/>
        <w:gridCol w:w="3281"/>
        <w:gridCol w:w="2976"/>
        <w:gridCol w:w="1561"/>
        <w:gridCol w:w="1561"/>
      </w:tblGrid>
      <w:tr w:rsidR="005B69E2" w:rsidRPr="009D7EFC" w:rsidTr="005B69E2">
        <w:trPr>
          <w:trHeight w:val="315"/>
          <w:tblHeader/>
        </w:trPr>
        <w:tc>
          <w:tcPr>
            <w:tcW w:w="326" w:type="pct"/>
            <w:noWrap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№</w:t>
            </w:r>
          </w:p>
        </w:tc>
        <w:tc>
          <w:tcPr>
            <w:tcW w:w="1635" w:type="pct"/>
            <w:noWrap/>
            <w:hideMark/>
          </w:tcPr>
          <w:p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483" w:type="pct"/>
            <w:noWrap/>
            <w:hideMark/>
          </w:tcPr>
          <w:p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sz w:val="28"/>
                <w:szCs w:val="28"/>
              </w:rPr>
              <w:t>Местоположение, адресное описание</w:t>
            </w:r>
          </w:p>
        </w:tc>
        <w:tc>
          <w:tcPr>
            <w:tcW w:w="778" w:type="pct"/>
          </w:tcPr>
          <w:p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 xml:space="preserve">Число мест </w:t>
            </w:r>
          </w:p>
        </w:tc>
        <w:tc>
          <w:tcPr>
            <w:tcW w:w="778" w:type="pct"/>
          </w:tcPr>
          <w:p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Площадь, кв.м</w:t>
            </w:r>
          </w:p>
        </w:tc>
      </w:tr>
      <w:tr w:rsidR="005B69E2" w:rsidRPr="009D7EFC" w:rsidTr="005B69E2">
        <w:trPr>
          <w:trHeight w:val="300"/>
        </w:trPr>
        <w:tc>
          <w:tcPr>
            <w:tcW w:w="3444" w:type="pct"/>
            <w:gridSpan w:val="3"/>
            <w:noWrap/>
            <w:vAlign w:val="center"/>
          </w:tcPr>
          <w:p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плоскостные объекты</w:t>
            </w:r>
          </w:p>
        </w:tc>
        <w:tc>
          <w:tcPr>
            <w:tcW w:w="778" w:type="pct"/>
          </w:tcPr>
          <w:p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78" w:type="pct"/>
          </w:tcPr>
          <w:p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</w:tr>
      <w:tr w:rsidR="005B69E2" w:rsidRPr="009D7EFC" w:rsidTr="005B69E2">
        <w:trPr>
          <w:trHeight w:val="300"/>
        </w:trPr>
        <w:tc>
          <w:tcPr>
            <w:tcW w:w="326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35" w:type="pct"/>
            <w:noWrap/>
            <w:vAlign w:val="center"/>
          </w:tcPr>
          <w:p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Стадион «Бумажник» АО «Соликамскбумпром»</w:t>
            </w:r>
          </w:p>
        </w:tc>
        <w:tc>
          <w:tcPr>
            <w:tcW w:w="1483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ул. Культуры, 9А</w:t>
            </w:r>
          </w:p>
        </w:tc>
        <w:tc>
          <w:tcPr>
            <w:tcW w:w="778" w:type="pct"/>
          </w:tcPr>
          <w:p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778" w:type="pct"/>
          </w:tcPr>
          <w:p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7500</w:t>
            </w:r>
          </w:p>
        </w:tc>
      </w:tr>
      <w:tr w:rsidR="005B69E2" w:rsidRPr="009D7EFC" w:rsidTr="005B69E2">
        <w:trPr>
          <w:trHeight w:val="300"/>
        </w:trPr>
        <w:tc>
          <w:tcPr>
            <w:tcW w:w="326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35" w:type="pct"/>
            <w:noWrap/>
            <w:vAlign w:val="center"/>
          </w:tcPr>
          <w:p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Стадион Завода «Урал»</w:t>
            </w:r>
          </w:p>
        </w:tc>
        <w:tc>
          <w:tcPr>
            <w:tcW w:w="1483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пр. Строителей, 1</w:t>
            </w:r>
          </w:p>
        </w:tc>
        <w:tc>
          <w:tcPr>
            <w:tcW w:w="778" w:type="pct"/>
          </w:tcPr>
          <w:p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10</w:t>
            </w:r>
            <w:r w:rsidR="00797FC3">
              <w:rPr>
                <w:rFonts w:eastAsia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778" w:type="pct"/>
          </w:tcPr>
          <w:p w:rsidR="005B69E2" w:rsidRPr="009D7EFC" w:rsidRDefault="00797FC3" w:rsidP="00797FC3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8000 </w:t>
            </w:r>
          </w:p>
        </w:tc>
      </w:tr>
      <w:tr w:rsidR="005B69E2" w:rsidRPr="009D7EFC" w:rsidTr="005B69E2">
        <w:trPr>
          <w:trHeight w:val="300"/>
        </w:trPr>
        <w:tc>
          <w:tcPr>
            <w:tcW w:w="326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635" w:type="pct"/>
            <w:noWrap/>
            <w:vAlign w:val="center"/>
          </w:tcPr>
          <w:p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Межшкольный стадион у МАОУ «Гимназия № 1»</w:t>
            </w:r>
          </w:p>
        </w:tc>
        <w:tc>
          <w:tcPr>
            <w:tcW w:w="1483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г.Соликамск, пр. Юбилейный, 15</w:t>
            </w:r>
          </w:p>
        </w:tc>
        <w:tc>
          <w:tcPr>
            <w:tcW w:w="778" w:type="pct"/>
          </w:tcPr>
          <w:p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778" w:type="pct"/>
          </w:tcPr>
          <w:p w:rsidR="005B69E2" w:rsidRPr="009D7EFC" w:rsidRDefault="006E626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4512</w:t>
            </w:r>
          </w:p>
        </w:tc>
      </w:tr>
      <w:tr w:rsidR="005B69E2" w:rsidRPr="009D7EFC" w:rsidTr="005B69E2">
        <w:trPr>
          <w:trHeight w:val="300"/>
        </w:trPr>
        <w:tc>
          <w:tcPr>
            <w:tcW w:w="326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35" w:type="pct"/>
            <w:noWrap/>
            <w:vAlign w:val="center"/>
          </w:tcPr>
          <w:p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Межшкольный стадион у МАОУ «СОШ № 1»</w:t>
            </w:r>
          </w:p>
        </w:tc>
        <w:tc>
          <w:tcPr>
            <w:tcW w:w="1483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</w:t>
            </w:r>
            <w:r w:rsidR="006E6264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Соликамск,</w:t>
            </w:r>
            <w:r w:rsidR="006E6264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ул. Парижской коммуны, 28</w:t>
            </w:r>
          </w:p>
        </w:tc>
        <w:tc>
          <w:tcPr>
            <w:tcW w:w="778" w:type="pct"/>
          </w:tcPr>
          <w:p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778" w:type="pct"/>
          </w:tcPr>
          <w:p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7553</w:t>
            </w:r>
          </w:p>
        </w:tc>
      </w:tr>
      <w:tr w:rsidR="005B69E2" w:rsidRPr="009D7EFC" w:rsidTr="005B69E2">
        <w:trPr>
          <w:trHeight w:val="300"/>
        </w:trPr>
        <w:tc>
          <w:tcPr>
            <w:tcW w:w="326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35" w:type="pct"/>
            <w:noWrap/>
            <w:vAlign w:val="center"/>
          </w:tcPr>
          <w:p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Межшкольный стадион у МАОУ «СОШ № 17»</w:t>
            </w:r>
          </w:p>
        </w:tc>
        <w:tc>
          <w:tcPr>
            <w:tcW w:w="1483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ул.</w:t>
            </w:r>
            <w:r w:rsidR="006E6264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Северная, 31</w:t>
            </w:r>
          </w:p>
        </w:tc>
        <w:tc>
          <w:tcPr>
            <w:tcW w:w="778" w:type="pct"/>
          </w:tcPr>
          <w:p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778" w:type="pct"/>
          </w:tcPr>
          <w:p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7553</w:t>
            </w:r>
          </w:p>
        </w:tc>
      </w:tr>
      <w:tr w:rsidR="005B69E2" w:rsidRPr="009D7EFC" w:rsidTr="005B69E2">
        <w:trPr>
          <w:trHeight w:val="300"/>
        </w:trPr>
        <w:tc>
          <w:tcPr>
            <w:tcW w:w="326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635" w:type="pct"/>
            <w:noWrap/>
            <w:vAlign w:val="center"/>
          </w:tcPr>
          <w:p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Межшкольный стадион</w:t>
            </w:r>
          </w:p>
        </w:tc>
        <w:tc>
          <w:tcPr>
            <w:tcW w:w="1483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с. Родники, ул. Школьная, 2</w:t>
            </w:r>
          </w:p>
        </w:tc>
        <w:tc>
          <w:tcPr>
            <w:tcW w:w="778" w:type="pct"/>
          </w:tcPr>
          <w:p w:rsidR="005B69E2" w:rsidRPr="009D7EFC" w:rsidRDefault="006E626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778" w:type="pct"/>
          </w:tcPr>
          <w:p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4500</w:t>
            </w:r>
          </w:p>
        </w:tc>
      </w:tr>
      <w:tr w:rsidR="005B69E2" w:rsidRPr="009D7EFC" w:rsidTr="005B69E2">
        <w:trPr>
          <w:trHeight w:val="300"/>
        </w:trPr>
        <w:tc>
          <w:tcPr>
            <w:tcW w:w="326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635" w:type="pct"/>
            <w:noWrap/>
            <w:vAlign w:val="center"/>
          </w:tcPr>
          <w:p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Межшкольный стадион</w:t>
            </w:r>
          </w:p>
        </w:tc>
        <w:tc>
          <w:tcPr>
            <w:tcW w:w="1483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с. Городище, ул. Школьная, 1</w:t>
            </w:r>
          </w:p>
        </w:tc>
        <w:tc>
          <w:tcPr>
            <w:tcW w:w="778" w:type="pct"/>
          </w:tcPr>
          <w:p w:rsidR="005B69E2" w:rsidRPr="009D7EFC" w:rsidRDefault="006E6264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778" w:type="pct"/>
          </w:tcPr>
          <w:p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4500</w:t>
            </w:r>
          </w:p>
        </w:tc>
      </w:tr>
      <w:tr w:rsidR="005B69E2" w:rsidRPr="009D7EFC" w:rsidTr="005B69E2">
        <w:trPr>
          <w:trHeight w:val="300"/>
        </w:trPr>
        <w:tc>
          <w:tcPr>
            <w:tcW w:w="326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635" w:type="pct"/>
            <w:noWrap/>
            <w:vAlign w:val="center"/>
          </w:tcPr>
          <w:p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Открытая спортивная площадка на территории МАОУ «ООШ № 4»</w:t>
            </w:r>
          </w:p>
        </w:tc>
        <w:tc>
          <w:tcPr>
            <w:tcW w:w="1483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г.Соликамск, ул. Калийная,146</w:t>
            </w:r>
          </w:p>
        </w:tc>
        <w:tc>
          <w:tcPr>
            <w:tcW w:w="778" w:type="pct"/>
          </w:tcPr>
          <w:p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778" w:type="pct"/>
          </w:tcPr>
          <w:p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2200</w:t>
            </w:r>
          </w:p>
        </w:tc>
      </w:tr>
      <w:tr w:rsidR="005B69E2" w:rsidRPr="009D7EFC" w:rsidTr="005B69E2">
        <w:trPr>
          <w:trHeight w:val="300"/>
        </w:trPr>
        <w:tc>
          <w:tcPr>
            <w:tcW w:w="326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635" w:type="pct"/>
            <w:noWrap/>
            <w:vAlign w:val="center"/>
          </w:tcPr>
          <w:p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Открытая спортивная площадка на территории МАОУ «СОШ № 7»</w:t>
            </w:r>
          </w:p>
        </w:tc>
        <w:tc>
          <w:tcPr>
            <w:tcW w:w="1483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г.Соликамск, ул. Цифриновича, 29</w:t>
            </w:r>
          </w:p>
        </w:tc>
        <w:tc>
          <w:tcPr>
            <w:tcW w:w="778" w:type="pct"/>
          </w:tcPr>
          <w:p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778" w:type="pct"/>
          </w:tcPr>
          <w:p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2560</w:t>
            </w:r>
          </w:p>
        </w:tc>
      </w:tr>
      <w:tr w:rsidR="005B69E2" w:rsidRPr="009D7EFC" w:rsidTr="005B69E2">
        <w:trPr>
          <w:trHeight w:val="300"/>
        </w:trPr>
        <w:tc>
          <w:tcPr>
            <w:tcW w:w="326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635" w:type="pct"/>
            <w:noWrap/>
            <w:vAlign w:val="center"/>
          </w:tcPr>
          <w:p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Открытая спортивная площадка на территории МАОУ «СОШ № 12»</w:t>
            </w:r>
          </w:p>
        </w:tc>
        <w:tc>
          <w:tcPr>
            <w:tcW w:w="1483" w:type="pct"/>
            <w:noWrap/>
            <w:vAlign w:val="center"/>
          </w:tcPr>
          <w:p w:rsidR="005B69E2" w:rsidRPr="009D7EFC" w:rsidRDefault="005B69E2" w:rsidP="00915B51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г.Соликамск,</w: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ул</w:t>
            </w: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20-летия</w:t>
            </w: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Победы, 179</w:t>
            </w:r>
          </w:p>
        </w:tc>
        <w:tc>
          <w:tcPr>
            <w:tcW w:w="778" w:type="pct"/>
          </w:tcPr>
          <w:p w:rsidR="005B69E2" w:rsidRPr="009D7EFC" w:rsidRDefault="00222C46" w:rsidP="00915B51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778" w:type="pct"/>
          </w:tcPr>
          <w:p w:rsidR="005B69E2" w:rsidRPr="009D7EFC" w:rsidRDefault="00222C46" w:rsidP="00915B51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4000</w:t>
            </w:r>
          </w:p>
        </w:tc>
      </w:tr>
      <w:tr w:rsidR="005B69E2" w:rsidRPr="009D7EFC" w:rsidTr="005B69E2">
        <w:trPr>
          <w:trHeight w:val="300"/>
        </w:trPr>
        <w:tc>
          <w:tcPr>
            <w:tcW w:w="326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635" w:type="pct"/>
            <w:noWrap/>
            <w:vAlign w:val="center"/>
          </w:tcPr>
          <w:p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Открытая спортивная площадка на территории </w:t>
            </w: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МАОУ «СОШ № 14»</w:t>
            </w:r>
          </w:p>
        </w:tc>
        <w:tc>
          <w:tcPr>
            <w:tcW w:w="1483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г.Соликамск,</w:t>
            </w:r>
            <w:r w:rsidR="00222C46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ул. Молодежная,11 А</w:t>
            </w:r>
          </w:p>
        </w:tc>
        <w:tc>
          <w:tcPr>
            <w:tcW w:w="778" w:type="pct"/>
          </w:tcPr>
          <w:p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778" w:type="pct"/>
          </w:tcPr>
          <w:p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2600</w:t>
            </w:r>
          </w:p>
        </w:tc>
      </w:tr>
      <w:tr w:rsidR="005B69E2" w:rsidRPr="009D7EFC" w:rsidTr="005B69E2">
        <w:trPr>
          <w:trHeight w:val="300"/>
        </w:trPr>
        <w:tc>
          <w:tcPr>
            <w:tcW w:w="326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12</w:t>
            </w:r>
          </w:p>
        </w:tc>
        <w:tc>
          <w:tcPr>
            <w:tcW w:w="1635" w:type="pct"/>
            <w:noWrap/>
            <w:vAlign w:val="center"/>
          </w:tcPr>
          <w:p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Открытая спортивная площадка на территории МАОУ «СОШ № 15»</w:t>
            </w:r>
          </w:p>
        </w:tc>
        <w:tc>
          <w:tcPr>
            <w:tcW w:w="1483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г.Соликамск, пр. Юбилейный, 49А</w:t>
            </w:r>
          </w:p>
        </w:tc>
        <w:tc>
          <w:tcPr>
            <w:tcW w:w="778" w:type="pct"/>
          </w:tcPr>
          <w:p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778" w:type="pct"/>
          </w:tcPr>
          <w:p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3000</w:t>
            </w:r>
          </w:p>
        </w:tc>
      </w:tr>
      <w:tr w:rsidR="005B69E2" w:rsidRPr="009D7EFC" w:rsidTr="005B69E2">
        <w:trPr>
          <w:trHeight w:val="300"/>
        </w:trPr>
        <w:tc>
          <w:tcPr>
            <w:tcW w:w="326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635" w:type="pct"/>
            <w:noWrap/>
            <w:vAlign w:val="center"/>
          </w:tcPr>
          <w:p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Открытая спортивная площадка на территории МАОУ «СОШ № 16»</w:t>
            </w:r>
          </w:p>
        </w:tc>
        <w:tc>
          <w:tcPr>
            <w:tcW w:w="1483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г.Соликамск,</w:t>
            </w:r>
            <w:r w:rsidR="00222C46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ул. Степана Разина,12</w:t>
            </w:r>
          </w:p>
        </w:tc>
        <w:tc>
          <w:tcPr>
            <w:tcW w:w="778" w:type="pct"/>
          </w:tcPr>
          <w:p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778" w:type="pct"/>
          </w:tcPr>
          <w:p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2200</w:t>
            </w:r>
          </w:p>
        </w:tc>
      </w:tr>
      <w:tr w:rsidR="005B69E2" w:rsidRPr="009D7EFC" w:rsidTr="005B69E2">
        <w:trPr>
          <w:trHeight w:val="300"/>
        </w:trPr>
        <w:tc>
          <w:tcPr>
            <w:tcW w:w="326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635" w:type="pct"/>
            <w:noWrap/>
            <w:vAlign w:val="center"/>
          </w:tcPr>
          <w:p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Открытая спортивная площадка на территории МБОУ «Специальная (коррекционная) школа для обучающихся с ограниченными возможностями здоровья»</w:t>
            </w:r>
          </w:p>
        </w:tc>
        <w:tc>
          <w:tcPr>
            <w:tcW w:w="1483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</w:t>
            </w:r>
            <w:r w:rsidR="00222C46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Соликамск,</w:t>
            </w:r>
            <w:r w:rsidR="00222C46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ул. </w: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20-летия</w:t>
            </w: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Победы, 138</w:t>
            </w:r>
          </w:p>
        </w:tc>
        <w:tc>
          <w:tcPr>
            <w:tcW w:w="778" w:type="pct"/>
          </w:tcPr>
          <w:p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778" w:type="pct"/>
          </w:tcPr>
          <w:p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900</w:t>
            </w:r>
          </w:p>
        </w:tc>
      </w:tr>
      <w:tr w:rsidR="005B69E2" w:rsidRPr="009D7EFC" w:rsidTr="005B69E2">
        <w:trPr>
          <w:trHeight w:val="300"/>
        </w:trPr>
        <w:tc>
          <w:tcPr>
            <w:tcW w:w="326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635" w:type="pct"/>
            <w:noWrap/>
            <w:vAlign w:val="center"/>
          </w:tcPr>
          <w:p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Универсальная спортивная площадка с искусственным покрытием межшкольного стадиона</w:t>
            </w:r>
          </w:p>
        </w:tc>
        <w:tc>
          <w:tcPr>
            <w:tcW w:w="1483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ул. Набережная, 169</w:t>
            </w:r>
          </w:p>
        </w:tc>
        <w:tc>
          <w:tcPr>
            <w:tcW w:w="778" w:type="pct"/>
          </w:tcPr>
          <w:p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778" w:type="pct"/>
          </w:tcPr>
          <w:p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1620</w:t>
            </w:r>
          </w:p>
        </w:tc>
      </w:tr>
      <w:tr w:rsidR="005B69E2" w:rsidRPr="009D7EFC" w:rsidTr="005B69E2">
        <w:trPr>
          <w:trHeight w:val="300"/>
        </w:trPr>
        <w:tc>
          <w:tcPr>
            <w:tcW w:w="326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635" w:type="pct"/>
            <w:noWrap/>
            <w:vAlign w:val="center"/>
          </w:tcPr>
          <w:p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Универсальная спортивная площадка с искусственным покрытием межшкольного стадиона</w:t>
            </w:r>
          </w:p>
        </w:tc>
        <w:tc>
          <w:tcPr>
            <w:tcW w:w="1483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с.</w:t>
            </w:r>
            <w:r w:rsidR="00222C46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Тохтуева, ул. Молодежная, 5Г</w:t>
            </w:r>
          </w:p>
        </w:tc>
        <w:tc>
          <w:tcPr>
            <w:tcW w:w="778" w:type="pct"/>
          </w:tcPr>
          <w:p w:rsidR="005B69E2" w:rsidRPr="009D7EFC" w:rsidRDefault="001000BE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778" w:type="pct"/>
          </w:tcPr>
          <w:p w:rsidR="005B69E2" w:rsidRPr="009D7EFC" w:rsidRDefault="001000BE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1000BE">
              <w:rPr>
                <w:rFonts w:eastAsia="Times New Roman" w:cs="Times New Roman"/>
                <w:color w:val="000000"/>
                <w:sz w:val="28"/>
                <w:szCs w:val="28"/>
              </w:rPr>
              <w:t>8447,7</w:t>
            </w:r>
          </w:p>
        </w:tc>
      </w:tr>
      <w:tr w:rsidR="005B69E2" w:rsidRPr="009D7EFC" w:rsidTr="005B69E2">
        <w:trPr>
          <w:trHeight w:val="300"/>
        </w:trPr>
        <w:tc>
          <w:tcPr>
            <w:tcW w:w="326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635" w:type="pct"/>
            <w:noWrap/>
            <w:vAlign w:val="center"/>
          </w:tcPr>
          <w:p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Хоккейная площадка</w:t>
            </w:r>
          </w:p>
        </w:tc>
        <w:tc>
          <w:tcPr>
            <w:tcW w:w="1483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ул. Сильвинитовая,20 (на территории МАОУ «СОШ №9»)</w:t>
            </w:r>
          </w:p>
        </w:tc>
        <w:tc>
          <w:tcPr>
            <w:tcW w:w="778" w:type="pct"/>
          </w:tcPr>
          <w:p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778" w:type="pct"/>
          </w:tcPr>
          <w:p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1800</w:t>
            </w:r>
          </w:p>
        </w:tc>
      </w:tr>
      <w:tr w:rsidR="005B69E2" w:rsidRPr="009D7EFC" w:rsidTr="005B69E2">
        <w:trPr>
          <w:trHeight w:val="300"/>
        </w:trPr>
        <w:tc>
          <w:tcPr>
            <w:tcW w:w="326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635" w:type="pct"/>
            <w:noWrap/>
            <w:vAlign w:val="center"/>
          </w:tcPr>
          <w:p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Хоккейная площадка</w:t>
            </w:r>
          </w:p>
        </w:tc>
        <w:tc>
          <w:tcPr>
            <w:tcW w:w="1483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п. Тюлькино, ул. Мира, 12 (на территории МАОУ «Тохтуевская СОШ» Структурное подразделение «Тюлькинская школа»)</w:t>
            </w:r>
          </w:p>
        </w:tc>
        <w:tc>
          <w:tcPr>
            <w:tcW w:w="778" w:type="pct"/>
          </w:tcPr>
          <w:p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778" w:type="pct"/>
          </w:tcPr>
          <w:p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1800</w:t>
            </w:r>
            <w:r w:rsidR="001000BE" w:rsidRPr="001000BE">
              <w:rPr>
                <w:rFonts w:ascii="Arial" w:hAnsi="Arial" w:cs="Arial"/>
                <w:b/>
                <w:bCs/>
                <w:color w:val="333333"/>
                <w:sz w:val="18"/>
              </w:rPr>
              <w:t> </w:t>
            </w:r>
          </w:p>
        </w:tc>
      </w:tr>
      <w:tr w:rsidR="005B69E2" w:rsidRPr="009D7EFC" w:rsidTr="005B69E2">
        <w:trPr>
          <w:trHeight w:val="300"/>
        </w:trPr>
        <w:tc>
          <w:tcPr>
            <w:tcW w:w="326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19</w:t>
            </w:r>
          </w:p>
        </w:tc>
        <w:tc>
          <w:tcPr>
            <w:tcW w:w="1635" w:type="pct"/>
            <w:noWrap/>
            <w:vAlign w:val="center"/>
          </w:tcPr>
          <w:p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Открытая ледовая площадка</w:t>
            </w:r>
          </w:p>
        </w:tc>
        <w:tc>
          <w:tcPr>
            <w:tcW w:w="1483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Соборная площадь</w:t>
            </w:r>
          </w:p>
        </w:tc>
        <w:tc>
          <w:tcPr>
            <w:tcW w:w="778" w:type="pct"/>
          </w:tcPr>
          <w:p w:rsidR="005B69E2" w:rsidRPr="009D7EFC" w:rsidRDefault="00FB45ED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778" w:type="pct"/>
          </w:tcPr>
          <w:p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800</w:t>
            </w:r>
          </w:p>
        </w:tc>
      </w:tr>
      <w:tr w:rsidR="005B69E2" w:rsidRPr="009D7EFC" w:rsidTr="005B69E2">
        <w:trPr>
          <w:trHeight w:val="300"/>
        </w:trPr>
        <w:tc>
          <w:tcPr>
            <w:tcW w:w="326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635" w:type="pct"/>
            <w:noWrap/>
            <w:vAlign w:val="center"/>
          </w:tcPr>
          <w:p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Воркаут-площадка</w:t>
            </w:r>
          </w:p>
        </w:tc>
        <w:tc>
          <w:tcPr>
            <w:tcW w:w="1483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ул. 20-летия Победы,191</w:t>
            </w:r>
          </w:p>
        </w:tc>
        <w:tc>
          <w:tcPr>
            <w:tcW w:w="778" w:type="pct"/>
          </w:tcPr>
          <w:p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778" w:type="pct"/>
          </w:tcPr>
          <w:p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150</w:t>
            </w:r>
          </w:p>
        </w:tc>
      </w:tr>
      <w:tr w:rsidR="005B69E2" w:rsidRPr="009D7EFC" w:rsidTr="005B69E2">
        <w:trPr>
          <w:trHeight w:val="300"/>
        </w:trPr>
        <w:tc>
          <w:tcPr>
            <w:tcW w:w="326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635" w:type="pct"/>
            <w:noWrap/>
            <w:vAlign w:val="center"/>
          </w:tcPr>
          <w:p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Воркаут-площадка</w:t>
            </w:r>
          </w:p>
        </w:tc>
        <w:tc>
          <w:tcPr>
            <w:tcW w:w="1483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ул. Степана Разина, 58а</w:t>
            </w:r>
          </w:p>
        </w:tc>
        <w:tc>
          <w:tcPr>
            <w:tcW w:w="778" w:type="pct"/>
          </w:tcPr>
          <w:p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778" w:type="pct"/>
          </w:tcPr>
          <w:p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120</w:t>
            </w:r>
          </w:p>
        </w:tc>
      </w:tr>
      <w:tr w:rsidR="005B69E2" w:rsidRPr="009D7EFC" w:rsidTr="005B69E2">
        <w:trPr>
          <w:trHeight w:val="300"/>
        </w:trPr>
        <w:tc>
          <w:tcPr>
            <w:tcW w:w="326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635" w:type="pct"/>
            <w:noWrap/>
            <w:vAlign w:val="center"/>
          </w:tcPr>
          <w:p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Воркаут-площадка</w:t>
            </w:r>
          </w:p>
        </w:tc>
        <w:tc>
          <w:tcPr>
            <w:tcW w:w="1483" w:type="pct"/>
            <w:noWrap/>
            <w:vAlign w:val="center"/>
          </w:tcPr>
          <w:p w:rsidR="005B69E2" w:rsidRPr="009D7EFC" w:rsidRDefault="005B69E2" w:rsidP="006F7328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г. Соликамск, </w: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t>Калинников парк</w:t>
            </w:r>
          </w:p>
        </w:tc>
        <w:tc>
          <w:tcPr>
            <w:tcW w:w="778" w:type="pct"/>
          </w:tcPr>
          <w:p w:rsidR="005B69E2" w:rsidRPr="009D7EFC" w:rsidRDefault="00222C46" w:rsidP="006F7328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778" w:type="pct"/>
          </w:tcPr>
          <w:p w:rsidR="005B69E2" w:rsidRPr="009D7EFC" w:rsidRDefault="00222C46" w:rsidP="006F7328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350</w:t>
            </w:r>
          </w:p>
        </w:tc>
      </w:tr>
      <w:tr w:rsidR="005B69E2" w:rsidRPr="009D7EFC" w:rsidTr="005B69E2">
        <w:trPr>
          <w:trHeight w:val="300"/>
        </w:trPr>
        <w:tc>
          <w:tcPr>
            <w:tcW w:w="326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635" w:type="pct"/>
            <w:noWrap/>
            <w:vAlign w:val="center"/>
          </w:tcPr>
          <w:p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Воркаут-площадка</w:t>
            </w:r>
          </w:p>
        </w:tc>
        <w:tc>
          <w:tcPr>
            <w:tcW w:w="1483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ул. Сильвинитовая, 22</w:t>
            </w:r>
          </w:p>
        </w:tc>
        <w:tc>
          <w:tcPr>
            <w:tcW w:w="778" w:type="pct"/>
          </w:tcPr>
          <w:p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778" w:type="pct"/>
          </w:tcPr>
          <w:p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140</w:t>
            </w:r>
          </w:p>
        </w:tc>
      </w:tr>
      <w:tr w:rsidR="005B69E2" w:rsidRPr="009D7EFC" w:rsidTr="005B69E2">
        <w:trPr>
          <w:trHeight w:val="300"/>
        </w:trPr>
        <w:tc>
          <w:tcPr>
            <w:tcW w:w="326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635" w:type="pct"/>
            <w:noWrap/>
            <w:vAlign w:val="center"/>
          </w:tcPr>
          <w:p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Воркаут-площадка</w:t>
            </w:r>
          </w:p>
        </w:tc>
        <w:tc>
          <w:tcPr>
            <w:tcW w:w="1483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ул. Цифриновича, 31</w:t>
            </w:r>
          </w:p>
        </w:tc>
        <w:tc>
          <w:tcPr>
            <w:tcW w:w="778" w:type="pct"/>
          </w:tcPr>
          <w:p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778" w:type="pct"/>
          </w:tcPr>
          <w:p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140</w:t>
            </w:r>
          </w:p>
        </w:tc>
      </w:tr>
      <w:tr w:rsidR="005B69E2" w:rsidRPr="009D7EFC" w:rsidTr="005B69E2">
        <w:trPr>
          <w:trHeight w:val="300"/>
        </w:trPr>
        <w:tc>
          <w:tcPr>
            <w:tcW w:w="326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635" w:type="pct"/>
            <w:noWrap/>
            <w:vAlign w:val="center"/>
          </w:tcPr>
          <w:p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Воркаут-площадка</w:t>
            </w:r>
          </w:p>
        </w:tc>
        <w:tc>
          <w:tcPr>
            <w:tcW w:w="1483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г. Соликамск, ул. </w: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t>Кузнецова В.И.</w:t>
            </w: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, 15</w:t>
            </w:r>
          </w:p>
        </w:tc>
        <w:tc>
          <w:tcPr>
            <w:tcW w:w="778" w:type="pct"/>
          </w:tcPr>
          <w:p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778" w:type="pct"/>
          </w:tcPr>
          <w:p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120</w:t>
            </w:r>
          </w:p>
        </w:tc>
      </w:tr>
      <w:tr w:rsidR="005B69E2" w:rsidRPr="009D7EFC" w:rsidTr="005B69E2">
        <w:trPr>
          <w:trHeight w:val="300"/>
        </w:trPr>
        <w:tc>
          <w:tcPr>
            <w:tcW w:w="326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635" w:type="pct"/>
            <w:noWrap/>
            <w:vAlign w:val="center"/>
          </w:tcPr>
          <w:p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Воркаут-площадка</w:t>
            </w:r>
          </w:p>
        </w:tc>
        <w:tc>
          <w:tcPr>
            <w:tcW w:w="1483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г. Соликамск, ул. Металлургов, 53 </w:t>
            </w:r>
          </w:p>
        </w:tc>
        <w:tc>
          <w:tcPr>
            <w:tcW w:w="778" w:type="pct"/>
          </w:tcPr>
          <w:p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778" w:type="pct"/>
          </w:tcPr>
          <w:p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150</w:t>
            </w:r>
          </w:p>
        </w:tc>
      </w:tr>
      <w:tr w:rsidR="005B69E2" w:rsidRPr="009D7EFC" w:rsidTr="005B69E2">
        <w:trPr>
          <w:trHeight w:val="300"/>
        </w:trPr>
        <w:tc>
          <w:tcPr>
            <w:tcW w:w="326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635" w:type="pct"/>
            <w:noWrap/>
            <w:vAlign w:val="center"/>
          </w:tcPr>
          <w:p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Футбольное поле </w:t>
            </w:r>
          </w:p>
        </w:tc>
        <w:tc>
          <w:tcPr>
            <w:tcW w:w="1483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ул. Культуры, 9А</w:t>
            </w:r>
          </w:p>
        </w:tc>
        <w:tc>
          <w:tcPr>
            <w:tcW w:w="778" w:type="pct"/>
          </w:tcPr>
          <w:p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778" w:type="pct"/>
          </w:tcPr>
          <w:p w:rsidR="005B69E2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5400</w:t>
            </w:r>
          </w:p>
        </w:tc>
      </w:tr>
      <w:tr w:rsidR="005B69E2" w:rsidRPr="009D7EFC" w:rsidTr="005B69E2">
        <w:trPr>
          <w:trHeight w:val="300"/>
        </w:trPr>
        <w:tc>
          <w:tcPr>
            <w:tcW w:w="3444" w:type="pct"/>
            <w:gridSpan w:val="3"/>
            <w:noWrap/>
            <w:vAlign w:val="center"/>
          </w:tcPr>
          <w:p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спортивные залы</w:t>
            </w:r>
          </w:p>
        </w:tc>
        <w:tc>
          <w:tcPr>
            <w:tcW w:w="778" w:type="pct"/>
          </w:tcPr>
          <w:p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78" w:type="pct"/>
          </w:tcPr>
          <w:p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</w:tr>
      <w:tr w:rsidR="00222C46" w:rsidRPr="009D7EFC" w:rsidTr="00222C46">
        <w:trPr>
          <w:trHeight w:val="553"/>
        </w:trPr>
        <w:tc>
          <w:tcPr>
            <w:tcW w:w="326" w:type="pct"/>
            <w:vMerge w:val="restart"/>
            <w:noWrap/>
            <w:vAlign w:val="center"/>
          </w:tcPr>
          <w:p w:rsidR="00222C46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35" w:type="pct"/>
            <w:vMerge w:val="restart"/>
            <w:noWrap/>
            <w:vAlign w:val="center"/>
          </w:tcPr>
          <w:p w:rsidR="00222C46" w:rsidRPr="009D7EFC" w:rsidRDefault="00222C46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МАУ ДО «Спортивная школа олимпийского резерва «Олимпиец»</w:t>
            </w:r>
          </w:p>
        </w:tc>
        <w:tc>
          <w:tcPr>
            <w:tcW w:w="1483" w:type="pct"/>
            <w:noWrap/>
            <w:vAlign w:val="center"/>
          </w:tcPr>
          <w:p w:rsidR="00222C46" w:rsidRPr="009D7EFC" w:rsidRDefault="00222C46" w:rsidP="00222C46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ул. Строителей, 1Г</w:t>
            </w:r>
          </w:p>
        </w:tc>
        <w:tc>
          <w:tcPr>
            <w:tcW w:w="778" w:type="pct"/>
          </w:tcPr>
          <w:p w:rsidR="00222C46" w:rsidRPr="009D7EFC" w:rsidRDefault="00222C46" w:rsidP="001B0233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77 </w:t>
            </w:r>
            <w:r w:rsidR="001B0233">
              <w:rPr>
                <w:rFonts w:eastAsia="Times New Roman" w:cs="Times New Roman"/>
                <w:color w:val="000000"/>
                <w:sz w:val="28"/>
                <w:szCs w:val="28"/>
              </w:rPr>
              <w:t>(чел. в час)</w:t>
            </w:r>
          </w:p>
        </w:tc>
        <w:tc>
          <w:tcPr>
            <w:tcW w:w="778" w:type="pct"/>
          </w:tcPr>
          <w:p w:rsidR="00222C46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2124,5</w:t>
            </w:r>
          </w:p>
        </w:tc>
      </w:tr>
      <w:tr w:rsidR="00222C46" w:rsidRPr="009D7EFC" w:rsidTr="005B69E2">
        <w:trPr>
          <w:trHeight w:val="553"/>
        </w:trPr>
        <w:tc>
          <w:tcPr>
            <w:tcW w:w="326" w:type="pct"/>
            <w:vMerge/>
            <w:noWrap/>
            <w:vAlign w:val="center"/>
          </w:tcPr>
          <w:p w:rsidR="00222C46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5" w:type="pct"/>
            <w:vMerge/>
            <w:noWrap/>
            <w:vAlign w:val="center"/>
          </w:tcPr>
          <w:p w:rsidR="00222C46" w:rsidRPr="009D7EFC" w:rsidRDefault="00222C46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3" w:type="pct"/>
            <w:noWrap/>
            <w:vAlign w:val="center"/>
          </w:tcPr>
          <w:p w:rsidR="00222C46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пр. Ленина, 19</w:t>
            </w:r>
          </w:p>
        </w:tc>
        <w:tc>
          <w:tcPr>
            <w:tcW w:w="778" w:type="pct"/>
          </w:tcPr>
          <w:p w:rsidR="00222C46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35 (чел. в час)</w:t>
            </w:r>
          </w:p>
        </w:tc>
        <w:tc>
          <w:tcPr>
            <w:tcW w:w="778" w:type="pct"/>
          </w:tcPr>
          <w:p w:rsidR="00222C46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590</w:t>
            </w:r>
          </w:p>
        </w:tc>
      </w:tr>
      <w:tr w:rsidR="00222C46" w:rsidRPr="009D7EFC" w:rsidTr="005B69E2">
        <w:trPr>
          <w:trHeight w:val="553"/>
        </w:trPr>
        <w:tc>
          <w:tcPr>
            <w:tcW w:w="326" w:type="pct"/>
            <w:vMerge/>
            <w:noWrap/>
            <w:vAlign w:val="center"/>
          </w:tcPr>
          <w:p w:rsidR="00222C46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5" w:type="pct"/>
            <w:vMerge/>
            <w:noWrap/>
            <w:vAlign w:val="center"/>
          </w:tcPr>
          <w:p w:rsidR="00222C46" w:rsidRPr="009D7EFC" w:rsidRDefault="00222C46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3" w:type="pct"/>
            <w:noWrap/>
            <w:vAlign w:val="center"/>
          </w:tcPr>
          <w:p w:rsidR="00222C46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ул. Коммунистическая, 1</w:t>
            </w:r>
          </w:p>
        </w:tc>
        <w:tc>
          <w:tcPr>
            <w:tcW w:w="778" w:type="pct"/>
          </w:tcPr>
          <w:p w:rsidR="00222C46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30 (чел. в час)</w:t>
            </w:r>
          </w:p>
        </w:tc>
        <w:tc>
          <w:tcPr>
            <w:tcW w:w="778" w:type="pct"/>
          </w:tcPr>
          <w:p w:rsidR="00222C46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240</w:t>
            </w:r>
          </w:p>
        </w:tc>
      </w:tr>
      <w:tr w:rsidR="00222C46" w:rsidRPr="009D7EFC" w:rsidTr="005B69E2">
        <w:trPr>
          <w:trHeight w:val="553"/>
        </w:trPr>
        <w:tc>
          <w:tcPr>
            <w:tcW w:w="326" w:type="pct"/>
            <w:vMerge/>
            <w:noWrap/>
            <w:vAlign w:val="center"/>
          </w:tcPr>
          <w:p w:rsidR="00222C46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5" w:type="pct"/>
            <w:vMerge/>
            <w:noWrap/>
            <w:vAlign w:val="center"/>
          </w:tcPr>
          <w:p w:rsidR="00222C46" w:rsidRPr="009D7EFC" w:rsidRDefault="00222C46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3" w:type="pct"/>
            <w:noWrap/>
            <w:vAlign w:val="center"/>
          </w:tcPr>
          <w:p w:rsidR="00222C46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ул. Калийная,146</w:t>
            </w:r>
          </w:p>
        </w:tc>
        <w:tc>
          <w:tcPr>
            <w:tcW w:w="778" w:type="pct"/>
          </w:tcPr>
          <w:p w:rsidR="00222C46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70 (чел. в час)</w:t>
            </w:r>
          </w:p>
        </w:tc>
        <w:tc>
          <w:tcPr>
            <w:tcW w:w="778" w:type="pct"/>
          </w:tcPr>
          <w:p w:rsidR="00222C46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920</w:t>
            </w:r>
          </w:p>
        </w:tc>
      </w:tr>
      <w:tr w:rsidR="00222C46" w:rsidRPr="009D7EFC" w:rsidTr="005B69E2">
        <w:trPr>
          <w:trHeight w:val="553"/>
        </w:trPr>
        <w:tc>
          <w:tcPr>
            <w:tcW w:w="326" w:type="pct"/>
            <w:vMerge/>
            <w:noWrap/>
            <w:vAlign w:val="center"/>
          </w:tcPr>
          <w:p w:rsidR="00222C46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5" w:type="pct"/>
            <w:vMerge/>
            <w:noWrap/>
            <w:vAlign w:val="center"/>
          </w:tcPr>
          <w:p w:rsidR="00222C46" w:rsidRPr="009D7EFC" w:rsidRDefault="00222C46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3" w:type="pct"/>
            <w:noWrap/>
            <w:vAlign w:val="center"/>
          </w:tcPr>
          <w:p w:rsidR="00222C46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ул. Цифриновича, 29</w:t>
            </w:r>
          </w:p>
        </w:tc>
        <w:tc>
          <w:tcPr>
            <w:tcW w:w="778" w:type="pct"/>
          </w:tcPr>
          <w:p w:rsidR="00222C46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50 (чел. в час)</w:t>
            </w:r>
          </w:p>
        </w:tc>
        <w:tc>
          <w:tcPr>
            <w:tcW w:w="778" w:type="pct"/>
          </w:tcPr>
          <w:p w:rsidR="00222C46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573</w:t>
            </w:r>
          </w:p>
        </w:tc>
      </w:tr>
      <w:tr w:rsidR="00222C46" w:rsidRPr="009D7EFC" w:rsidTr="005B69E2">
        <w:trPr>
          <w:trHeight w:val="553"/>
        </w:trPr>
        <w:tc>
          <w:tcPr>
            <w:tcW w:w="326" w:type="pct"/>
            <w:vMerge/>
            <w:noWrap/>
            <w:vAlign w:val="center"/>
          </w:tcPr>
          <w:p w:rsidR="00222C46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5" w:type="pct"/>
            <w:vMerge/>
            <w:noWrap/>
            <w:vAlign w:val="center"/>
          </w:tcPr>
          <w:p w:rsidR="00222C46" w:rsidRPr="009D7EFC" w:rsidRDefault="00222C46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3" w:type="pct"/>
            <w:noWrap/>
            <w:vAlign w:val="center"/>
          </w:tcPr>
          <w:p w:rsidR="00222C46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ул. Сильвинитовая, 20</w:t>
            </w:r>
          </w:p>
        </w:tc>
        <w:tc>
          <w:tcPr>
            <w:tcW w:w="778" w:type="pct"/>
          </w:tcPr>
          <w:p w:rsidR="00222C46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25 (чел. в час)</w:t>
            </w:r>
          </w:p>
        </w:tc>
        <w:tc>
          <w:tcPr>
            <w:tcW w:w="778" w:type="pct"/>
          </w:tcPr>
          <w:p w:rsidR="00222C46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270</w:t>
            </w:r>
          </w:p>
        </w:tc>
      </w:tr>
      <w:tr w:rsidR="00222C46" w:rsidRPr="009D7EFC" w:rsidTr="005B69E2">
        <w:trPr>
          <w:trHeight w:val="553"/>
        </w:trPr>
        <w:tc>
          <w:tcPr>
            <w:tcW w:w="326" w:type="pct"/>
            <w:vMerge/>
            <w:noWrap/>
            <w:vAlign w:val="center"/>
          </w:tcPr>
          <w:p w:rsidR="00222C46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5" w:type="pct"/>
            <w:vMerge/>
            <w:noWrap/>
            <w:vAlign w:val="center"/>
          </w:tcPr>
          <w:p w:rsidR="00222C46" w:rsidRPr="009D7EFC" w:rsidRDefault="00222C46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3" w:type="pct"/>
            <w:noWrap/>
            <w:vAlign w:val="center"/>
          </w:tcPr>
          <w:p w:rsidR="00222C46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ул. Культуры, 18</w:t>
            </w:r>
          </w:p>
        </w:tc>
        <w:tc>
          <w:tcPr>
            <w:tcW w:w="778" w:type="pct"/>
          </w:tcPr>
          <w:p w:rsidR="00222C46" w:rsidRPr="009D7EFC" w:rsidRDefault="001B0233" w:rsidP="001B0233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30 (чел. в смену)</w:t>
            </w:r>
          </w:p>
        </w:tc>
        <w:tc>
          <w:tcPr>
            <w:tcW w:w="778" w:type="pct"/>
          </w:tcPr>
          <w:p w:rsidR="00222C46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162</w:t>
            </w:r>
          </w:p>
        </w:tc>
      </w:tr>
      <w:tr w:rsidR="00222C46" w:rsidRPr="009D7EFC" w:rsidTr="005B69E2">
        <w:trPr>
          <w:trHeight w:val="553"/>
        </w:trPr>
        <w:tc>
          <w:tcPr>
            <w:tcW w:w="326" w:type="pct"/>
            <w:vMerge/>
            <w:noWrap/>
            <w:vAlign w:val="center"/>
          </w:tcPr>
          <w:p w:rsidR="00222C46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5" w:type="pct"/>
            <w:vMerge/>
            <w:noWrap/>
            <w:vAlign w:val="center"/>
          </w:tcPr>
          <w:p w:rsidR="00222C46" w:rsidRPr="009D7EFC" w:rsidRDefault="00222C46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3" w:type="pct"/>
            <w:noWrap/>
            <w:vAlign w:val="center"/>
          </w:tcPr>
          <w:p w:rsidR="00222C46" w:rsidRPr="009D7EFC" w:rsidRDefault="00222C46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г. Соликамск, ул. </w: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20-летия</w:t>
            </w: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Победы, 44</w:t>
            </w:r>
          </w:p>
        </w:tc>
        <w:tc>
          <w:tcPr>
            <w:tcW w:w="778" w:type="pct"/>
          </w:tcPr>
          <w:p w:rsidR="00222C46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20 (чел. в смену)</w:t>
            </w:r>
          </w:p>
        </w:tc>
        <w:tc>
          <w:tcPr>
            <w:tcW w:w="778" w:type="pct"/>
          </w:tcPr>
          <w:p w:rsidR="00222C46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140</w:t>
            </w:r>
          </w:p>
        </w:tc>
      </w:tr>
      <w:tr w:rsidR="001B0233" w:rsidRPr="009D7EFC" w:rsidTr="001B0233">
        <w:trPr>
          <w:trHeight w:val="835"/>
        </w:trPr>
        <w:tc>
          <w:tcPr>
            <w:tcW w:w="326" w:type="pct"/>
            <w:vMerge w:val="restart"/>
            <w:noWrap/>
            <w:vAlign w:val="center"/>
          </w:tcPr>
          <w:p w:rsidR="001B0233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35" w:type="pct"/>
            <w:vMerge w:val="restart"/>
            <w:noWrap/>
            <w:vAlign w:val="center"/>
          </w:tcPr>
          <w:p w:rsidR="001B0233" w:rsidRPr="009D7EFC" w:rsidRDefault="001B0233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МАУ ДО «Спортивная школа «Старт»</w:t>
            </w:r>
          </w:p>
        </w:tc>
        <w:tc>
          <w:tcPr>
            <w:tcW w:w="1483" w:type="pct"/>
            <w:noWrap/>
            <w:vAlign w:val="center"/>
          </w:tcPr>
          <w:p w:rsidR="001B0233" w:rsidRPr="009D7EFC" w:rsidRDefault="001B0233" w:rsidP="001B0233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пр. Юбилейный, 49 А</w:t>
            </w:r>
          </w:p>
        </w:tc>
        <w:tc>
          <w:tcPr>
            <w:tcW w:w="778" w:type="pct"/>
          </w:tcPr>
          <w:p w:rsidR="001B0233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30 (чел. в смену)</w:t>
            </w:r>
          </w:p>
        </w:tc>
        <w:tc>
          <w:tcPr>
            <w:tcW w:w="778" w:type="pct"/>
          </w:tcPr>
          <w:p w:rsidR="001B0233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180</w:t>
            </w:r>
          </w:p>
        </w:tc>
      </w:tr>
      <w:tr w:rsidR="001B0233" w:rsidRPr="009D7EFC" w:rsidTr="00E06B40">
        <w:trPr>
          <w:trHeight w:val="835"/>
        </w:trPr>
        <w:tc>
          <w:tcPr>
            <w:tcW w:w="326" w:type="pct"/>
            <w:vMerge/>
            <w:noWrap/>
            <w:vAlign w:val="center"/>
          </w:tcPr>
          <w:p w:rsidR="001B0233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5" w:type="pct"/>
            <w:vMerge/>
            <w:noWrap/>
            <w:vAlign w:val="center"/>
          </w:tcPr>
          <w:p w:rsidR="001B0233" w:rsidRPr="009D7EFC" w:rsidRDefault="001B0233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3" w:type="pct"/>
            <w:noWrap/>
            <w:vAlign w:val="center"/>
          </w:tcPr>
          <w:p w:rsidR="001B0233" w:rsidRPr="009D7EFC" w:rsidRDefault="001B0233" w:rsidP="001B0233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ул. Молодежная, 11 А</w:t>
            </w:r>
          </w:p>
          <w:p w:rsidR="001B0233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78" w:type="pct"/>
          </w:tcPr>
          <w:p w:rsidR="001B0233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30 (чел. в смену)</w:t>
            </w:r>
          </w:p>
        </w:tc>
        <w:tc>
          <w:tcPr>
            <w:tcW w:w="778" w:type="pct"/>
          </w:tcPr>
          <w:p w:rsidR="001B0233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288</w:t>
            </w:r>
          </w:p>
        </w:tc>
      </w:tr>
      <w:tr w:rsidR="001B0233" w:rsidRPr="009D7EFC" w:rsidTr="005B69E2">
        <w:trPr>
          <w:trHeight w:val="553"/>
        </w:trPr>
        <w:tc>
          <w:tcPr>
            <w:tcW w:w="326" w:type="pct"/>
            <w:vMerge/>
            <w:noWrap/>
            <w:vAlign w:val="center"/>
          </w:tcPr>
          <w:p w:rsidR="001B0233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5" w:type="pct"/>
            <w:vMerge/>
            <w:noWrap/>
            <w:vAlign w:val="center"/>
          </w:tcPr>
          <w:p w:rsidR="001B0233" w:rsidRPr="009D7EFC" w:rsidRDefault="001B0233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3" w:type="pct"/>
            <w:noWrap/>
            <w:vAlign w:val="center"/>
          </w:tcPr>
          <w:p w:rsidR="001B0233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ул. Молодежная, 11</w:t>
            </w:r>
          </w:p>
        </w:tc>
        <w:tc>
          <w:tcPr>
            <w:tcW w:w="778" w:type="pct"/>
          </w:tcPr>
          <w:p w:rsidR="001B0233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30 (чел. в смену)</w:t>
            </w:r>
          </w:p>
        </w:tc>
        <w:tc>
          <w:tcPr>
            <w:tcW w:w="778" w:type="pct"/>
          </w:tcPr>
          <w:p w:rsidR="001B0233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288</w:t>
            </w:r>
          </w:p>
        </w:tc>
      </w:tr>
      <w:tr w:rsidR="001B0233" w:rsidRPr="009D7EFC" w:rsidTr="005B69E2">
        <w:trPr>
          <w:trHeight w:val="553"/>
        </w:trPr>
        <w:tc>
          <w:tcPr>
            <w:tcW w:w="326" w:type="pct"/>
            <w:vMerge/>
            <w:noWrap/>
            <w:vAlign w:val="center"/>
          </w:tcPr>
          <w:p w:rsidR="001B0233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5" w:type="pct"/>
            <w:vMerge/>
            <w:noWrap/>
            <w:vAlign w:val="center"/>
          </w:tcPr>
          <w:p w:rsidR="001B0233" w:rsidRPr="009D7EFC" w:rsidRDefault="001B0233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3" w:type="pct"/>
            <w:noWrap/>
            <w:vAlign w:val="center"/>
          </w:tcPr>
          <w:p w:rsidR="001B0233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ул. Северная, 31</w:t>
            </w:r>
          </w:p>
        </w:tc>
        <w:tc>
          <w:tcPr>
            <w:tcW w:w="778" w:type="pct"/>
          </w:tcPr>
          <w:p w:rsidR="001B0233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30 (чел. в смену)</w:t>
            </w:r>
          </w:p>
        </w:tc>
        <w:tc>
          <w:tcPr>
            <w:tcW w:w="778" w:type="pct"/>
          </w:tcPr>
          <w:p w:rsidR="001B0233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288</w:t>
            </w:r>
          </w:p>
        </w:tc>
      </w:tr>
      <w:tr w:rsidR="005B69E2" w:rsidRPr="009D7EFC" w:rsidTr="005B69E2">
        <w:trPr>
          <w:trHeight w:val="300"/>
        </w:trPr>
        <w:tc>
          <w:tcPr>
            <w:tcW w:w="326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635" w:type="pct"/>
            <w:noWrap/>
            <w:vAlign w:val="center"/>
          </w:tcPr>
          <w:p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Спортивный комплекс завода «Урал»</w:t>
            </w:r>
          </w:p>
        </w:tc>
        <w:tc>
          <w:tcPr>
            <w:tcW w:w="1483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пр. Строителей, 1</w:t>
            </w:r>
          </w:p>
        </w:tc>
        <w:tc>
          <w:tcPr>
            <w:tcW w:w="778" w:type="pct"/>
          </w:tcPr>
          <w:p w:rsidR="005B69E2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35 (чел. в смену)</w:t>
            </w:r>
          </w:p>
        </w:tc>
        <w:tc>
          <w:tcPr>
            <w:tcW w:w="778" w:type="pct"/>
          </w:tcPr>
          <w:p w:rsidR="005B69E2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450</w:t>
            </w:r>
          </w:p>
        </w:tc>
      </w:tr>
      <w:tr w:rsidR="005B69E2" w:rsidRPr="009D7EFC" w:rsidTr="005B69E2">
        <w:trPr>
          <w:trHeight w:val="300"/>
        </w:trPr>
        <w:tc>
          <w:tcPr>
            <w:tcW w:w="326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35" w:type="pct"/>
            <w:noWrap/>
            <w:vAlign w:val="center"/>
          </w:tcPr>
          <w:p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СКУ «Дом спорта ОАО «Соликамский магниевый завод»</w:t>
            </w:r>
          </w:p>
        </w:tc>
        <w:tc>
          <w:tcPr>
            <w:tcW w:w="1483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ул. 20-летия Победы, 87а</w:t>
            </w:r>
          </w:p>
        </w:tc>
        <w:tc>
          <w:tcPr>
            <w:tcW w:w="778" w:type="pct"/>
          </w:tcPr>
          <w:p w:rsidR="005B69E2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35 (чел. в смену)</w:t>
            </w:r>
          </w:p>
        </w:tc>
        <w:tc>
          <w:tcPr>
            <w:tcW w:w="778" w:type="pct"/>
          </w:tcPr>
          <w:p w:rsidR="005B69E2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450</w:t>
            </w:r>
          </w:p>
        </w:tc>
      </w:tr>
      <w:tr w:rsidR="005B69E2" w:rsidRPr="009D7EFC" w:rsidTr="005B69E2">
        <w:trPr>
          <w:trHeight w:val="300"/>
        </w:trPr>
        <w:tc>
          <w:tcPr>
            <w:tcW w:w="326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35" w:type="pct"/>
            <w:noWrap/>
            <w:vAlign w:val="center"/>
          </w:tcPr>
          <w:p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Дом спорта «Калиец» (ПАО «Уралкалий»)</w:t>
            </w:r>
          </w:p>
        </w:tc>
        <w:tc>
          <w:tcPr>
            <w:tcW w:w="1483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г. Соликамск, ул. </w: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20-летия</w:t>
            </w: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Победы, 70</w:t>
            </w:r>
          </w:p>
        </w:tc>
        <w:tc>
          <w:tcPr>
            <w:tcW w:w="778" w:type="pct"/>
          </w:tcPr>
          <w:p w:rsidR="005B69E2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80 (чел. в смену)</w:t>
            </w:r>
          </w:p>
        </w:tc>
        <w:tc>
          <w:tcPr>
            <w:tcW w:w="778" w:type="pct"/>
          </w:tcPr>
          <w:p w:rsidR="005B69E2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990</w:t>
            </w:r>
          </w:p>
        </w:tc>
      </w:tr>
      <w:tr w:rsidR="005B69E2" w:rsidRPr="009D7EFC" w:rsidTr="005B69E2">
        <w:trPr>
          <w:trHeight w:val="300"/>
        </w:trPr>
        <w:tc>
          <w:tcPr>
            <w:tcW w:w="326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635" w:type="pct"/>
            <w:noWrap/>
            <w:vAlign w:val="center"/>
          </w:tcPr>
          <w:p w:rsidR="005B69E2" w:rsidRPr="009D7EFC" w:rsidRDefault="005B69E2" w:rsidP="00F80F38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МАО ДО «Спортивная школа «Физкультурно-оздоровительный центр»</w:t>
            </w:r>
          </w:p>
        </w:tc>
        <w:tc>
          <w:tcPr>
            <w:tcW w:w="1483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пр. Ленина,</w: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15</w:t>
            </w:r>
          </w:p>
        </w:tc>
        <w:tc>
          <w:tcPr>
            <w:tcW w:w="778" w:type="pct"/>
          </w:tcPr>
          <w:p w:rsidR="005B69E2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120 (чел. в смену)</w:t>
            </w:r>
          </w:p>
        </w:tc>
        <w:tc>
          <w:tcPr>
            <w:tcW w:w="778" w:type="pct"/>
          </w:tcPr>
          <w:p w:rsidR="005B69E2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1007</w:t>
            </w:r>
          </w:p>
        </w:tc>
      </w:tr>
      <w:tr w:rsidR="005B69E2" w:rsidRPr="009D7EFC" w:rsidTr="005B69E2">
        <w:trPr>
          <w:trHeight w:val="300"/>
        </w:trPr>
        <w:tc>
          <w:tcPr>
            <w:tcW w:w="3444" w:type="pct"/>
            <w:gridSpan w:val="3"/>
            <w:noWrap/>
            <w:vAlign w:val="center"/>
          </w:tcPr>
          <w:p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бассейны</w:t>
            </w:r>
          </w:p>
        </w:tc>
        <w:tc>
          <w:tcPr>
            <w:tcW w:w="778" w:type="pct"/>
          </w:tcPr>
          <w:p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78" w:type="pct"/>
          </w:tcPr>
          <w:p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</w:tr>
      <w:tr w:rsidR="005B69E2" w:rsidRPr="009D7EFC" w:rsidTr="005B69E2">
        <w:trPr>
          <w:trHeight w:val="663"/>
        </w:trPr>
        <w:tc>
          <w:tcPr>
            <w:tcW w:w="326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35" w:type="pct"/>
            <w:noWrap/>
            <w:vAlign w:val="center"/>
          </w:tcPr>
          <w:p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Плавательный бассейн «Дельфин» (ПАО «Уралкалий»)</w:t>
            </w:r>
          </w:p>
        </w:tc>
        <w:tc>
          <w:tcPr>
            <w:tcW w:w="1483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г. Соликамск, ул. </w: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20-летия</w:t>
            </w: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Победы, 85</w:t>
            </w:r>
          </w:p>
        </w:tc>
        <w:tc>
          <w:tcPr>
            <w:tcW w:w="778" w:type="pct"/>
          </w:tcPr>
          <w:p w:rsidR="005B69E2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36 (чел. в смену)</w:t>
            </w:r>
          </w:p>
        </w:tc>
        <w:tc>
          <w:tcPr>
            <w:tcW w:w="778" w:type="pct"/>
          </w:tcPr>
          <w:p w:rsidR="005B69E2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1400 (чаша 300)</w:t>
            </w:r>
          </w:p>
        </w:tc>
      </w:tr>
      <w:tr w:rsidR="005B69E2" w:rsidRPr="009D7EFC" w:rsidTr="005B69E2">
        <w:trPr>
          <w:trHeight w:val="277"/>
        </w:trPr>
        <w:tc>
          <w:tcPr>
            <w:tcW w:w="326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35" w:type="pct"/>
            <w:noWrap/>
            <w:vAlign w:val="center"/>
          </w:tcPr>
          <w:p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Бассейн в Загородном оздоровительном центре «Чайка»</w:t>
            </w:r>
          </w:p>
        </w:tc>
        <w:tc>
          <w:tcPr>
            <w:tcW w:w="1483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д. Чашкина</w:t>
            </w:r>
          </w:p>
        </w:tc>
        <w:tc>
          <w:tcPr>
            <w:tcW w:w="778" w:type="pct"/>
          </w:tcPr>
          <w:p w:rsidR="005B69E2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29 (чел. в смену)</w:t>
            </w:r>
          </w:p>
        </w:tc>
        <w:tc>
          <w:tcPr>
            <w:tcW w:w="778" w:type="pct"/>
          </w:tcPr>
          <w:p w:rsidR="005B69E2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400 (чаша 120)</w:t>
            </w:r>
          </w:p>
        </w:tc>
      </w:tr>
      <w:tr w:rsidR="005B69E2" w:rsidRPr="009D7EFC" w:rsidTr="005B69E2">
        <w:trPr>
          <w:trHeight w:val="423"/>
        </w:trPr>
        <w:tc>
          <w:tcPr>
            <w:tcW w:w="326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635" w:type="pct"/>
            <w:noWrap/>
            <w:vAlign w:val="center"/>
          </w:tcPr>
          <w:p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Бассейн МАОУ ДО ДООЦ «Лесная сказка»</w:t>
            </w:r>
          </w:p>
        </w:tc>
        <w:tc>
          <w:tcPr>
            <w:tcW w:w="1483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с. Тохтуева</w:t>
            </w:r>
          </w:p>
        </w:tc>
        <w:tc>
          <w:tcPr>
            <w:tcW w:w="778" w:type="pct"/>
          </w:tcPr>
          <w:p w:rsidR="005B69E2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15 (чел. в смену)</w:t>
            </w:r>
          </w:p>
        </w:tc>
        <w:tc>
          <w:tcPr>
            <w:tcW w:w="778" w:type="pct"/>
          </w:tcPr>
          <w:p w:rsidR="005B69E2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- (чаша 200)</w:t>
            </w:r>
          </w:p>
        </w:tc>
      </w:tr>
      <w:tr w:rsidR="005B69E2" w:rsidRPr="009D7EFC" w:rsidTr="005B69E2">
        <w:trPr>
          <w:trHeight w:val="557"/>
        </w:trPr>
        <w:tc>
          <w:tcPr>
            <w:tcW w:w="326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35" w:type="pct"/>
            <w:noWrap/>
            <w:vAlign w:val="center"/>
          </w:tcPr>
          <w:p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Бассейн профилактория «Уральские самоцветы»</w:t>
            </w:r>
          </w:p>
        </w:tc>
        <w:tc>
          <w:tcPr>
            <w:tcW w:w="1483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с. Городище, профилакторий «Уральские самоцветы»</w:t>
            </w:r>
          </w:p>
        </w:tc>
        <w:tc>
          <w:tcPr>
            <w:tcW w:w="778" w:type="pct"/>
          </w:tcPr>
          <w:p w:rsidR="005B69E2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15 (чел. в смену)</w:t>
            </w:r>
          </w:p>
        </w:tc>
        <w:tc>
          <w:tcPr>
            <w:tcW w:w="778" w:type="pct"/>
          </w:tcPr>
          <w:p w:rsidR="005B69E2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500 (чаша 200)</w:t>
            </w:r>
          </w:p>
        </w:tc>
      </w:tr>
      <w:tr w:rsidR="005B69E2" w:rsidRPr="009D7EFC" w:rsidTr="005B69E2">
        <w:trPr>
          <w:trHeight w:val="409"/>
        </w:trPr>
        <w:tc>
          <w:tcPr>
            <w:tcW w:w="326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35" w:type="pct"/>
            <w:noWrap/>
            <w:vAlign w:val="center"/>
          </w:tcPr>
          <w:p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Бассейн МАОУДО ЦРТДЮ «Звездный»</w:t>
            </w:r>
          </w:p>
        </w:tc>
        <w:tc>
          <w:tcPr>
            <w:tcW w:w="1483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г. Соликамск, ул. </w: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20-летия</w:t>
            </w: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Победы, 44</w:t>
            </w:r>
          </w:p>
        </w:tc>
        <w:tc>
          <w:tcPr>
            <w:tcW w:w="778" w:type="pct"/>
          </w:tcPr>
          <w:p w:rsidR="005B69E2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20 (чел. в смену)</w:t>
            </w:r>
          </w:p>
        </w:tc>
        <w:tc>
          <w:tcPr>
            <w:tcW w:w="778" w:type="pct"/>
          </w:tcPr>
          <w:p w:rsidR="005B69E2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- (чаша 225)</w:t>
            </w:r>
          </w:p>
        </w:tc>
      </w:tr>
      <w:tr w:rsidR="005B69E2" w:rsidRPr="009D7EFC" w:rsidTr="005B69E2">
        <w:trPr>
          <w:trHeight w:val="300"/>
        </w:trPr>
        <w:tc>
          <w:tcPr>
            <w:tcW w:w="3444" w:type="pct"/>
            <w:gridSpan w:val="3"/>
            <w:noWrap/>
            <w:vAlign w:val="center"/>
          </w:tcPr>
          <w:p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прочие объекты</w:t>
            </w:r>
          </w:p>
        </w:tc>
        <w:tc>
          <w:tcPr>
            <w:tcW w:w="778" w:type="pct"/>
          </w:tcPr>
          <w:p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78" w:type="pct"/>
          </w:tcPr>
          <w:p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</w:tr>
      <w:tr w:rsidR="005B69E2" w:rsidRPr="009D7EFC" w:rsidTr="005B69E2">
        <w:trPr>
          <w:trHeight w:val="300"/>
        </w:trPr>
        <w:tc>
          <w:tcPr>
            <w:tcW w:w="326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35" w:type="pct"/>
            <w:noWrap/>
            <w:vAlign w:val="center"/>
          </w:tcPr>
          <w:p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Крытый ледовый каток с искусственным покрытием (Соль Арена)</w:t>
            </w:r>
          </w:p>
        </w:tc>
        <w:tc>
          <w:tcPr>
            <w:tcW w:w="1483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ул. Профессора Преображенского, 2</w:t>
            </w:r>
          </w:p>
        </w:tc>
        <w:tc>
          <w:tcPr>
            <w:tcW w:w="778" w:type="pct"/>
          </w:tcPr>
          <w:p w:rsidR="005B69E2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80 (чел. в смену)</w:t>
            </w:r>
          </w:p>
        </w:tc>
        <w:tc>
          <w:tcPr>
            <w:tcW w:w="778" w:type="pct"/>
          </w:tcPr>
          <w:p w:rsidR="005B69E2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3300</w:t>
            </w:r>
          </w:p>
        </w:tc>
      </w:tr>
      <w:tr w:rsidR="001B0233" w:rsidRPr="009D7EFC" w:rsidTr="001B0233">
        <w:trPr>
          <w:trHeight w:val="553"/>
        </w:trPr>
        <w:tc>
          <w:tcPr>
            <w:tcW w:w="326" w:type="pct"/>
            <w:vMerge w:val="restart"/>
            <w:noWrap/>
            <w:vAlign w:val="center"/>
          </w:tcPr>
          <w:p w:rsidR="001B0233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35" w:type="pct"/>
            <w:vMerge w:val="restart"/>
            <w:noWrap/>
            <w:vAlign w:val="center"/>
          </w:tcPr>
          <w:p w:rsidR="001B0233" w:rsidRPr="009D7EFC" w:rsidRDefault="001B0233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Лыжные базы МАУ ДО </w:t>
            </w: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«Спортивная школа олимпийского резерва «Олимпиец»</w:t>
            </w:r>
          </w:p>
        </w:tc>
        <w:tc>
          <w:tcPr>
            <w:tcW w:w="1483" w:type="pct"/>
            <w:noWrap/>
            <w:vAlign w:val="center"/>
          </w:tcPr>
          <w:p w:rsidR="001B0233" w:rsidRPr="009D7EFC" w:rsidRDefault="001B0233" w:rsidP="001B0233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 xml:space="preserve">г. Соликамск, ул. </w:t>
            </w: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Дубравная, 51</w:t>
            </w:r>
          </w:p>
        </w:tc>
        <w:tc>
          <w:tcPr>
            <w:tcW w:w="778" w:type="pct"/>
          </w:tcPr>
          <w:p w:rsidR="001B0233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 xml:space="preserve">100 (чел. в </w: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смену)</w:t>
            </w:r>
          </w:p>
        </w:tc>
        <w:tc>
          <w:tcPr>
            <w:tcW w:w="778" w:type="pct"/>
          </w:tcPr>
          <w:p w:rsidR="001B0233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180 (</w:t>
            </w:r>
            <w:r w:rsidR="00A341F0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трасса </w:t>
            </w:r>
            <w:r w:rsidR="00A341F0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на земельном участке 5000)</w:t>
            </w:r>
          </w:p>
        </w:tc>
      </w:tr>
      <w:tr w:rsidR="001B0233" w:rsidRPr="009D7EFC" w:rsidTr="005B69E2">
        <w:trPr>
          <w:trHeight w:val="553"/>
        </w:trPr>
        <w:tc>
          <w:tcPr>
            <w:tcW w:w="326" w:type="pct"/>
            <w:vMerge/>
            <w:noWrap/>
            <w:vAlign w:val="center"/>
          </w:tcPr>
          <w:p w:rsidR="001B0233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5" w:type="pct"/>
            <w:vMerge/>
            <w:noWrap/>
            <w:vAlign w:val="center"/>
          </w:tcPr>
          <w:p w:rsidR="001B0233" w:rsidRPr="009D7EFC" w:rsidRDefault="001B0233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3" w:type="pct"/>
            <w:noWrap/>
            <w:vAlign w:val="center"/>
          </w:tcPr>
          <w:p w:rsidR="001B0233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пр. Юбилейный, 19Б</w:t>
            </w:r>
          </w:p>
        </w:tc>
        <w:tc>
          <w:tcPr>
            <w:tcW w:w="778" w:type="pct"/>
          </w:tcPr>
          <w:p w:rsidR="001B0233" w:rsidRPr="009D7EFC" w:rsidRDefault="00A341F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80 (чел. в смену)</w:t>
            </w:r>
          </w:p>
        </w:tc>
        <w:tc>
          <w:tcPr>
            <w:tcW w:w="778" w:type="pct"/>
          </w:tcPr>
          <w:p w:rsidR="001B0233" w:rsidRPr="009D7EFC" w:rsidRDefault="00A341F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150 (трасса на земельном участке 3000)</w:t>
            </w:r>
          </w:p>
        </w:tc>
      </w:tr>
      <w:tr w:rsidR="001B0233" w:rsidRPr="009D7EFC" w:rsidTr="005B69E2">
        <w:trPr>
          <w:trHeight w:val="553"/>
        </w:trPr>
        <w:tc>
          <w:tcPr>
            <w:tcW w:w="326" w:type="pct"/>
            <w:vMerge/>
            <w:noWrap/>
            <w:vAlign w:val="center"/>
          </w:tcPr>
          <w:p w:rsidR="001B0233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35" w:type="pct"/>
            <w:vMerge/>
            <w:noWrap/>
            <w:vAlign w:val="center"/>
          </w:tcPr>
          <w:p w:rsidR="001B0233" w:rsidRPr="009D7EFC" w:rsidRDefault="001B0233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3" w:type="pct"/>
            <w:noWrap/>
            <w:vAlign w:val="center"/>
          </w:tcPr>
          <w:p w:rsidR="001B0233" w:rsidRPr="009D7EFC" w:rsidRDefault="001B0233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ул. Ватутина, 57</w:t>
            </w:r>
          </w:p>
        </w:tc>
        <w:tc>
          <w:tcPr>
            <w:tcW w:w="778" w:type="pct"/>
          </w:tcPr>
          <w:p w:rsidR="001B0233" w:rsidRPr="009D7EFC" w:rsidRDefault="00A341F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50 (чел. в смену)</w:t>
            </w:r>
          </w:p>
        </w:tc>
        <w:tc>
          <w:tcPr>
            <w:tcW w:w="778" w:type="pct"/>
          </w:tcPr>
          <w:p w:rsidR="001B0233" w:rsidRPr="009D7EFC" w:rsidRDefault="00A341F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400,1</w:t>
            </w:r>
          </w:p>
        </w:tc>
      </w:tr>
      <w:tr w:rsidR="005B69E2" w:rsidRPr="009D7EFC" w:rsidTr="005B69E2">
        <w:trPr>
          <w:trHeight w:val="300"/>
        </w:trPr>
        <w:tc>
          <w:tcPr>
            <w:tcW w:w="326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635" w:type="pct"/>
            <w:noWrap/>
            <w:vAlign w:val="center"/>
          </w:tcPr>
          <w:p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Лыжная база МАОУ «СОШ №7»</w:t>
            </w:r>
          </w:p>
        </w:tc>
        <w:tc>
          <w:tcPr>
            <w:tcW w:w="1483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ул. Цифриновича, 29</w:t>
            </w:r>
          </w:p>
        </w:tc>
        <w:tc>
          <w:tcPr>
            <w:tcW w:w="778" w:type="pct"/>
          </w:tcPr>
          <w:p w:rsidR="005B69E2" w:rsidRPr="009D7EFC" w:rsidRDefault="00A341F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25 (чел. в смену)</w:t>
            </w:r>
          </w:p>
        </w:tc>
        <w:tc>
          <w:tcPr>
            <w:tcW w:w="778" w:type="pct"/>
          </w:tcPr>
          <w:p w:rsidR="005B69E2" w:rsidRPr="009D7EFC" w:rsidRDefault="00A341F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99</w:t>
            </w:r>
          </w:p>
        </w:tc>
      </w:tr>
      <w:tr w:rsidR="005B69E2" w:rsidRPr="009D7EFC" w:rsidTr="005B69E2">
        <w:trPr>
          <w:trHeight w:val="300"/>
        </w:trPr>
        <w:tc>
          <w:tcPr>
            <w:tcW w:w="326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35" w:type="pct"/>
            <w:noWrap/>
            <w:vAlign w:val="center"/>
          </w:tcPr>
          <w:p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Лыжная база «Калиец» (ПАО «Уралкалий»)</w:t>
            </w:r>
          </w:p>
        </w:tc>
        <w:tc>
          <w:tcPr>
            <w:tcW w:w="1483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 Соликамск, ул. Мичурина, 1</w:t>
            </w:r>
          </w:p>
        </w:tc>
        <w:tc>
          <w:tcPr>
            <w:tcW w:w="778" w:type="pct"/>
          </w:tcPr>
          <w:p w:rsidR="005B69E2" w:rsidRPr="009D7EFC" w:rsidRDefault="00A341F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100 (чел. в смену)</w:t>
            </w:r>
          </w:p>
        </w:tc>
        <w:tc>
          <w:tcPr>
            <w:tcW w:w="778" w:type="pct"/>
          </w:tcPr>
          <w:p w:rsidR="005B69E2" w:rsidRPr="009D7EFC" w:rsidRDefault="00A341F0" w:rsidP="00A341F0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500 (трасса на земельном участке 5000)</w:t>
            </w:r>
          </w:p>
        </w:tc>
      </w:tr>
      <w:tr w:rsidR="005B69E2" w:rsidRPr="009D7EFC" w:rsidTr="005B69E2">
        <w:trPr>
          <w:trHeight w:val="300"/>
        </w:trPr>
        <w:tc>
          <w:tcPr>
            <w:tcW w:w="326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35" w:type="pct"/>
            <w:noWrap/>
            <w:vAlign w:val="center"/>
          </w:tcPr>
          <w:p w:rsidR="005B69E2" w:rsidRPr="009D7EFC" w:rsidRDefault="005B69E2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Лыжная база профилактория «Уральские самоцветы»</w:t>
            </w:r>
          </w:p>
        </w:tc>
        <w:tc>
          <w:tcPr>
            <w:tcW w:w="1483" w:type="pct"/>
            <w:noWrap/>
            <w:vAlign w:val="center"/>
          </w:tcPr>
          <w:p w:rsidR="005B69E2" w:rsidRPr="009D7EFC" w:rsidRDefault="005B69E2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с. Городище</w:t>
            </w:r>
          </w:p>
        </w:tc>
        <w:tc>
          <w:tcPr>
            <w:tcW w:w="778" w:type="pct"/>
          </w:tcPr>
          <w:p w:rsidR="005B69E2" w:rsidRPr="009D7EFC" w:rsidRDefault="00A341F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40 (чел. в смену)</w:t>
            </w:r>
          </w:p>
        </w:tc>
        <w:tc>
          <w:tcPr>
            <w:tcW w:w="778" w:type="pct"/>
          </w:tcPr>
          <w:p w:rsidR="005B69E2" w:rsidRPr="009D7EFC" w:rsidRDefault="00A341F0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100</w:t>
            </w:r>
          </w:p>
        </w:tc>
      </w:tr>
    </w:tbl>
    <w:p w:rsidR="00434D64" w:rsidRPr="009D7EFC" w:rsidRDefault="00434D64" w:rsidP="000D0B2C">
      <w:pPr>
        <w:spacing w:before="240" w:line="360" w:lineRule="exact"/>
        <w:rPr>
          <w:rFonts w:eastAsia="Times New Roman" w:cs="Times New Roman"/>
          <w:sz w:val="28"/>
          <w:szCs w:val="28"/>
          <w:lang w:eastAsia="en-US"/>
        </w:rPr>
      </w:pPr>
      <w:r w:rsidRPr="009D7EFC">
        <w:rPr>
          <w:rFonts w:eastAsia="Times New Roman" w:cs="Times New Roman"/>
          <w:sz w:val="28"/>
          <w:szCs w:val="28"/>
          <w:lang w:eastAsia="en-US"/>
        </w:rPr>
        <w:t xml:space="preserve">В настоящее время существует ряд проблем, влияющих на развитие физической культуры и спорта в </w:t>
      </w:r>
      <w:r w:rsidR="00CD5085" w:rsidRPr="009D7EFC">
        <w:rPr>
          <w:rFonts w:eastAsia="Times New Roman" w:cs="Times New Roman"/>
          <w:sz w:val="28"/>
          <w:szCs w:val="28"/>
          <w:lang w:eastAsia="en-US"/>
        </w:rPr>
        <w:t>округе</w:t>
      </w:r>
      <w:r w:rsidRPr="009D7EFC">
        <w:rPr>
          <w:rFonts w:eastAsia="Times New Roman" w:cs="Times New Roman"/>
          <w:sz w:val="28"/>
          <w:szCs w:val="28"/>
          <w:lang w:eastAsia="en-US"/>
        </w:rPr>
        <w:t>, требующих решения, в том числе:</w:t>
      </w:r>
    </w:p>
    <w:p w:rsidR="00F03DED" w:rsidRPr="009D7EFC" w:rsidRDefault="00F03DED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дефицит высококвалифицированных кадров в сфере физической культуры и спорта (а именно тренеров-преподавателей), что снижает эффективность работы и качество предоставляемых услуг;</w:t>
      </w:r>
    </w:p>
    <w:p w:rsidR="00F03DED" w:rsidRPr="009D7EFC" w:rsidRDefault="00F03DED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недостаточность материально-технической базы муниципальных спортивных учреждений;</w:t>
      </w:r>
    </w:p>
    <w:p w:rsidR="00F03DED" w:rsidRPr="009D7EFC" w:rsidRDefault="00F03DED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недостаточное количество объектов спорта, соответствующих современным требованиям.</w:t>
      </w:r>
    </w:p>
    <w:bookmarkEnd w:id="38"/>
    <w:bookmarkEnd w:id="39"/>
    <w:bookmarkEnd w:id="40"/>
    <w:bookmarkEnd w:id="41"/>
    <w:bookmarkEnd w:id="42"/>
    <w:p w:rsidR="00CD5085" w:rsidRPr="009D7EFC" w:rsidRDefault="002936BC" w:rsidP="00A0379C">
      <w:pPr>
        <w:spacing w:line="360" w:lineRule="exact"/>
        <w:rPr>
          <w:rFonts w:cs="Times New Roman"/>
        </w:rPr>
      </w:pPr>
      <w:r w:rsidRPr="009D7EFC">
        <w:rPr>
          <w:rFonts w:cs="Times New Roman"/>
          <w:sz w:val="28"/>
          <w:szCs w:val="28"/>
        </w:rPr>
        <w:t>Помещения для физкультурных занятий и тренировок рекомендуется размещать в составе помещений общественных комплексов, а также в специально приспособленном помещении жилого или общественного здания для обеспечения наилучшей доступности</w:t>
      </w:r>
      <w:r w:rsidRPr="009D7EFC">
        <w:rPr>
          <w:rFonts w:cs="Times New Roman"/>
        </w:rPr>
        <w:t xml:space="preserve">. </w:t>
      </w:r>
    </w:p>
    <w:p w:rsidR="00C62984" w:rsidRPr="00915B51" w:rsidRDefault="003F62E5" w:rsidP="004C31AB">
      <w:pPr>
        <w:pStyle w:val="3"/>
        <w:spacing w:line="240" w:lineRule="exact"/>
        <w:rPr>
          <w:rFonts w:cs="Times New Roman"/>
          <w:b/>
          <w:i w:val="0"/>
          <w:sz w:val="28"/>
          <w:szCs w:val="28"/>
          <w:u w:val="none"/>
        </w:rPr>
      </w:pPr>
      <w:bookmarkStart w:id="43" w:name="_Toc511209107"/>
      <w:bookmarkStart w:id="44" w:name="_Toc510539143"/>
      <w:bookmarkStart w:id="45" w:name="_Toc512329054"/>
      <w:bookmarkStart w:id="46" w:name="_Toc208562486"/>
      <w:bookmarkEnd w:id="43"/>
      <w:bookmarkEnd w:id="44"/>
      <w:r>
        <w:rPr>
          <w:rFonts w:eastAsia="Calibri" w:cs="Times New Roman"/>
          <w:b/>
          <w:bCs w:val="0"/>
          <w:i w:val="0"/>
          <w:sz w:val="28"/>
          <w:szCs w:val="28"/>
          <w:u w:val="none"/>
          <w:lang w:eastAsia="en-US"/>
        </w:rPr>
        <w:lastRenderedPageBreak/>
        <w:t>2</w:t>
      </w:r>
      <w:r w:rsidR="00915B51" w:rsidRPr="00915B51">
        <w:rPr>
          <w:rFonts w:eastAsia="Calibri" w:cs="Times New Roman"/>
          <w:b/>
          <w:bCs w:val="0"/>
          <w:i w:val="0"/>
          <w:sz w:val="28"/>
          <w:szCs w:val="28"/>
          <w:u w:val="none"/>
          <w:lang w:eastAsia="en-US"/>
        </w:rPr>
        <w:t>.</w:t>
      </w:r>
      <w:r w:rsidR="0055064E">
        <w:rPr>
          <w:rFonts w:eastAsia="Calibri" w:cs="Times New Roman"/>
          <w:b/>
          <w:bCs w:val="0"/>
          <w:i w:val="0"/>
          <w:sz w:val="28"/>
          <w:szCs w:val="28"/>
          <w:u w:val="none"/>
          <w:lang w:eastAsia="en-US"/>
        </w:rPr>
        <w:t>6</w:t>
      </w:r>
      <w:r w:rsidR="00915B51" w:rsidRPr="00915B51">
        <w:rPr>
          <w:rFonts w:eastAsia="Calibri" w:cs="Times New Roman"/>
          <w:b/>
          <w:bCs w:val="0"/>
          <w:i w:val="0"/>
          <w:sz w:val="28"/>
          <w:szCs w:val="28"/>
          <w:u w:val="none"/>
          <w:lang w:eastAsia="en-US"/>
        </w:rPr>
        <w:t xml:space="preserve">.5. </w:t>
      </w:r>
      <w:r w:rsidR="004E2B08" w:rsidRPr="00915B51">
        <w:rPr>
          <w:rFonts w:cs="Times New Roman"/>
          <w:b/>
          <w:i w:val="0"/>
          <w:sz w:val="28"/>
          <w:szCs w:val="28"/>
          <w:u w:val="none"/>
        </w:rPr>
        <w:t>Состояние учреждений здравоохранения</w:t>
      </w:r>
      <w:bookmarkEnd w:id="45"/>
      <w:bookmarkEnd w:id="46"/>
    </w:p>
    <w:p w:rsidR="007862B8" w:rsidRPr="009D7EFC" w:rsidRDefault="007862B8" w:rsidP="00A0379C">
      <w:pPr>
        <w:pStyle w:val="afff2"/>
        <w:spacing w:line="360" w:lineRule="exact"/>
        <w:rPr>
          <w:sz w:val="28"/>
          <w:szCs w:val="28"/>
          <w:lang w:val="ru-RU"/>
        </w:rPr>
      </w:pPr>
      <w:r w:rsidRPr="009D7EFC">
        <w:rPr>
          <w:sz w:val="28"/>
          <w:szCs w:val="28"/>
          <w:lang w:val="ru-RU"/>
        </w:rPr>
        <w:t xml:space="preserve">Обеспечение населения качественными услугами в области здравоохранения </w:t>
      </w:r>
      <w:r w:rsidR="00D42DA1">
        <w:rPr>
          <w:sz w:val="28"/>
          <w:szCs w:val="28"/>
          <w:lang w:val="ru-RU"/>
        </w:rPr>
        <w:t>–</w:t>
      </w:r>
      <w:r w:rsidRPr="009D7EFC">
        <w:rPr>
          <w:sz w:val="28"/>
          <w:szCs w:val="28"/>
          <w:lang w:val="ru-RU"/>
        </w:rPr>
        <w:t xml:space="preserve"> одна из главнейших задач, стоящая перед </w:t>
      </w:r>
      <w:r w:rsidR="00A23899" w:rsidRPr="009D7EFC">
        <w:rPr>
          <w:sz w:val="28"/>
          <w:szCs w:val="28"/>
          <w:lang w:val="ru-RU"/>
        </w:rPr>
        <w:t>системой здравоохранения</w:t>
      </w:r>
      <w:r w:rsidRPr="009D7EFC">
        <w:rPr>
          <w:sz w:val="28"/>
          <w:szCs w:val="28"/>
          <w:lang w:val="ru-RU"/>
        </w:rPr>
        <w:t>.</w:t>
      </w:r>
    </w:p>
    <w:p w:rsidR="007862B8" w:rsidRPr="009D7EFC" w:rsidRDefault="007862B8" w:rsidP="00A0379C">
      <w:pPr>
        <w:pStyle w:val="afff2"/>
        <w:spacing w:line="360" w:lineRule="exact"/>
        <w:rPr>
          <w:sz w:val="28"/>
          <w:szCs w:val="28"/>
          <w:lang w:val="ru-RU"/>
        </w:rPr>
      </w:pPr>
      <w:r w:rsidRPr="009D7EFC">
        <w:rPr>
          <w:sz w:val="28"/>
          <w:szCs w:val="28"/>
          <w:lang w:val="ru-RU"/>
        </w:rPr>
        <w:t>К основным</w:t>
      </w:r>
      <w:r w:rsidR="00D37C3D" w:rsidRPr="009D7EFC">
        <w:rPr>
          <w:sz w:val="28"/>
          <w:szCs w:val="28"/>
          <w:lang w:val="ru-RU"/>
        </w:rPr>
        <w:t>,</w:t>
      </w:r>
      <w:r w:rsidRPr="009D7EFC">
        <w:rPr>
          <w:sz w:val="28"/>
          <w:szCs w:val="28"/>
          <w:lang w:val="ru-RU"/>
        </w:rPr>
        <w:t xml:space="preserve"> необходимым населению, нормируемым объектам здравоохранения</w:t>
      </w:r>
      <w:r w:rsidR="00D37C3D" w:rsidRPr="009D7EFC">
        <w:rPr>
          <w:sz w:val="28"/>
          <w:szCs w:val="28"/>
          <w:lang w:val="ru-RU"/>
        </w:rPr>
        <w:t>,</w:t>
      </w:r>
      <w:r w:rsidRPr="009D7EFC">
        <w:rPr>
          <w:sz w:val="28"/>
          <w:szCs w:val="28"/>
          <w:lang w:val="ru-RU"/>
        </w:rPr>
        <w:t xml:space="preserve"> относятся врачебные амбулатории (повседневный уровень) и больницы (периодический уровень). </w:t>
      </w:r>
    </w:p>
    <w:p w:rsidR="007862B8" w:rsidRPr="009D7EFC" w:rsidRDefault="007862B8" w:rsidP="00A0379C">
      <w:pPr>
        <w:pStyle w:val="afff2"/>
        <w:spacing w:line="360" w:lineRule="exact"/>
        <w:rPr>
          <w:sz w:val="28"/>
          <w:szCs w:val="28"/>
          <w:lang w:val="ru-RU"/>
        </w:rPr>
      </w:pPr>
      <w:r w:rsidRPr="009D7EFC">
        <w:rPr>
          <w:sz w:val="28"/>
          <w:szCs w:val="28"/>
          <w:lang w:val="ru-RU"/>
        </w:rPr>
        <w:t>Кроме того, в структуре учреждений первого уровня обслуживания могут быть аптечные пункты и фельдшерско-акушерские пункты (</w:t>
      </w:r>
      <w:r w:rsidR="004C31AB">
        <w:rPr>
          <w:sz w:val="28"/>
          <w:szCs w:val="28"/>
          <w:lang w:val="ru-RU"/>
        </w:rPr>
        <w:t>далее –</w:t>
      </w:r>
      <w:r w:rsidR="003F62E5">
        <w:rPr>
          <w:sz w:val="28"/>
          <w:szCs w:val="28"/>
          <w:lang w:val="ru-RU"/>
        </w:rPr>
        <w:t xml:space="preserve"> </w:t>
      </w:r>
      <w:r w:rsidRPr="009D7EFC">
        <w:rPr>
          <w:sz w:val="28"/>
          <w:szCs w:val="28"/>
          <w:lang w:val="ru-RU"/>
        </w:rPr>
        <w:t>ФАП), которые должны заменять врачебные амбулатории</w:t>
      </w:r>
      <w:r w:rsidR="003F62E5">
        <w:rPr>
          <w:sz w:val="28"/>
          <w:szCs w:val="28"/>
          <w:lang w:val="ru-RU"/>
        </w:rPr>
        <w:t xml:space="preserve"> </w:t>
      </w:r>
      <w:r w:rsidRPr="009D7EFC">
        <w:rPr>
          <w:sz w:val="28"/>
          <w:szCs w:val="28"/>
          <w:lang w:val="ru-RU"/>
        </w:rPr>
        <w:t>в тех районах, где их нет.</w:t>
      </w:r>
    </w:p>
    <w:p w:rsidR="00913B60" w:rsidRPr="009D7EFC" w:rsidRDefault="00E15CEC" w:rsidP="00A0379C">
      <w:pPr>
        <w:pStyle w:val="afff2"/>
        <w:spacing w:line="360" w:lineRule="exact"/>
        <w:rPr>
          <w:sz w:val="28"/>
          <w:szCs w:val="28"/>
          <w:lang w:val="ru-RU"/>
        </w:rPr>
      </w:pPr>
      <w:r w:rsidRPr="009D7EFC">
        <w:rPr>
          <w:sz w:val="28"/>
          <w:szCs w:val="28"/>
          <w:lang w:val="ru-RU"/>
        </w:rPr>
        <w:t>На территории Соликамского округа функционируют следующие лечебно-профилактические медицинские организации:</w:t>
      </w:r>
    </w:p>
    <w:p w:rsidR="00F97BDD" w:rsidRPr="009D7EFC" w:rsidRDefault="00923E21" w:rsidP="000D0B2C">
      <w:pPr>
        <w:pStyle w:val="afff2"/>
        <w:spacing w:before="240" w:after="240" w:line="360" w:lineRule="exact"/>
        <w:jc w:val="right"/>
        <w:rPr>
          <w:sz w:val="28"/>
          <w:szCs w:val="28"/>
          <w:lang w:val="ru-RU"/>
        </w:rPr>
      </w:pPr>
      <w:bookmarkStart w:id="47" w:name="_Hlk204449685"/>
      <w:bookmarkStart w:id="48" w:name="_Hlk204443410"/>
      <w:r w:rsidRPr="009D7EFC">
        <w:rPr>
          <w:sz w:val="28"/>
          <w:szCs w:val="28"/>
          <w:lang w:val="ru-RU"/>
        </w:rPr>
        <w:t xml:space="preserve">Таблица </w:t>
      </w:r>
      <w:bookmarkEnd w:id="47"/>
      <w:r w:rsidR="00913B60" w:rsidRPr="009D7EFC">
        <w:rPr>
          <w:sz w:val="28"/>
          <w:szCs w:val="28"/>
          <w:lang w:val="ru-RU"/>
        </w:rPr>
        <w:t>9</w:t>
      </w:r>
    </w:p>
    <w:tbl>
      <w:tblPr>
        <w:tblStyle w:val="affff0"/>
        <w:tblW w:w="0" w:type="auto"/>
        <w:tblLayout w:type="fixed"/>
        <w:tblLook w:val="04A0"/>
      </w:tblPr>
      <w:tblGrid>
        <w:gridCol w:w="491"/>
        <w:gridCol w:w="3308"/>
        <w:gridCol w:w="2963"/>
        <w:gridCol w:w="1993"/>
        <w:gridCol w:w="1099"/>
      </w:tblGrid>
      <w:tr w:rsidR="009C6ED1" w:rsidRPr="009D7EFC" w:rsidTr="00994C3A">
        <w:tc>
          <w:tcPr>
            <w:tcW w:w="491" w:type="dxa"/>
            <w:vAlign w:val="center"/>
          </w:tcPr>
          <w:p w:rsidR="009C6ED1" w:rsidRPr="009D7EFC" w:rsidRDefault="009C6ED1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bCs/>
                <w:sz w:val="28"/>
                <w:szCs w:val="28"/>
              </w:rPr>
              <w:t>№</w:t>
            </w:r>
          </w:p>
        </w:tc>
        <w:tc>
          <w:tcPr>
            <w:tcW w:w="3308" w:type="dxa"/>
            <w:vAlign w:val="center"/>
          </w:tcPr>
          <w:p w:rsidR="009C6ED1" w:rsidRPr="009D7EFC" w:rsidRDefault="009C6ED1" w:rsidP="000D0B2C">
            <w:pPr>
              <w:pStyle w:val="afff2"/>
              <w:spacing w:line="360" w:lineRule="exact"/>
              <w:ind w:firstLine="0"/>
              <w:jc w:val="center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2963" w:type="dxa"/>
            <w:vAlign w:val="center"/>
          </w:tcPr>
          <w:p w:rsidR="009C6ED1" w:rsidRPr="009D7EFC" w:rsidRDefault="009C6ED1" w:rsidP="000D0B2C">
            <w:pPr>
              <w:pStyle w:val="afff2"/>
              <w:spacing w:line="360" w:lineRule="exact"/>
              <w:ind w:firstLine="0"/>
              <w:jc w:val="center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bCs/>
                <w:sz w:val="28"/>
                <w:szCs w:val="28"/>
              </w:rPr>
              <w:t>Адрес</w:t>
            </w:r>
          </w:p>
        </w:tc>
        <w:tc>
          <w:tcPr>
            <w:tcW w:w="1993" w:type="dxa"/>
            <w:vAlign w:val="center"/>
          </w:tcPr>
          <w:p w:rsidR="009C6ED1" w:rsidRPr="001B5817" w:rsidRDefault="009C6ED1" w:rsidP="000D0B2C">
            <w:pPr>
              <w:pStyle w:val="afff2"/>
              <w:spacing w:line="360" w:lineRule="exact"/>
              <w:ind w:firstLine="0"/>
              <w:jc w:val="center"/>
              <w:rPr>
                <w:bCs/>
                <w:sz w:val="28"/>
                <w:szCs w:val="28"/>
                <w:lang w:val="ru-RU"/>
              </w:rPr>
            </w:pPr>
            <w:r w:rsidRPr="00142D0A">
              <w:rPr>
                <w:bCs/>
                <w:sz w:val="28"/>
                <w:szCs w:val="28"/>
                <w:lang w:val="ru-RU"/>
              </w:rPr>
              <w:t>Емкость</w:t>
            </w:r>
            <w:r w:rsidR="0039405C" w:rsidRPr="00142D0A">
              <w:rPr>
                <w:bCs/>
                <w:sz w:val="28"/>
                <w:szCs w:val="28"/>
                <w:lang w:val="ru-RU"/>
              </w:rPr>
              <w:t xml:space="preserve"> </w:t>
            </w:r>
            <w:r w:rsidR="003F62E5" w:rsidRPr="00142D0A">
              <w:rPr>
                <w:bCs/>
                <w:sz w:val="28"/>
                <w:szCs w:val="28"/>
                <w:lang w:val="ru-RU"/>
              </w:rPr>
              <w:t xml:space="preserve"> </w:t>
            </w:r>
            <w:r w:rsidRPr="00142D0A">
              <w:rPr>
                <w:bCs/>
                <w:sz w:val="28"/>
                <w:szCs w:val="28"/>
                <w:lang w:val="ru-RU"/>
              </w:rPr>
              <w:t>учреждения</w:t>
            </w:r>
            <w:r w:rsidR="001B5817" w:rsidRPr="00142D0A">
              <w:rPr>
                <w:bCs/>
                <w:sz w:val="28"/>
                <w:szCs w:val="28"/>
                <w:lang w:val="ru-RU"/>
              </w:rPr>
              <w:t>,</w:t>
            </w:r>
            <w:r w:rsidR="001B5817">
              <w:rPr>
                <w:bCs/>
                <w:sz w:val="28"/>
                <w:szCs w:val="28"/>
                <w:lang w:val="ru-RU"/>
              </w:rPr>
              <w:t xml:space="preserve"> </w:t>
            </w:r>
            <w:r w:rsidR="00046C73">
              <w:rPr>
                <w:bCs/>
                <w:sz w:val="28"/>
                <w:szCs w:val="28"/>
                <w:lang w:val="ru-RU"/>
              </w:rPr>
              <w:t>посещений в смену</w:t>
            </w:r>
            <w:r w:rsidR="00232DAA">
              <w:rPr>
                <w:bCs/>
                <w:sz w:val="28"/>
                <w:szCs w:val="28"/>
                <w:lang w:val="ru-RU"/>
              </w:rPr>
              <w:t>/койко-место</w:t>
            </w:r>
          </w:p>
        </w:tc>
        <w:tc>
          <w:tcPr>
            <w:tcW w:w="1099" w:type="dxa"/>
            <w:vAlign w:val="center"/>
          </w:tcPr>
          <w:p w:rsidR="009C6ED1" w:rsidRPr="009D7EFC" w:rsidRDefault="00851783" w:rsidP="000D0B2C">
            <w:pPr>
              <w:pStyle w:val="afff2"/>
              <w:spacing w:line="360" w:lineRule="exact"/>
              <w:ind w:firstLine="0"/>
              <w:jc w:val="center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bCs/>
                <w:sz w:val="28"/>
                <w:szCs w:val="28"/>
              </w:rPr>
              <w:t>Год</w:t>
            </w:r>
            <w:r w:rsidR="003F62E5">
              <w:rPr>
                <w:bCs/>
                <w:sz w:val="28"/>
                <w:szCs w:val="28"/>
                <w:lang w:val="ru-RU"/>
              </w:rPr>
              <w:t xml:space="preserve"> </w:t>
            </w:r>
            <w:r w:rsidRPr="009D7EFC">
              <w:rPr>
                <w:bCs/>
                <w:sz w:val="28"/>
                <w:szCs w:val="28"/>
              </w:rPr>
              <w:t>ввода в экспл.</w:t>
            </w:r>
          </w:p>
        </w:tc>
      </w:tr>
      <w:tr w:rsidR="00851783" w:rsidRPr="009D7EFC" w:rsidTr="00994C3A">
        <w:tc>
          <w:tcPr>
            <w:tcW w:w="491" w:type="dxa"/>
            <w:vAlign w:val="center"/>
          </w:tcPr>
          <w:p w:rsidR="00851783" w:rsidRPr="009D7EFC" w:rsidRDefault="00851783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1</w:t>
            </w:r>
          </w:p>
        </w:tc>
        <w:tc>
          <w:tcPr>
            <w:tcW w:w="3308" w:type="dxa"/>
          </w:tcPr>
          <w:p w:rsidR="00851783" w:rsidRPr="009D7EFC" w:rsidRDefault="00851783" w:rsidP="000D0B2C">
            <w:pPr>
              <w:pStyle w:val="afff2"/>
              <w:spacing w:line="360" w:lineRule="exact"/>
              <w:ind w:firstLine="0"/>
              <w:jc w:val="left"/>
              <w:rPr>
                <w:i/>
                <w:sz w:val="28"/>
                <w:szCs w:val="28"/>
                <w:lang w:val="ru-RU"/>
              </w:rPr>
            </w:pPr>
            <w:bookmarkStart w:id="49" w:name="_Hlk204448711"/>
            <w:r w:rsidRPr="009D7EFC">
              <w:rPr>
                <w:sz w:val="28"/>
                <w:szCs w:val="28"/>
                <w:lang w:val="ru-RU"/>
              </w:rPr>
              <w:t>ГБУЗ ПК «Городская больница г.</w:t>
            </w:r>
            <w:r w:rsidRPr="009D7EFC">
              <w:rPr>
                <w:sz w:val="28"/>
                <w:szCs w:val="28"/>
              </w:rPr>
              <w:t> </w:t>
            </w:r>
            <w:r w:rsidRPr="009D7EFC">
              <w:rPr>
                <w:sz w:val="28"/>
                <w:szCs w:val="28"/>
                <w:lang w:val="ru-RU"/>
              </w:rPr>
              <w:t>Соликамск»</w:t>
            </w:r>
            <w:bookmarkEnd w:id="49"/>
          </w:p>
        </w:tc>
        <w:tc>
          <w:tcPr>
            <w:tcW w:w="2963" w:type="dxa"/>
            <w:vAlign w:val="center"/>
          </w:tcPr>
          <w:p w:rsidR="00851783" w:rsidRPr="009D7EFC" w:rsidRDefault="00851783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г. Соликамск, ул. Молодежная, 16</w:t>
            </w:r>
          </w:p>
        </w:tc>
        <w:tc>
          <w:tcPr>
            <w:tcW w:w="1993" w:type="dxa"/>
            <w:vAlign w:val="center"/>
          </w:tcPr>
          <w:p w:rsidR="00851783" w:rsidRPr="009D7EFC" w:rsidRDefault="00564899" w:rsidP="00A0379C">
            <w:pPr>
              <w:pStyle w:val="afff2"/>
              <w:spacing w:line="360" w:lineRule="exact"/>
              <w:ind w:firstLine="0"/>
              <w:rPr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  <w:lang w:val="ru-RU"/>
              </w:rPr>
              <w:t>307</w:t>
            </w:r>
            <w:r w:rsidR="00232DAA">
              <w:rPr>
                <w:sz w:val="28"/>
                <w:szCs w:val="28"/>
                <w:lang w:val="ru-RU"/>
              </w:rPr>
              <w:t>/148</w:t>
            </w:r>
          </w:p>
        </w:tc>
        <w:tc>
          <w:tcPr>
            <w:tcW w:w="1099" w:type="dxa"/>
            <w:vAlign w:val="center"/>
          </w:tcPr>
          <w:p w:rsidR="00851783" w:rsidRPr="009D7EFC" w:rsidRDefault="00564899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  <w:lang w:val="ru-RU"/>
              </w:rPr>
              <w:t>1980</w:t>
            </w:r>
          </w:p>
        </w:tc>
      </w:tr>
      <w:tr w:rsidR="00851783" w:rsidRPr="009D7EFC" w:rsidTr="00994C3A">
        <w:tc>
          <w:tcPr>
            <w:tcW w:w="491" w:type="dxa"/>
            <w:vAlign w:val="center"/>
          </w:tcPr>
          <w:p w:rsidR="00851783" w:rsidRPr="009D7EFC" w:rsidRDefault="00851783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2</w:t>
            </w:r>
          </w:p>
        </w:tc>
        <w:tc>
          <w:tcPr>
            <w:tcW w:w="3308" w:type="dxa"/>
            <w:vAlign w:val="center"/>
          </w:tcPr>
          <w:p w:rsidR="00851783" w:rsidRPr="009D7EFC" w:rsidRDefault="00851783" w:rsidP="000D0B2C">
            <w:pPr>
              <w:pStyle w:val="afff2"/>
              <w:spacing w:line="360" w:lineRule="exact"/>
              <w:ind w:firstLine="0"/>
              <w:jc w:val="left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  <w:lang w:val="ru-RU"/>
              </w:rPr>
              <w:t>ГБУЗ ПК «Городская больница г.</w:t>
            </w:r>
            <w:r w:rsidRPr="009D7EFC">
              <w:rPr>
                <w:sz w:val="28"/>
                <w:szCs w:val="28"/>
              </w:rPr>
              <w:t> </w:t>
            </w:r>
            <w:r w:rsidRPr="009D7EFC">
              <w:rPr>
                <w:sz w:val="28"/>
                <w:szCs w:val="28"/>
                <w:lang w:val="ru-RU"/>
              </w:rPr>
              <w:t>Соликамск»</w:t>
            </w:r>
          </w:p>
        </w:tc>
        <w:tc>
          <w:tcPr>
            <w:tcW w:w="2963" w:type="dxa"/>
            <w:vAlign w:val="center"/>
          </w:tcPr>
          <w:p w:rsidR="00851783" w:rsidRPr="009D7EFC" w:rsidRDefault="00851783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  <w:lang w:val="ru-RU"/>
              </w:rPr>
              <w:t>г.</w:t>
            </w:r>
            <w:r w:rsidRPr="009D7EFC">
              <w:rPr>
                <w:sz w:val="28"/>
                <w:szCs w:val="28"/>
              </w:rPr>
              <w:t> </w:t>
            </w:r>
            <w:r w:rsidRPr="009D7EFC">
              <w:rPr>
                <w:sz w:val="28"/>
                <w:szCs w:val="28"/>
                <w:lang w:val="ru-RU"/>
              </w:rPr>
              <w:t>Соликамск, ул.</w:t>
            </w:r>
            <w:r w:rsidRPr="009D7EFC">
              <w:rPr>
                <w:sz w:val="28"/>
                <w:szCs w:val="28"/>
              </w:rPr>
              <w:t> </w:t>
            </w:r>
            <w:bookmarkStart w:id="50" w:name="_Hlk207884022"/>
            <w:r w:rsidRPr="009D7EFC">
              <w:rPr>
                <w:sz w:val="28"/>
                <w:szCs w:val="28"/>
                <w:lang w:val="ru-RU"/>
              </w:rPr>
              <w:t xml:space="preserve">20-летия </w:t>
            </w:r>
            <w:bookmarkEnd w:id="50"/>
            <w:r w:rsidRPr="009D7EFC">
              <w:rPr>
                <w:sz w:val="28"/>
                <w:szCs w:val="28"/>
                <w:lang w:val="ru-RU"/>
              </w:rPr>
              <w:t>Победы, 10</w:t>
            </w:r>
          </w:p>
        </w:tc>
        <w:tc>
          <w:tcPr>
            <w:tcW w:w="1993" w:type="dxa"/>
            <w:vAlign w:val="center"/>
          </w:tcPr>
          <w:p w:rsidR="00851783" w:rsidRPr="009D7EFC" w:rsidRDefault="00232DAA" w:rsidP="00A0379C">
            <w:pPr>
              <w:pStyle w:val="afff2"/>
              <w:spacing w:line="360" w:lineRule="exac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254/</w:t>
            </w:r>
            <w:r w:rsidR="00851783" w:rsidRPr="009D7EFC">
              <w:rPr>
                <w:sz w:val="28"/>
                <w:szCs w:val="28"/>
              </w:rPr>
              <w:t>153</w:t>
            </w:r>
          </w:p>
        </w:tc>
        <w:tc>
          <w:tcPr>
            <w:tcW w:w="1099" w:type="dxa"/>
            <w:vAlign w:val="center"/>
          </w:tcPr>
          <w:p w:rsidR="00851783" w:rsidRPr="009D7EFC" w:rsidRDefault="00851783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1985</w:t>
            </w:r>
          </w:p>
        </w:tc>
      </w:tr>
      <w:tr w:rsidR="00851783" w:rsidRPr="009D7EFC" w:rsidTr="00994C3A">
        <w:tc>
          <w:tcPr>
            <w:tcW w:w="491" w:type="dxa"/>
            <w:vAlign w:val="center"/>
          </w:tcPr>
          <w:p w:rsidR="00851783" w:rsidRPr="009D7EFC" w:rsidRDefault="00851783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3</w:t>
            </w:r>
          </w:p>
        </w:tc>
        <w:tc>
          <w:tcPr>
            <w:tcW w:w="3308" w:type="dxa"/>
            <w:vAlign w:val="center"/>
          </w:tcPr>
          <w:p w:rsidR="00851783" w:rsidRPr="009D7EFC" w:rsidRDefault="00851783" w:rsidP="000D0B2C">
            <w:pPr>
              <w:pStyle w:val="afff2"/>
              <w:spacing w:line="360" w:lineRule="exact"/>
              <w:ind w:firstLine="0"/>
              <w:jc w:val="left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  <w:lang w:val="ru-RU"/>
              </w:rPr>
              <w:t>ГБУЗ ПК «Городская больница г.</w:t>
            </w:r>
            <w:r w:rsidRPr="009D7EFC">
              <w:rPr>
                <w:sz w:val="28"/>
                <w:szCs w:val="28"/>
              </w:rPr>
              <w:t> </w:t>
            </w:r>
            <w:r w:rsidRPr="009D7EFC">
              <w:rPr>
                <w:sz w:val="28"/>
                <w:szCs w:val="28"/>
                <w:lang w:val="ru-RU"/>
              </w:rPr>
              <w:t>Соликамск», Родильный дом</w:t>
            </w:r>
          </w:p>
        </w:tc>
        <w:tc>
          <w:tcPr>
            <w:tcW w:w="2963" w:type="dxa"/>
            <w:vAlign w:val="center"/>
          </w:tcPr>
          <w:p w:rsidR="00851783" w:rsidRPr="009D7EFC" w:rsidRDefault="00851783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  <w:lang w:val="ru-RU"/>
              </w:rPr>
              <w:t>г.</w:t>
            </w:r>
            <w:r w:rsidRPr="009D7EFC">
              <w:rPr>
                <w:sz w:val="28"/>
                <w:szCs w:val="28"/>
              </w:rPr>
              <w:t> </w:t>
            </w:r>
            <w:r w:rsidRPr="009D7EFC">
              <w:rPr>
                <w:sz w:val="28"/>
                <w:szCs w:val="28"/>
                <w:lang w:val="ru-RU"/>
              </w:rPr>
              <w:t>Соликамск, ул.</w:t>
            </w:r>
            <w:r w:rsidRPr="009D7EFC">
              <w:rPr>
                <w:sz w:val="28"/>
                <w:szCs w:val="28"/>
              </w:rPr>
              <w:t> </w:t>
            </w:r>
            <w:r w:rsidRPr="009D7EFC">
              <w:rPr>
                <w:sz w:val="28"/>
                <w:szCs w:val="28"/>
                <w:lang w:val="ru-RU"/>
              </w:rPr>
              <w:t>Клары Цеткин, 18</w:t>
            </w:r>
          </w:p>
        </w:tc>
        <w:tc>
          <w:tcPr>
            <w:tcW w:w="1993" w:type="dxa"/>
            <w:vAlign w:val="center"/>
          </w:tcPr>
          <w:p w:rsidR="00851783" w:rsidRPr="009D7EFC" w:rsidRDefault="00232DAA" w:rsidP="00A0379C">
            <w:pPr>
              <w:pStyle w:val="afff2"/>
              <w:spacing w:line="360" w:lineRule="exac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140/</w:t>
            </w:r>
            <w:r w:rsidR="00851783" w:rsidRPr="009D7EFC">
              <w:rPr>
                <w:sz w:val="28"/>
                <w:szCs w:val="28"/>
              </w:rPr>
              <w:t>64</w:t>
            </w:r>
          </w:p>
        </w:tc>
        <w:tc>
          <w:tcPr>
            <w:tcW w:w="1099" w:type="dxa"/>
            <w:vAlign w:val="center"/>
          </w:tcPr>
          <w:p w:rsidR="00851783" w:rsidRPr="009D7EFC" w:rsidRDefault="00851783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1994</w:t>
            </w:r>
          </w:p>
        </w:tc>
      </w:tr>
      <w:tr w:rsidR="00417272" w:rsidRPr="009D7EFC" w:rsidTr="00417272">
        <w:trPr>
          <w:trHeight w:val="923"/>
        </w:trPr>
        <w:tc>
          <w:tcPr>
            <w:tcW w:w="491" w:type="dxa"/>
            <w:vMerge w:val="restart"/>
            <w:vAlign w:val="center"/>
          </w:tcPr>
          <w:p w:rsidR="00417272" w:rsidRPr="009D7EFC" w:rsidRDefault="00417272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4</w:t>
            </w:r>
          </w:p>
        </w:tc>
        <w:tc>
          <w:tcPr>
            <w:tcW w:w="3308" w:type="dxa"/>
            <w:vMerge w:val="restart"/>
            <w:vAlign w:val="center"/>
          </w:tcPr>
          <w:p w:rsidR="00417272" w:rsidRPr="009D7EFC" w:rsidRDefault="00417272" w:rsidP="000D0B2C">
            <w:pPr>
              <w:pStyle w:val="afff2"/>
              <w:spacing w:line="360" w:lineRule="exact"/>
              <w:ind w:firstLine="0"/>
              <w:jc w:val="left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  <w:lang w:val="ru-RU"/>
              </w:rPr>
              <w:t>ГБУЗ ПК «Городская детская больница г.</w:t>
            </w:r>
            <w:r w:rsidRPr="009D7EFC">
              <w:rPr>
                <w:sz w:val="28"/>
                <w:szCs w:val="28"/>
              </w:rPr>
              <w:t> </w:t>
            </w:r>
            <w:r w:rsidRPr="009D7EFC">
              <w:rPr>
                <w:sz w:val="28"/>
                <w:szCs w:val="28"/>
                <w:lang w:val="ru-RU"/>
              </w:rPr>
              <w:t>Соликамск»</w:t>
            </w:r>
          </w:p>
        </w:tc>
        <w:tc>
          <w:tcPr>
            <w:tcW w:w="2963" w:type="dxa"/>
            <w:vAlign w:val="center"/>
          </w:tcPr>
          <w:p w:rsidR="00417272" w:rsidRPr="009D7EFC" w:rsidRDefault="00417272" w:rsidP="00F371B6">
            <w:pPr>
              <w:pStyle w:val="afff2"/>
              <w:spacing w:line="240" w:lineRule="exact"/>
              <w:ind w:firstLine="0"/>
              <w:rPr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  <w:lang w:val="ru-RU"/>
              </w:rPr>
              <w:t>г.</w:t>
            </w:r>
            <w:r w:rsidRPr="009D7EFC">
              <w:rPr>
                <w:sz w:val="28"/>
                <w:szCs w:val="28"/>
              </w:rPr>
              <w:t> </w:t>
            </w:r>
            <w:r w:rsidRPr="009D7EFC">
              <w:rPr>
                <w:sz w:val="28"/>
                <w:szCs w:val="28"/>
                <w:lang w:val="ru-RU"/>
              </w:rPr>
              <w:t>Соликамск, ул.</w:t>
            </w:r>
            <w:r w:rsidRPr="009D7EFC">
              <w:rPr>
                <w:sz w:val="28"/>
                <w:szCs w:val="28"/>
              </w:rPr>
              <w:t> </w:t>
            </w:r>
            <w:r w:rsidRPr="009D7EFC">
              <w:rPr>
                <w:sz w:val="28"/>
                <w:szCs w:val="28"/>
                <w:lang w:val="ru-RU"/>
              </w:rPr>
              <w:t xml:space="preserve">Клары Цеткин, 20б; </w:t>
            </w:r>
          </w:p>
          <w:p w:rsidR="00417272" w:rsidRPr="009D7EFC" w:rsidRDefault="00417272" w:rsidP="00417272">
            <w:pPr>
              <w:pStyle w:val="afff2"/>
              <w:spacing w:line="240" w:lineRule="exact"/>
              <w:ind w:firstLine="0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993" w:type="dxa"/>
            <w:vAlign w:val="center"/>
          </w:tcPr>
          <w:p w:rsidR="00417272" w:rsidRPr="009D7EFC" w:rsidRDefault="00417272" w:rsidP="00A0379C">
            <w:pPr>
              <w:pStyle w:val="afff2"/>
              <w:spacing w:line="360" w:lineRule="exact"/>
              <w:ind w:firstLine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0/</w:t>
            </w:r>
            <w:r w:rsidRPr="009D7EFC">
              <w:rPr>
                <w:sz w:val="28"/>
                <w:szCs w:val="28"/>
                <w:lang w:val="ru-RU"/>
              </w:rPr>
              <w:t>86 круглосуточных + 28 дневной стационар</w:t>
            </w:r>
          </w:p>
          <w:p w:rsidR="00417272" w:rsidRPr="009D7EFC" w:rsidRDefault="00417272" w:rsidP="00417272">
            <w:pPr>
              <w:pStyle w:val="afff2"/>
              <w:spacing w:line="360" w:lineRule="exact"/>
              <w:ind w:firstLine="0"/>
              <w:rPr>
                <w:sz w:val="28"/>
                <w:szCs w:val="28"/>
                <w:lang w:val="ru-RU"/>
              </w:rPr>
            </w:pPr>
          </w:p>
        </w:tc>
        <w:tc>
          <w:tcPr>
            <w:tcW w:w="1099" w:type="dxa"/>
            <w:vAlign w:val="center"/>
          </w:tcPr>
          <w:p w:rsidR="00417272" w:rsidRPr="009D7EFC" w:rsidRDefault="00417272" w:rsidP="00A0379C">
            <w:pPr>
              <w:pStyle w:val="afff2"/>
              <w:spacing w:line="360" w:lineRule="exact"/>
              <w:ind w:firstLine="0"/>
              <w:rPr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200</w:t>
            </w:r>
            <w:r w:rsidRPr="009D7EFC">
              <w:rPr>
                <w:sz w:val="28"/>
                <w:szCs w:val="28"/>
                <w:lang w:val="ru-RU"/>
              </w:rPr>
              <w:t>2</w:t>
            </w:r>
          </w:p>
          <w:p w:rsidR="00417272" w:rsidRPr="009D7EFC" w:rsidRDefault="00417272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</w:p>
          <w:p w:rsidR="00417272" w:rsidRPr="009D7EFC" w:rsidRDefault="00417272" w:rsidP="00A0379C">
            <w:pPr>
              <w:pStyle w:val="afff2"/>
              <w:spacing w:line="360" w:lineRule="exact"/>
              <w:ind w:firstLine="0"/>
              <w:rPr>
                <w:bCs/>
                <w:iCs/>
                <w:sz w:val="28"/>
                <w:szCs w:val="28"/>
                <w:lang w:val="ru-RU"/>
              </w:rPr>
            </w:pPr>
          </w:p>
          <w:p w:rsidR="00417272" w:rsidRPr="009D7EFC" w:rsidRDefault="00417272" w:rsidP="00A0379C">
            <w:pPr>
              <w:pStyle w:val="afff2"/>
              <w:spacing w:line="360" w:lineRule="exact"/>
              <w:ind w:firstLine="0"/>
              <w:rPr>
                <w:bCs/>
                <w:iCs/>
                <w:sz w:val="28"/>
                <w:szCs w:val="28"/>
                <w:lang w:val="ru-RU"/>
              </w:rPr>
            </w:pPr>
          </w:p>
        </w:tc>
      </w:tr>
      <w:tr w:rsidR="00417272" w:rsidRPr="009D7EFC" w:rsidTr="00994C3A">
        <w:trPr>
          <w:trHeight w:val="921"/>
        </w:trPr>
        <w:tc>
          <w:tcPr>
            <w:tcW w:w="491" w:type="dxa"/>
            <w:vMerge/>
            <w:vAlign w:val="center"/>
          </w:tcPr>
          <w:p w:rsidR="00417272" w:rsidRPr="009D7EFC" w:rsidRDefault="00417272" w:rsidP="00A0379C">
            <w:pPr>
              <w:pStyle w:val="afff2"/>
              <w:spacing w:line="360" w:lineRule="exact"/>
              <w:ind w:firstLine="0"/>
              <w:rPr>
                <w:sz w:val="28"/>
                <w:szCs w:val="28"/>
              </w:rPr>
            </w:pPr>
          </w:p>
        </w:tc>
        <w:tc>
          <w:tcPr>
            <w:tcW w:w="3308" w:type="dxa"/>
            <w:vMerge/>
            <w:vAlign w:val="center"/>
          </w:tcPr>
          <w:p w:rsidR="00417272" w:rsidRPr="009D7EFC" w:rsidRDefault="00417272" w:rsidP="000D0B2C">
            <w:pPr>
              <w:pStyle w:val="afff2"/>
              <w:spacing w:line="360" w:lineRule="exact"/>
              <w:ind w:firstLine="0"/>
              <w:jc w:val="left"/>
              <w:rPr>
                <w:sz w:val="28"/>
                <w:szCs w:val="28"/>
                <w:lang w:val="ru-RU"/>
              </w:rPr>
            </w:pPr>
          </w:p>
        </w:tc>
        <w:tc>
          <w:tcPr>
            <w:tcW w:w="2963" w:type="dxa"/>
            <w:vAlign w:val="center"/>
          </w:tcPr>
          <w:p w:rsidR="00417272" w:rsidRPr="009D7EFC" w:rsidRDefault="00417272" w:rsidP="00417272">
            <w:pPr>
              <w:pStyle w:val="afff2"/>
              <w:spacing w:line="240" w:lineRule="exact"/>
              <w:ind w:firstLine="0"/>
              <w:rPr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  <w:lang w:val="ru-RU"/>
              </w:rPr>
              <w:t>г. Соликамск, ул. Клары Цеткин, 20б/1;</w:t>
            </w:r>
          </w:p>
          <w:p w:rsidR="00417272" w:rsidRPr="009D7EFC" w:rsidRDefault="00417272" w:rsidP="00F371B6">
            <w:pPr>
              <w:pStyle w:val="afff2"/>
              <w:spacing w:line="240" w:lineRule="exact"/>
              <w:ind w:firstLine="0"/>
              <w:rPr>
                <w:sz w:val="28"/>
                <w:szCs w:val="28"/>
                <w:lang w:val="ru-RU"/>
              </w:rPr>
            </w:pPr>
          </w:p>
        </w:tc>
        <w:tc>
          <w:tcPr>
            <w:tcW w:w="1993" w:type="dxa"/>
            <w:vAlign w:val="center"/>
          </w:tcPr>
          <w:p w:rsidR="00417272" w:rsidRPr="009D7EFC" w:rsidRDefault="00417272" w:rsidP="00417272">
            <w:pPr>
              <w:pStyle w:val="afff2"/>
              <w:spacing w:line="360" w:lineRule="exact"/>
              <w:ind w:firstLine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200/0</w:t>
            </w:r>
          </w:p>
          <w:p w:rsidR="00417272" w:rsidRPr="009D7EFC" w:rsidRDefault="00417272" w:rsidP="00A0379C">
            <w:pPr>
              <w:pStyle w:val="afff2"/>
              <w:spacing w:line="360" w:lineRule="exact"/>
              <w:ind w:firstLine="0"/>
              <w:rPr>
                <w:sz w:val="28"/>
                <w:szCs w:val="28"/>
                <w:lang w:val="ru-RU"/>
              </w:rPr>
            </w:pPr>
          </w:p>
        </w:tc>
        <w:tc>
          <w:tcPr>
            <w:tcW w:w="1099" w:type="dxa"/>
            <w:vAlign w:val="center"/>
          </w:tcPr>
          <w:p w:rsidR="00417272" w:rsidRPr="009D7EFC" w:rsidRDefault="00417272" w:rsidP="00417272">
            <w:pPr>
              <w:pStyle w:val="afff2"/>
              <w:spacing w:line="360" w:lineRule="exact"/>
              <w:ind w:firstLine="0"/>
              <w:rPr>
                <w:bCs/>
                <w:iCs/>
                <w:sz w:val="28"/>
                <w:szCs w:val="28"/>
                <w:lang w:val="ru-RU"/>
              </w:rPr>
            </w:pPr>
            <w:r w:rsidRPr="009D7EFC">
              <w:rPr>
                <w:bCs/>
                <w:iCs/>
                <w:sz w:val="28"/>
                <w:szCs w:val="28"/>
                <w:lang w:val="ru-RU"/>
              </w:rPr>
              <w:t>2019</w:t>
            </w:r>
          </w:p>
          <w:p w:rsidR="00417272" w:rsidRPr="009D7EFC" w:rsidRDefault="00417272" w:rsidP="00A0379C">
            <w:pPr>
              <w:pStyle w:val="afff2"/>
              <w:spacing w:line="360" w:lineRule="exact"/>
              <w:ind w:firstLine="0"/>
              <w:rPr>
                <w:sz w:val="28"/>
                <w:szCs w:val="28"/>
              </w:rPr>
            </w:pPr>
          </w:p>
        </w:tc>
      </w:tr>
      <w:tr w:rsidR="00417272" w:rsidRPr="009D7EFC" w:rsidTr="00994C3A">
        <w:trPr>
          <w:trHeight w:val="921"/>
        </w:trPr>
        <w:tc>
          <w:tcPr>
            <w:tcW w:w="491" w:type="dxa"/>
            <w:vMerge/>
            <w:vAlign w:val="center"/>
          </w:tcPr>
          <w:p w:rsidR="00417272" w:rsidRPr="009D7EFC" w:rsidRDefault="00417272" w:rsidP="00A0379C">
            <w:pPr>
              <w:pStyle w:val="afff2"/>
              <w:spacing w:line="360" w:lineRule="exact"/>
              <w:ind w:firstLine="0"/>
              <w:rPr>
                <w:sz w:val="28"/>
                <w:szCs w:val="28"/>
              </w:rPr>
            </w:pPr>
          </w:p>
        </w:tc>
        <w:tc>
          <w:tcPr>
            <w:tcW w:w="3308" w:type="dxa"/>
            <w:vMerge/>
            <w:vAlign w:val="center"/>
          </w:tcPr>
          <w:p w:rsidR="00417272" w:rsidRPr="009D7EFC" w:rsidRDefault="00417272" w:rsidP="000D0B2C">
            <w:pPr>
              <w:pStyle w:val="afff2"/>
              <w:spacing w:line="360" w:lineRule="exact"/>
              <w:ind w:firstLine="0"/>
              <w:jc w:val="left"/>
              <w:rPr>
                <w:sz w:val="28"/>
                <w:szCs w:val="28"/>
                <w:lang w:val="ru-RU"/>
              </w:rPr>
            </w:pPr>
          </w:p>
        </w:tc>
        <w:tc>
          <w:tcPr>
            <w:tcW w:w="2963" w:type="dxa"/>
            <w:vAlign w:val="center"/>
          </w:tcPr>
          <w:p w:rsidR="00417272" w:rsidRPr="009D7EFC" w:rsidRDefault="00417272" w:rsidP="00F371B6">
            <w:pPr>
              <w:pStyle w:val="afff2"/>
              <w:spacing w:line="240" w:lineRule="exact"/>
              <w:ind w:firstLine="0"/>
              <w:rPr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  <w:lang w:val="ru-RU"/>
              </w:rPr>
              <w:t xml:space="preserve">г. Соликамск, ул. </w:t>
            </w:r>
            <w:r w:rsidRPr="009D7EFC">
              <w:rPr>
                <w:sz w:val="28"/>
                <w:szCs w:val="28"/>
              </w:rPr>
              <w:t>Северная, 43</w:t>
            </w:r>
          </w:p>
        </w:tc>
        <w:tc>
          <w:tcPr>
            <w:tcW w:w="1993" w:type="dxa"/>
            <w:vAlign w:val="center"/>
          </w:tcPr>
          <w:p w:rsidR="00417272" w:rsidRPr="009D7EFC" w:rsidRDefault="00417272" w:rsidP="00417272">
            <w:pPr>
              <w:pStyle w:val="afff2"/>
              <w:spacing w:line="360" w:lineRule="exact"/>
              <w:ind w:firstLine="0"/>
              <w:rPr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  <w:lang w:val="ru-RU"/>
              </w:rPr>
              <w:t xml:space="preserve">46 </w:t>
            </w:r>
            <w:r>
              <w:rPr>
                <w:sz w:val="28"/>
                <w:szCs w:val="28"/>
                <w:lang w:val="ru-RU"/>
              </w:rPr>
              <w:t>/0</w:t>
            </w:r>
          </w:p>
        </w:tc>
        <w:tc>
          <w:tcPr>
            <w:tcW w:w="1099" w:type="dxa"/>
            <w:vAlign w:val="center"/>
          </w:tcPr>
          <w:p w:rsidR="00417272" w:rsidRPr="009D7EFC" w:rsidRDefault="00417272" w:rsidP="00A0379C">
            <w:pPr>
              <w:pStyle w:val="afff2"/>
              <w:spacing w:line="360" w:lineRule="exact"/>
              <w:ind w:firstLine="0"/>
              <w:rPr>
                <w:sz w:val="28"/>
                <w:szCs w:val="28"/>
              </w:rPr>
            </w:pPr>
            <w:r w:rsidRPr="009D7EFC">
              <w:rPr>
                <w:bCs/>
                <w:iCs/>
                <w:sz w:val="28"/>
                <w:szCs w:val="28"/>
                <w:lang w:val="ru-RU"/>
              </w:rPr>
              <w:t>1971</w:t>
            </w:r>
          </w:p>
        </w:tc>
      </w:tr>
      <w:tr w:rsidR="00851783" w:rsidRPr="009D7EFC" w:rsidTr="00994C3A">
        <w:tc>
          <w:tcPr>
            <w:tcW w:w="491" w:type="dxa"/>
            <w:vAlign w:val="center"/>
          </w:tcPr>
          <w:p w:rsidR="00851783" w:rsidRPr="009D7EFC" w:rsidRDefault="00851783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5</w:t>
            </w:r>
          </w:p>
        </w:tc>
        <w:tc>
          <w:tcPr>
            <w:tcW w:w="3308" w:type="dxa"/>
            <w:vAlign w:val="center"/>
          </w:tcPr>
          <w:p w:rsidR="00851783" w:rsidRPr="009D7EFC" w:rsidRDefault="00851783" w:rsidP="000D0B2C">
            <w:pPr>
              <w:pStyle w:val="afff2"/>
              <w:spacing w:line="360" w:lineRule="exact"/>
              <w:ind w:firstLine="0"/>
              <w:jc w:val="left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  <w:lang w:val="ru-RU"/>
              </w:rPr>
              <w:t>ГБУЗ ПК «Краевой клинический кожно-</w:t>
            </w:r>
            <w:r w:rsidRPr="009D7EFC">
              <w:rPr>
                <w:sz w:val="28"/>
                <w:szCs w:val="28"/>
                <w:lang w:val="ru-RU"/>
              </w:rPr>
              <w:lastRenderedPageBreak/>
              <w:t>венерологический диспансер» в г.</w:t>
            </w:r>
            <w:r w:rsidRPr="009D7EFC">
              <w:rPr>
                <w:sz w:val="28"/>
                <w:szCs w:val="28"/>
              </w:rPr>
              <w:t> </w:t>
            </w:r>
            <w:r w:rsidRPr="009D7EFC">
              <w:rPr>
                <w:sz w:val="28"/>
                <w:szCs w:val="28"/>
                <w:lang w:val="ru-RU"/>
              </w:rPr>
              <w:t>Соликамск</w:t>
            </w:r>
          </w:p>
        </w:tc>
        <w:tc>
          <w:tcPr>
            <w:tcW w:w="2963" w:type="dxa"/>
            <w:vAlign w:val="center"/>
          </w:tcPr>
          <w:p w:rsidR="00851783" w:rsidRPr="009D7EFC" w:rsidRDefault="00851783" w:rsidP="00252887">
            <w:pPr>
              <w:pStyle w:val="afff2"/>
              <w:spacing w:line="360" w:lineRule="exact"/>
              <w:ind w:firstLine="0"/>
              <w:jc w:val="left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lastRenderedPageBreak/>
              <w:t>г.Соликамск, ул. Калийная, 175</w:t>
            </w:r>
          </w:p>
        </w:tc>
        <w:tc>
          <w:tcPr>
            <w:tcW w:w="1993" w:type="dxa"/>
            <w:vAlign w:val="center"/>
          </w:tcPr>
          <w:p w:rsidR="00851783" w:rsidRPr="009D7EFC" w:rsidRDefault="00417272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0/</w:t>
            </w:r>
            <w:r w:rsidR="00851783" w:rsidRPr="009D7EFC">
              <w:rPr>
                <w:sz w:val="28"/>
                <w:szCs w:val="28"/>
              </w:rPr>
              <w:t>22</w:t>
            </w:r>
          </w:p>
        </w:tc>
        <w:tc>
          <w:tcPr>
            <w:tcW w:w="1099" w:type="dxa"/>
            <w:vAlign w:val="center"/>
          </w:tcPr>
          <w:p w:rsidR="00851783" w:rsidRPr="009D7EFC" w:rsidRDefault="00851783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1953</w:t>
            </w:r>
          </w:p>
        </w:tc>
      </w:tr>
      <w:tr w:rsidR="00851783" w:rsidRPr="009D7EFC" w:rsidTr="00994C3A">
        <w:tc>
          <w:tcPr>
            <w:tcW w:w="491" w:type="dxa"/>
            <w:vAlign w:val="center"/>
          </w:tcPr>
          <w:p w:rsidR="00851783" w:rsidRPr="009D7EFC" w:rsidRDefault="00851783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3308" w:type="dxa"/>
            <w:vAlign w:val="center"/>
          </w:tcPr>
          <w:p w:rsidR="00851783" w:rsidRPr="009D7EFC" w:rsidRDefault="00851783" w:rsidP="000D0B2C">
            <w:pPr>
              <w:pStyle w:val="afff2"/>
              <w:spacing w:line="360" w:lineRule="exact"/>
              <w:ind w:firstLine="0"/>
              <w:jc w:val="left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  <w:lang w:val="ru-RU"/>
              </w:rPr>
              <w:t>ГБУЗ ПК «Краевой клинический кожно-венерологический диспансер» в г.</w:t>
            </w:r>
            <w:r w:rsidRPr="009D7EFC">
              <w:rPr>
                <w:sz w:val="28"/>
                <w:szCs w:val="28"/>
              </w:rPr>
              <w:t> </w:t>
            </w:r>
            <w:r w:rsidRPr="009D7EFC">
              <w:rPr>
                <w:sz w:val="28"/>
                <w:szCs w:val="28"/>
                <w:lang w:val="ru-RU"/>
              </w:rPr>
              <w:t>Соликамск (поликлиника, встроенная)</w:t>
            </w:r>
          </w:p>
        </w:tc>
        <w:tc>
          <w:tcPr>
            <w:tcW w:w="2963" w:type="dxa"/>
            <w:vAlign w:val="center"/>
          </w:tcPr>
          <w:p w:rsidR="00851783" w:rsidRPr="009D7EFC" w:rsidRDefault="00851783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г. Соликамск, ул. Володарского, 11</w:t>
            </w:r>
          </w:p>
        </w:tc>
        <w:tc>
          <w:tcPr>
            <w:tcW w:w="1993" w:type="dxa"/>
            <w:vAlign w:val="center"/>
          </w:tcPr>
          <w:p w:rsidR="00851783" w:rsidRPr="00417272" w:rsidRDefault="00851783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59</w:t>
            </w:r>
            <w:r w:rsidR="00417272">
              <w:rPr>
                <w:sz w:val="28"/>
                <w:szCs w:val="28"/>
                <w:lang w:val="ru-RU"/>
              </w:rPr>
              <w:t>/0</w:t>
            </w:r>
          </w:p>
        </w:tc>
        <w:tc>
          <w:tcPr>
            <w:tcW w:w="1099" w:type="dxa"/>
            <w:vAlign w:val="center"/>
          </w:tcPr>
          <w:p w:rsidR="00851783" w:rsidRPr="009D7EFC" w:rsidRDefault="00851783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1987</w:t>
            </w:r>
          </w:p>
        </w:tc>
      </w:tr>
      <w:tr w:rsidR="00851783" w:rsidRPr="009D7EFC" w:rsidTr="00994C3A">
        <w:tc>
          <w:tcPr>
            <w:tcW w:w="491" w:type="dxa"/>
            <w:vAlign w:val="center"/>
          </w:tcPr>
          <w:p w:rsidR="00851783" w:rsidRPr="009D7EFC" w:rsidRDefault="00851783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7</w:t>
            </w:r>
          </w:p>
        </w:tc>
        <w:tc>
          <w:tcPr>
            <w:tcW w:w="3308" w:type="dxa"/>
            <w:vAlign w:val="center"/>
          </w:tcPr>
          <w:p w:rsidR="00851783" w:rsidRPr="009D7EFC" w:rsidRDefault="00851783" w:rsidP="000D0B2C">
            <w:pPr>
              <w:pStyle w:val="afff2"/>
              <w:spacing w:line="360" w:lineRule="exact"/>
              <w:ind w:firstLine="0"/>
              <w:jc w:val="left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  <w:lang w:val="ru-RU"/>
              </w:rPr>
              <w:t>ГБУЗ ПК «Центр медицинской профилактики»</w:t>
            </w:r>
          </w:p>
        </w:tc>
        <w:tc>
          <w:tcPr>
            <w:tcW w:w="2963" w:type="dxa"/>
            <w:vAlign w:val="center"/>
          </w:tcPr>
          <w:p w:rsidR="00851783" w:rsidRPr="009D7EFC" w:rsidRDefault="00851783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г. Соликамск, ул. Молодежная, 16</w:t>
            </w:r>
          </w:p>
        </w:tc>
        <w:tc>
          <w:tcPr>
            <w:tcW w:w="1993" w:type="dxa"/>
            <w:vAlign w:val="center"/>
          </w:tcPr>
          <w:p w:rsidR="00851783" w:rsidRPr="00417272" w:rsidRDefault="00851783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30</w:t>
            </w:r>
            <w:r w:rsidR="00417272">
              <w:rPr>
                <w:sz w:val="28"/>
                <w:szCs w:val="28"/>
                <w:lang w:val="ru-RU"/>
              </w:rPr>
              <w:t>/0</w:t>
            </w:r>
          </w:p>
        </w:tc>
        <w:tc>
          <w:tcPr>
            <w:tcW w:w="1099" w:type="dxa"/>
            <w:vAlign w:val="center"/>
          </w:tcPr>
          <w:p w:rsidR="00851783" w:rsidRPr="009D7EFC" w:rsidRDefault="00851783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1980</w:t>
            </w:r>
          </w:p>
        </w:tc>
      </w:tr>
      <w:tr w:rsidR="00174030" w:rsidRPr="009D7EFC" w:rsidTr="00994C3A">
        <w:tc>
          <w:tcPr>
            <w:tcW w:w="491" w:type="dxa"/>
            <w:vAlign w:val="center"/>
          </w:tcPr>
          <w:p w:rsidR="00174030" w:rsidRPr="00F94E81" w:rsidRDefault="00F94E81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3308" w:type="dxa"/>
            <w:vAlign w:val="center"/>
          </w:tcPr>
          <w:p w:rsidR="00174030" w:rsidRPr="009D7EFC" w:rsidRDefault="00174030" w:rsidP="000D0B2C">
            <w:pPr>
              <w:pStyle w:val="afff2"/>
              <w:spacing w:line="360" w:lineRule="exact"/>
              <w:ind w:firstLine="0"/>
              <w:jc w:val="left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  <w:lang w:val="ru-RU"/>
              </w:rPr>
              <w:t>ГБУЗ ПК «Стоматологическая поликлиника г.</w:t>
            </w:r>
            <w:r w:rsidRPr="009D7EFC">
              <w:rPr>
                <w:sz w:val="28"/>
                <w:szCs w:val="28"/>
              </w:rPr>
              <w:t> </w:t>
            </w:r>
            <w:r w:rsidRPr="009D7EFC">
              <w:rPr>
                <w:sz w:val="28"/>
                <w:szCs w:val="28"/>
                <w:lang w:val="ru-RU"/>
              </w:rPr>
              <w:t>Соликамска»</w:t>
            </w:r>
          </w:p>
        </w:tc>
        <w:tc>
          <w:tcPr>
            <w:tcW w:w="2963" w:type="dxa"/>
            <w:vAlign w:val="center"/>
          </w:tcPr>
          <w:p w:rsidR="00174030" w:rsidRPr="009D7EFC" w:rsidRDefault="00174030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г. Соликамск, ул. Северная,13</w:t>
            </w:r>
          </w:p>
        </w:tc>
        <w:tc>
          <w:tcPr>
            <w:tcW w:w="1993" w:type="dxa"/>
            <w:vAlign w:val="center"/>
          </w:tcPr>
          <w:p w:rsidR="00174030" w:rsidRPr="00142D0A" w:rsidRDefault="00174030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357</w:t>
            </w:r>
            <w:r w:rsidR="00142D0A">
              <w:rPr>
                <w:sz w:val="28"/>
                <w:szCs w:val="28"/>
                <w:lang w:val="ru-RU"/>
              </w:rPr>
              <w:t>/0</w:t>
            </w:r>
          </w:p>
        </w:tc>
        <w:tc>
          <w:tcPr>
            <w:tcW w:w="1099" w:type="dxa"/>
            <w:vAlign w:val="center"/>
          </w:tcPr>
          <w:p w:rsidR="00174030" w:rsidRPr="009D7EFC" w:rsidRDefault="00174030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1985</w:t>
            </w:r>
          </w:p>
        </w:tc>
      </w:tr>
      <w:tr w:rsidR="002851FA" w:rsidRPr="009D7EFC" w:rsidTr="00994C3A">
        <w:tc>
          <w:tcPr>
            <w:tcW w:w="491" w:type="dxa"/>
            <w:vAlign w:val="center"/>
          </w:tcPr>
          <w:p w:rsidR="002851FA" w:rsidRPr="00F94E81" w:rsidRDefault="00F94E81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3308" w:type="dxa"/>
            <w:vAlign w:val="center"/>
          </w:tcPr>
          <w:p w:rsidR="002851FA" w:rsidRPr="009D7EFC" w:rsidRDefault="002851FA" w:rsidP="000D0B2C">
            <w:pPr>
              <w:pStyle w:val="afff2"/>
              <w:spacing w:line="360" w:lineRule="exact"/>
              <w:ind w:firstLine="0"/>
              <w:jc w:val="left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  <w:lang w:val="ru-RU"/>
              </w:rPr>
              <w:t>ГБУЗ ПК «Стоматологическая поликлиника г.</w:t>
            </w:r>
            <w:r w:rsidRPr="009D7EFC">
              <w:rPr>
                <w:sz w:val="28"/>
                <w:szCs w:val="28"/>
              </w:rPr>
              <w:t> </w:t>
            </w:r>
            <w:r w:rsidRPr="009D7EFC">
              <w:rPr>
                <w:sz w:val="28"/>
                <w:szCs w:val="28"/>
                <w:lang w:val="ru-RU"/>
              </w:rPr>
              <w:t>Соликамска»</w:t>
            </w:r>
          </w:p>
        </w:tc>
        <w:tc>
          <w:tcPr>
            <w:tcW w:w="2963" w:type="dxa"/>
            <w:vAlign w:val="center"/>
          </w:tcPr>
          <w:p w:rsidR="002851FA" w:rsidRPr="009D7EFC" w:rsidRDefault="002851FA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251F17">
              <w:rPr>
                <w:sz w:val="28"/>
                <w:szCs w:val="28"/>
                <w:lang w:val="ru-RU"/>
              </w:rPr>
              <w:t>г.</w:t>
            </w:r>
            <w:r w:rsidRPr="009D7EFC">
              <w:rPr>
                <w:sz w:val="28"/>
                <w:szCs w:val="28"/>
              </w:rPr>
              <w:t> </w:t>
            </w:r>
            <w:r w:rsidRPr="00251F17">
              <w:rPr>
                <w:sz w:val="28"/>
                <w:szCs w:val="28"/>
                <w:lang w:val="ru-RU"/>
              </w:rPr>
              <w:t>Соликамск, ул.</w:t>
            </w:r>
            <w:r w:rsidRPr="009D7EFC">
              <w:rPr>
                <w:sz w:val="28"/>
                <w:szCs w:val="28"/>
              </w:rPr>
              <w:t> </w:t>
            </w:r>
            <w:r w:rsidR="00251F17" w:rsidRPr="00251F17">
              <w:rPr>
                <w:sz w:val="28"/>
                <w:szCs w:val="28"/>
                <w:lang w:val="ru-RU"/>
              </w:rPr>
              <w:t>Кузнецова В.И.</w:t>
            </w:r>
            <w:r w:rsidRPr="00251F17">
              <w:rPr>
                <w:sz w:val="28"/>
                <w:szCs w:val="28"/>
                <w:lang w:val="ru-RU"/>
              </w:rPr>
              <w:t>, 6</w:t>
            </w:r>
          </w:p>
        </w:tc>
        <w:tc>
          <w:tcPr>
            <w:tcW w:w="1993" w:type="dxa"/>
            <w:vAlign w:val="center"/>
          </w:tcPr>
          <w:p w:rsidR="002851FA" w:rsidRPr="00142D0A" w:rsidRDefault="002851FA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71</w:t>
            </w:r>
            <w:r w:rsidR="00142D0A">
              <w:rPr>
                <w:sz w:val="28"/>
                <w:szCs w:val="28"/>
                <w:lang w:val="ru-RU"/>
              </w:rPr>
              <w:t>/0</w:t>
            </w:r>
          </w:p>
        </w:tc>
        <w:tc>
          <w:tcPr>
            <w:tcW w:w="1099" w:type="dxa"/>
            <w:vAlign w:val="center"/>
          </w:tcPr>
          <w:p w:rsidR="002851FA" w:rsidRPr="009D7EFC" w:rsidRDefault="002851FA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1987</w:t>
            </w:r>
          </w:p>
        </w:tc>
      </w:tr>
      <w:tr w:rsidR="002851FA" w:rsidRPr="009D7EFC" w:rsidTr="00994C3A">
        <w:tc>
          <w:tcPr>
            <w:tcW w:w="491" w:type="dxa"/>
            <w:vAlign w:val="center"/>
          </w:tcPr>
          <w:p w:rsidR="002851FA" w:rsidRPr="00F94E81" w:rsidRDefault="002851FA" w:rsidP="00F94E81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1</w:t>
            </w:r>
            <w:r w:rsidR="00F94E81">
              <w:rPr>
                <w:sz w:val="28"/>
                <w:szCs w:val="28"/>
                <w:lang w:val="ru-RU"/>
              </w:rPr>
              <w:t>0</w:t>
            </w:r>
          </w:p>
        </w:tc>
        <w:tc>
          <w:tcPr>
            <w:tcW w:w="3308" w:type="dxa"/>
            <w:vAlign w:val="center"/>
          </w:tcPr>
          <w:p w:rsidR="002851FA" w:rsidRPr="009D7EFC" w:rsidRDefault="002851FA" w:rsidP="000D0B2C">
            <w:pPr>
              <w:pStyle w:val="afff2"/>
              <w:spacing w:line="360" w:lineRule="exact"/>
              <w:ind w:firstLine="0"/>
              <w:jc w:val="left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 xml:space="preserve">Поликлиника </w:t>
            </w:r>
            <w:r w:rsidR="003F62E5">
              <w:rPr>
                <w:sz w:val="28"/>
                <w:szCs w:val="28"/>
                <w:lang w:val="ru-RU"/>
              </w:rPr>
              <w:t xml:space="preserve"> </w:t>
            </w:r>
            <w:r w:rsidRPr="009D7EFC">
              <w:rPr>
                <w:sz w:val="28"/>
                <w:szCs w:val="28"/>
              </w:rPr>
              <w:t>АО «Соликамскбумпром»</w:t>
            </w:r>
          </w:p>
        </w:tc>
        <w:tc>
          <w:tcPr>
            <w:tcW w:w="2963" w:type="dxa"/>
            <w:vAlign w:val="center"/>
          </w:tcPr>
          <w:p w:rsidR="002851FA" w:rsidRPr="009D7EFC" w:rsidRDefault="002851FA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г.</w:t>
            </w:r>
            <w:r w:rsidR="00252887">
              <w:rPr>
                <w:sz w:val="28"/>
                <w:szCs w:val="28"/>
              </w:rPr>
              <w:t> Соликамск, ул. Коммунистическа</w:t>
            </w:r>
            <w:r w:rsidR="00252887">
              <w:rPr>
                <w:sz w:val="28"/>
                <w:szCs w:val="28"/>
                <w:lang w:val="ru-RU"/>
              </w:rPr>
              <w:t>я</w:t>
            </w:r>
            <w:r w:rsidRPr="009D7EFC">
              <w:rPr>
                <w:sz w:val="28"/>
                <w:szCs w:val="28"/>
              </w:rPr>
              <w:t>, 21</w:t>
            </w:r>
          </w:p>
        </w:tc>
        <w:tc>
          <w:tcPr>
            <w:tcW w:w="1993" w:type="dxa"/>
            <w:vAlign w:val="center"/>
          </w:tcPr>
          <w:p w:rsidR="002851FA" w:rsidRPr="009D7EFC" w:rsidRDefault="002851FA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–</w:t>
            </w:r>
          </w:p>
        </w:tc>
        <w:tc>
          <w:tcPr>
            <w:tcW w:w="1099" w:type="dxa"/>
            <w:vAlign w:val="center"/>
          </w:tcPr>
          <w:p w:rsidR="002851FA" w:rsidRPr="009D7EFC" w:rsidRDefault="002851FA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–</w:t>
            </w:r>
          </w:p>
        </w:tc>
      </w:tr>
      <w:tr w:rsidR="002851FA" w:rsidRPr="009D7EFC" w:rsidTr="00994C3A">
        <w:tc>
          <w:tcPr>
            <w:tcW w:w="491" w:type="dxa"/>
            <w:vAlign w:val="center"/>
          </w:tcPr>
          <w:p w:rsidR="002851FA" w:rsidRPr="00F94E81" w:rsidRDefault="002851FA" w:rsidP="00F94E81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1</w:t>
            </w:r>
            <w:r w:rsidR="00F94E81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3308" w:type="dxa"/>
            <w:vAlign w:val="center"/>
          </w:tcPr>
          <w:p w:rsidR="002851FA" w:rsidRPr="009D7EFC" w:rsidRDefault="002851FA" w:rsidP="000D0B2C">
            <w:pPr>
              <w:pStyle w:val="afff2"/>
              <w:spacing w:line="360" w:lineRule="exact"/>
              <w:ind w:firstLine="0"/>
              <w:jc w:val="left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  <w:lang w:val="ru-RU"/>
              </w:rPr>
              <w:t>Филиал Больницы №4 ФКУЗ МСЧ-59 ФСИН России</w:t>
            </w:r>
          </w:p>
        </w:tc>
        <w:tc>
          <w:tcPr>
            <w:tcW w:w="2963" w:type="dxa"/>
            <w:vAlign w:val="center"/>
          </w:tcPr>
          <w:p w:rsidR="002851FA" w:rsidRPr="009D7EFC" w:rsidRDefault="002851FA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г. Соликамск, ул. Набережная, 123</w:t>
            </w:r>
          </w:p>
        </w:tc>
        <w:tc>
          <w:tcPr>
            <w:tcW w:w="1993" w:type="dxa"/>
            <w:vAlign w:val="center"/>
          </w:tcPr>
          <w:p w:rsidR="002851FA" w:rsidRPr="009D7EFC" w:rsidRDefault="002851FA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–</w:t>
            </w:r>
          </w:p>
        </w:tc>
        <w:tc>
          <w:tcPr>
            <w:tcW w:w="1099" w:type="dxa"/>
            <w:vAlign w:val="center"/>
          </w:tcPr>
          <w:p w:rsidR="002851FA" w:rsidRPr="009D7EFC" w:rsidRDefault="002851FA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–</w:t>
            </w:r>
          </w:p>
        </w:tc>
      </w:tr>
      <w:tr w:rsidR="002851FA" w:rsidRPr="009D7EFC" w:rsidTr="00994C3A">
        <w:tc>
          <w:tcPr>
            <w:tcW w:w="491" w:type="dxa"/>
            <w:vAlign w:val="center"/>
          </w:tcPr>
          <w:p w:rsidR="002851FA" w:rsidRPr="00F94E81" w:rsidRDefault="002851FA" w:rsidP="00F94E81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1</w:t>
            </w:r>
            <w:r w:rsidR="00F94E81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3308" w:type="dxa"/>
            <w:vAlign w:val="center"/>
          </w:tcPr>
          <w:p w:rsidR="002851FA" w:rsidRPr="009D7EFC" w:rsidRDefault="002851FA" w:rsidP="000D0B2C">
            <w:pPr>
              <w:pStyle w:val="afff2"/>
              <w:spacing w:line="360" w:lineRule="exact"/>
              <w:ind w:firstLine="0"/>
              <w:jc w:val="left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  <w:lang w:val="ru-RU"/>
              </w:rPr>
              <w:t>Филиал Медицинской части №11 ФКУЗ МСЧ-59 ФСИН России</w:t>
            </w:r>
          </w:p>
        </w:tc>
        <w:tc>
          <w:tcPr>
            <w:tcW w:w="2963" w:type="dxa"/>
            <w:vAlign w:val="center"/>
          </w:tcPr>
          <w:p w:rsidR="002851FA" w:rsidRPr="009D7EFC" w:rsidRDefault="002851FA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г. Соликамск, ул. Карналлитовая, 98</w:t>
            </w:r>
          </w:p>
        </w:tc>
        <w:tc>
          <w:tcPr>
            <w:tcW w:w="1993" w:type="dxa"/>
            <w:vAlign w:val="center"/>
          </w:tcPr>
          <w:p w:rsidR="002851FA" w:rsidRPr="009D7EFC" w:rsidRDefault="002851FA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–</w:t>
            </w:r>
          </w:p>
        </w:tc>
        <w:tc>
          <w:tcPr>
            <w:tcW w:w="1099" w:type="dxa"/>
            <w:vAlign w:val="center"/>
          </w:tcPr>
          <w:p w:rsidR="002851FA" w:rsidRPr="009D7EFC" w:rsidRDefault="002851FA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–</w:t>
            </w:r>
          </w:p>
        </w:tc>
      </w:tr>
      <w:tr w:rsidR="002851FA" w:rsidRPr="009D7EFC" w:rsidTr="00994C3A">
        <w:tc>
          <w:tcPr>
            <w:tcW w:w="491" w:type="dxa"/>
            <w:vAlign w:val="center"/>
          </w:tcPr>
          <w:p w:rsidR="002851FA" w:rsidRPr="00F94E81" w:rsidRDefault="002851FA" w:rsidP="00F94E81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1</w:t>
            </w:r>
            <w:r w:rsidR="00F94E81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3308" w:type="dxa"/>
            <w:vAlign w:val="center"/>
          </w:tcPr>
          <w:p w:rsidR="002851FA" w:rsidRPr="009D7EFC" w:rsidRDefault="002851FA" w:rsidP="000D0B2C">
            <w:pPr>
              <w:pStyle w:val="afff2"/>
              <w:spacing w:line="360" w:lineRule="exact"/>
              <w:ind w:firstLine="0"/>
              <w:jc w:val="left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  <w:lang w:val="ru-RU"/>
              </w:rPr>
              <w:t>Филиал Туберкулезной больницы №2 ФКУЗ МСЧ-59 ФСИН России</w:t>
            </w:r>
          </w:p>
        </w:tc>
        <w:tc>
          <w:tcPr>
            <w:tcW w:w="2963" w:type="dxa"/>
            <w:vAlign w:val="center"/>
          </w:tcPr>
          <w:p w:rsidR="002851FA" w:rsidRPr="009D7EFC" w:rsidRDefault="002851FA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  <w:lang w:val="ru-RU"/>
              </w:rPr>
              <w:t>п.</w:t>
            </w:r>
            <w:r w:rsidRPr="009D7EFC">
              <w:rPr>
                <w:sz w:val="28"/>
                <w:szCs w:val="28"/>
              </w:rPr>
              <w:t> </w:t>
            </w:r>
            <w:r w:rsidRPr="009D7EFC">
              <w:rPr>
                <w:sz w:val="28"/>
                <w:szCs w:val="28"/>
                <w:lang w:val="ru-RU"/>
              </w:rPr>
              <w:t>Нижнее Мошево, ул.</w:t>
            </w:r>
            <w:r w:rsidRPr="009D7EFC">
              <w:rPr>
                <w:sz w:val="28"/>
                <w:szCs w:val="28"/>
              </w:rPr>
              <w:t> </w:t>
            </w:r>
            <w:r w:rsidRPr="009D7EFC">
              <w:rPr>
                <w:sz w:val="28"/>
                <w:szCs w:val="28"/>
                <w:lang w:val="ru-RU"/>
              </w:rPr>
              <w:t>Ковалева, 4а</w:t>
            </w:r>
          </w:p>
        </w:tc>
        <w:tc>
          <w:tcPr>
            <w:tcW w:w="1993" w:type="dxa"/>
            <w:vAlign w:val="center"/>
          </w:tcPr>
          <w:p w:rsidR="002851FA" w:rsidRPr="009D7EFC" w:rsidRDefault="002851FA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–</w:t>
            </w:r>
          </w:p>
        </w:tc>
        <w:tc>
          <w:tcPr>
            <w:tcW w:w="1099" w:type="dxa"/>
            <w:vAlign w:val="center"/>
          </w:tcPr>
          <w:p w:rsidR="002851FA" w:rsidRPr="009D7EFC" w:rsidRDefault="002851FA" w:rsidP="00A0379C">
            <w:pPr>
              <w:pStyle w:val="afff2"/>
              <w:spacing w:line="360" w:lineRule="exact"/>
              <w:ind w:firstLine="0"/>
              <w:rPr>
                <w:i/>
                <w:sz w:val="28"/>
                <w:szCs w:val="28"/>
                <w:lang w:val="ru-RU"/>
              </w:rPr>
            </w:pPr>
            <w:r w:rsidRPr="009D7EFC">
              <w:rPr>
                <w:sz w:val="28"/>
                <w:szCs w:val="28"/>
              </w:rPr>
              <w:t>–</w:t>
            </w:r>
          </w:p>
        </w:tc>
      </w:tr>
    </w:tbl>
    <w:bookmarkEnd w:id="48"/>
    <w:p w:rsidR="00AB1BD7" w:rsidRPr="009D7EFC" w:rsidRDefault="00AB1BD7" w:rsidP="000D0B2C">
      <w:pPr>
        <w:pStyle w:val="afff2"/>
        <w:spacing w:before="240" w:line="360" w:lineRule="exact"/>
        <w:rPr>
          <w:sz w:val="28"/>
          <w:szCs w:val="28"/>
          <w:lang w:val="ru-RU"/>
        </w:rPr>
      </w:pPr>
      <w:r w:rsidRPr="009D7EFC">
        <w:rPr>
          <w:sz w:val="28"/>
          <w:szCs w:val="28"/>
          <w:lang w:val="ru-RU"/>
        </w:rPr>
        <w:t>На территории Соликамского округа находятся врачебные амбулатории и фельдшерско-акушерский пункты ГБУЗ ПК «Городская больница г. Соликамск», которые оказывают медицинскую помощь сельскому населению. В состав сельского врачебного участка входит врачебная амбулатория, фельдшерско-акушерские пункты, расположенные на территории участка. Данные комплексы лечебно-профилактических учреждений расположены:</w:t>
      </w:r>
    </w:p>
    <w:p w:rsidR="00981D18" w:rsidRPr="009D7EFC" w:rsidRDefault="00AB1BD7" w:rsidP="00A0379C">
      <w:pPr>
        <w:pStyle w:val="afff2"/>
        <w:spacing w:line="360" w:lineRule="exact"/>
        <w:rPr>
          <w:sz w:val="28"/>
          <w:szCs w:val="28"/>
          <w:lang w:val="ru-RU"/>
        </w:rPr>
      </w:pPr>
      <w:r w:rsidRPr="009D7EFC">
        <w:rPr>
          <w:sz w:val="28"/>
          <w:szCs w:val="28"/>
          <w:lang w:val="ru-RU"/>
        </w:rPr>
        <w:lastRenderedPageBreak/>
        <w:t>ФАП:</w:t>
      </w:r>
      <w:r w:rsidR="003F62E5">
        <w:rPr>
          <w:sz w:val="28"/>
          <w:szCs w:val="28"/>
          <w:lang w:val="ru-RU"/>
        </w:rPr>
        <w:t xml:space="preserve"> </w:t>
      </w:r>
      <w:r w:rsidRPr="009D7EFC">
        <w:rPr>
          <w:sz w:val="28"/>
          <w:szCs w:val="28"/>
          <w:lang w:val="ru-RU"/>
        </w:rPr>
        <w:t>п</w:t>
      </w:r>
      <w:r w:rsidR="00347BE7" w:rsidRPr="009D7EFC">
        <w:rPr>
          <w:sz w:val="28"/>
          <w:szCs w:val="28"/>
          <w:lang w:val="ru-RU"/>
        </w:rPr>
        <w:t>.</w:t>
      </w:r>
      <w:r w:rsidR="00174030" w:rsidRPr="009D7EFC">
        <w:rPr>
          <w:sz w:val="28"/>
          <w:szCs w:val="28"/>
          <w:lang w:val="ru-RU"/>
        </w:rPr>
        <w:t>Усов</w:t>
      </w:r>
      <w:r w:rsidRPr="009D7EFC">
        <w:rPr>
          <w:sz w:val="28"/>
          <w:szCs w:val="28"/>
          <w:lang w:val="ru-RU"/>
        </w:rPr>
        <w:t>ский</w:t>
      </w:r>
      <w:r w:rsidR="00780ECB" w:rsidRPr="009D7EFC">
        <w:rPr>
          <w:sz w:val="28"/>
          <w:szCs w:val="28"/>
          <w:lang w:val="ru-RU"/>
        </w:rPr>
        <w:t xml:space="preserve">; </w:t>
      </w:r>
      <w:r w:rsidR="001A5794" w:rsidRPr="009D7EFC">
        <w:rPr>
          <w:sz w:val="28"/>
          <w:szCs w:val="28"/>
          <w:lang w:val="ru-RU"/>
        </w:rPr>
        <w:t>д</w:t>
      </w:r>
      <w:r w:rsidR="00174030" w:rsidRPr="009D7EFC">
        <w:rPr>
          <w:sz w:val="28"/>
          <w:szCs w:val="28"/>
          <w:lang w:val="ru-RU"/>
        </w:rPr>
        <w:t>. Вильва, ул</w:t>
      </w:r>
      <w:r w:rsidR="00252887">
        <w:rPr>
          <w:sz w:val="28"/>
          <w:szCs w:val="28"/>
          <w:lang w:val="ru-RU"/>
        </w:rPr>
        <w:t>.</w:t>
      </w:r>
      <w:r w:rsidR="00174030" w:rsidRPr="009D7EFC">
        <w:rPr>
          <w:sz w:val="28"/>
          <w:szCs w:val="28"/>
          <w:lang w:val="ru-RU"/>
        </w:rPr>
        <w:t xml:space="preserve"> Культуры, 4</w:t>
      </w:r>
      <w:r w:rsidR="00780ECB" w:rsidRPr="009D7EFC">
        <w:rPr>
          <w:sz w:val="28"/>
          <w:szCs w:val="28"/>
          <w:lang w:val="ru-RU"/>
        </w:rPr>
        <w:t xml:space="preserve">; </w:t>
      </w:r>
      <w:r w:rsidR="00174030" w:rsidRPr="009D7EFC">
        <w:rPr>
          <w:sz w:val="28"/>
          <w:szCs w:val="28"/>
          <w:lang w:val="ru-RU"/>
        </w:rPr>
        <w:t>с. Жуланово, ул</w:t>
      </w:r>
      <w:r w:rsidR="00252887">
        <w:rPr>
          <w:sz w:val="28"/>
          <w:szCs w:val="28"/>
          <w:lang w:val="ru-RU"/>
        </w:rPr>
        <w:t xml:space="preserve">. </w:t>
      </w:r>
      <w:r w:rsidR="00174030" w:rsidRPr="009D7EFC">
        <w:rPr>
          <w:sz w:val="28"/>
          <w:szCs w:val="28"/>
          <w:lang w:val="ru-RU"/>
        </w:rPr>
        <w:t xml:space="preserve">Культуры, </w:t>
      </w:r>
      <w:r w:rsidR="00981D18" w:rsidRPr="009D7EFC">
        <w:rPr>
          <w:sz w:val="28"/>
          <w:szCs w:val="28"/>
          <w:lang w:val="ru-RU"/>
        </w:rPr>
        <w:t>25а</w:t>
      </w:r>
      <w:r w:rsidR="00780ECB" w:rsidRPr="009D7EFC">
        <w:rPr>
          <w:sz w:val="28"/>
          <w:szCs w:val="28"/>
          <w:lang w:val="ru-RU"/>
        </w:rPr>
        <w:t xml:space="preserve">; </w:t>
      </w:r>
      <w:r w:rsidR="00174030" w:rsidRPr="009D7EFC">
        <w:rPr>
          <w:sz w:val="28"/>
          <w:szCs w:val="28"/>
          <w:lang w:val="ru-RU"/>
        </w:rPr>
        <w:t>п. Басим, ул</w:t>
      </w:r>
      <w:r w:rsidR="00252887">
        <w:rPr>
          <w:sz w:val="28"/>
          <w:szCs w:val="28"/>
          <w:lang w:val="ru-RU"/>
        </w:rPr>
        <w:t>.</w:t>
      </w:r>
      <w:r w:rsidR="00174030" w:rsidRPr="009D7EFC">
        <w:rPr>
          <w:sz w:val="28"/>
          <w:szCs w:val="28"/>
          <w:lang w:val="ru-RU"/>
        </w:rPr>
        <w:t xml:space="preserve"> Культуры, </w:t>
      </w:r>
      <w:r w:rsidR="00981D18" w:rsidRPr="009D7EFC">
        <w:rPr>
          <w:sz w:val="28"/>
          <w:szCs w:val="28"/>
          <w:lang w:val="ru-RU"/>
        </w:rPr>
        <w:t>3</w:t>
      </w:r>
      <w:r w:rsidR="00780ECB" w:rsidRPr="009D7EFC">
        <w:rPr>
          <w:sz w:val="28"/>
          <w:szCs w:val="28"/>
          <w:lang w:val="ru-RU"/>
        </w:rPr>
        <w:t xml:space="preserve">; </w:t>
      </w:r>
      <w:r w:rsidR="00174030" w:rsidRPr="009D7EFC">
        <w:rPr>
          <w:sz w:val="28"/>
          <w:szCs w:val="28"/>
          <w:lang w:val="ru-RU"/>
        </w:rPr>
        <w:t>п. Красный Берег, ул</w:t>
      </w:r>
      <w:r w:rsidR="00252887">
        <w:rPr>
          <w:sz w:val="28"/>
          <w:szCs w:val="28"/>
          <w:lang w:val="ru-RU"/>
        </w:rPr>
        <w:t>.</w:t>
      </w:r>
      <w:r w:rsidR="00174030" w:rsidRPr="009D7EFC">
        <w:rPr>
          <w:sz w:val="28"/>
          <w:szCs w:val="28"/>
          <w:lang w:val="ru-RU"/>
        </w:rPr>
        <w:t xml:space="preserve"> Гагарина, </w:t>
      </w:r>
      <w:r w:rsidR="00981D18" w:rsidRPr="009D7EFC">
        <w:rPr>
          <w:sz w:val="28"/>
          <w:szCs w:val="28"/>
          <w:lang w:val="ru-RU"/>
        </w:rPr>
        <w:t>3</w:t>
      </w:r>
      <w:r w:rsidR="00780ECB" w:rsidRPr="009D7EFC">
        <w:rPr>
          <w:sz w:val="28"/>
          <w:szCs w:val="28"/>
          <w:lang w:val="ru-RU"/>
        </w:rPr>
        <w:t xml:space="preserve">; </w:t>
      </w:r>
      <w:r w:rsidR="00174030" w:rsidRPr="009D7EFC">
        <w:rPr>
          <w:sz w:val="28"/>
          <w:szCs w:val="28"/>
          <w:lang w:val="ru-RU"/>
        </w:rPr>
        <w:t>п. Сим, ул</w:t>
      </w:r>
      <w:r w:rsidR="00252887">
        <w:rPr>
          <w:sz w:val="28"/>
          <w:szCs w:val="28"/>
          <w:lang w:val="ru-RU"/>
        </w:rPr>
        <w:t>.</w:t>
      </w:r>
      <w:r w:rsidR="003F62E5">
        <w:rPr>
          <w:sz w:val="28"/>
          <w:szCs w:val="28"/>
          <w:lang w:val="ru-RU"/>
        </w:rPr>
        <w:t xml:space="preserve"> </w:t>
      </w:r>
      <w:r w:rsidR="00981D18" w:rsidRPr="009D7EFC">
        <w:rPr>
          <w:sz w:val="28"/>
          <w:szCs w:val="28"/>
          <w:lang w:val="ru-RU"/>
        </w:rPr>
        <w:t>Молодежная</w:t>
      </w:r>
      <w:r w:rsidR="00174030" w:rsidRPr="009D7EFC">
        <w:rPr>
          <w:sz w:val="28"/>
          <w:szCs w:val="28"/>
          <w:lang w:val="ru-RU"/>
        </w:rPr>
        <w:t xml:space="preserve">, </w:t>
      </w:r>
      <w:r w:rsidR="00981D18" w:rsidRPr="009D7EFC">
        <w:rPr>
          <w:sz w:val="28"/>
          <w:szCs w:val="28"/>
          <w:lang w:val="ru-RU"/>
        </w:rPr>
        <w:t>7</w:t>
      </w:r>
      <w:r w:rsidR="00B722F6" w:rsidRPr="009D7EFC">
        <w:rPr>
          <w:sz w:val="28"/>
          <w:szCs w:val="28"/>
          <w:lang w:val="ru-RU"/>
        </w:rPr>
        <w:t xml:space="preserve">; </w:t>
      </w:r>
      <w:r w:rsidR="00174030" w:rsidRPr="009D7EFC">
        <w:rPr>
          <w:sz w:val="28"/>
          <w:szCs w:val="28"/>
          <w:lang w:val="ru-RU"/>
        </w:rPr>
        <w:t>с. Касиб, ул</w:t>
      </w:r>
      <w:r w:rsidR="00252887">
        <w:rPr>
          <w:sz w:val="28"/>
          <w:szCs w:val="28"/>
          <w:lang w:val="ru-RU"/>
        </w:rPr>
        <w:t>.</w:t>
      </w:r>
      <w:r w:rsidR="00174030" w:rsidRPr="009D7EFC">
        <w:rPr>
          <w:sz w:val="28"/>
          <w:szCs w:val="28"/>
          <w:lang w:val="ru-RU"/>
        </w:rPr>
        <w:t xml:space="preserve"> Набережная, </w:t>
      </w:r>
      <w:r w:rsidR="00981D18" w:rsidRPr="009D7EFC">
        <w:rPr>
          <w:sz w:val="28"/>
          <w:szCs w:val="28"/>
          <w:lang w:val="ru-RU"/>
        </w:rPr>
        <w:t>24</w:t>
      </w:r>
      <w:r w:rsidR="00B722F6" w:rsidRPr="009D7EFC">
        <w:rPr>
          <w:sz w:val="28"/>
          <w:szCs w:val="28"/>
          <w:lang w:val="ru-RU"/>
        </w:rPr>
        <w:t xml:space="preserve">; </w:t>
      </w:r>
      <w:r w:rsidR="00174030" w:rsidRPr="009D7EFC">
        <w:rPr>
          <w:sz w:val="28"/>
          <w:szCs w:val="28"/>
          <w:lang w:val="ru-RU"/>
        </w:rPr>
        <w:t>п. Черное, ул</w:t>
      </w:r>
      <w:r w:rsidR="00252887">
        <w:rPr>
          <w:sz w:val="28"/>
          <w:szCs w:val="28"/>
          <w:lang w:val="ru-RU"/>
        </w:rPr>
        <w:t>.</w:t>
      </w:r>
      <w:r w:rsidR="00174030" w:rsidRPr="009D7EFC">
        <w:rPr>
          <w:sz w:val="28"/>
          <w:szCs w:val="28"/>
          <w:lang w:val="ru-RU"/>
        </w:rPr>
        <w:t xml:space="preserve"> Мира, 19</w:t>
      </w:r>
      <w:r w:rsidR="0039405C">
        <w:rPr>
          <w:sz w:val="28"/>
          <w:szCs w:val="28"/>
          <w:lang w:val="ru-RU"/>
        </w:rPr>
        <w:t xml:space="preserve"> а</w:t>
      </w:r>
      <w:r w:rsidR="00B722F6" w:rsidRPr="009D7EFC">
        <w:rPr>
          <w:sz w:val="28"/>
          <w:szCs w:val="28"/>
          <w:lang w:val="ru-RU"/>
        </w:rPr>
        <w:t xml:space="preserve">; </w:t>
      </w:r>
      <w:r w:rsidR="00174030" w:rsidRPr="009D7EFC">
        <w:rPr>
          <w:sz w:val="28"/>
          <w:szCs w:val="28"/>
          <w:lang w:val="ru-RU"/>
        </w:rPr>
        <w:t>с. Осокино, ул</w:t>
      </w:r>
      <w:r w:rsidR="00252887">
        <w:rPr>
          <w:sz w:val="28"/>
          <w:szCs w:val="28"/>
          <w:lang w:val="ru-RU"/>
        </w:rPr>
        <w:t>.</w:t>
      </w:r>
      <w:r w:rsidR="00981D18" w:rsidRPr="009D7EFC">
        <w:rPr>
          <w:sz w:val="28"/>
          <w:szCs w:val="28"/>
          <w:lang w:val="ru-RU"/>
        </w:rPr>
        <w:t>Центральная з/у д. 1</w:t>
      </w:r>
      <w:r w:rsidR="0039405C">
        <w:rPr>
          <w:sz w:val="28"/>
          <w:szCs w:val="28"/>
          <w:lang w:val="ru-RU"/>
        </w:rPr>
        <w:t xml:space="preserve"> </w:t>
      </w:r>
      <w:r w:rsidR="00981D18" w:rsidRPr="009D7EFC">
        <w:rPr>
          <w:sz w:val="28"/>
          <w:szCs w:val="28"/>
          <w:lang w:val="ru-RU"/>
        </w:rPr>
        <w:t>а</w:t>
      </w:r>
      <w:r w:rsidR="00B722F6" w:rsidRPr="009D7EFC">
        <w:rPr>
          <w:sz w:val="28"/>
          <w:szCs w:val="28"/>
          <w:lang w:val="ru-RU"/>
        </w:rPr>
        <w:t xml:space="preserve">; </w:t>
      </w:r>
      <w:r w:rsidR="00981D18" w:rsidRPr="009D7EFC">
        <w:rPr>
          <w:sz w:val="28"/>
          <w:szCs w:val="28"/>
          <w:lang w:val="ru-RU"/>
        </w:rPr>
        <w:t>с. Городище, ул</w:t>
      </w:r>
      <w:r w:rsidR="00252887">
        <w:rPr>
          <w:sz w:val="28"/>
          <w:szCs w:val="28"/>
          <w:lang w:val="ru-RU"/>
        </w:rPr>
        <w:t>.</w:t>
      </w:r>
      <w:r w:rsidR="00981D18" w:rsidRPr="009D7EFC">
        <w:rPr>
          <w:sz w:val="28"/>
          <w:szCs w:val="28"/>
          <w:lang w:val="ru-RU"/>
        </w:rPr>
        <w:t xml:space="preserve"> Набережная, 4</w:t>
      </w:r>
      <w:r w:rsidR="00B722F6" w:rsidRPr="009D7EFC">
        <w:rPr>
          <w:sz w:val="28"/>
          <w:szCs w:val="28"/>
          <w:lang w:val="ru-RU"/>
        </w:rPr>
        <w:t>;</w:t>
      </w:r>
      <w:r w:rsidR="003F62E5">
        <w:rPr>
          <w:sz w:val="28"/>
          <w:szCs w:val="28"/>
          <w:lang w:val="ru-RU"/>
        </w:rPr>
        <w:t xml:space="preserve"> </w:t>
      </w:r>
      <w:r w:rsidR="00981D18" w:rsidRPr="009D7EFC">
        <w:rPr>
          <w:sz w:val="28"/>
          <w:szCs w:val="28"/>
          <w:lang w:val="ru-RU"/>
        </w:rPr>
        <w:t>п. Затон, ул</w:t>
      </w:r>
      <w:r w:rsidR="00252887">
        <w:rPr>
          <w:sz w:val="28"/>
          <w:szCs w:val="28"/>
          <w:lang w:val="ru-RU"/>
        </w:rPr>
        <w:t>.</w:t>
      </w:r>
      <w:r w:rsidR="003F62E5">
        <w:rPr>
          <w:sz w:val="28"/>
          <w:szCs w:val="28"/>
          <w:lang w:val="ru-RU"/>
        </w:rPr>
        <w:t xml:space="preserve"> </w:t>
      </w:r>
      <w:r w:rsidR="00981D18" w:rsidRPr="009D7EFC">
        <w:rPr>
          <w:sz w:val="28"/>
          <w:szCs w:val="28"/>
          <w:lang w:val="ru-RU"/>
        </w:rPr>
        <w:t>Советская, 4</w:t>
      </w:r>
      <w:r w:rsidR="00B722F6" w:rsidRPr="009D7EFC">
        <w:rPr>
          <w:sz w:val="28"/>
          <w:szCs w:val="28"/>
          <w:lang w:val="ru-RU"/>
        </w:rPr>
        <w:t>.</w:t>
      </w:r>
    </w:p>
    <w:p w:rsidR="00A23899" w:rsidRPr="009D7EFC" w:rsidRDefault="00A23899" w:rsidP="00A0379C">
      <w:pPr>
        <w:pStyle w:val="afff2"/>
        <w:spacing w:line="360" w:lineRule="exact"/>
        <w:ind w:firstLine="708"/>
        <w:rPr>
          <w:sz w:val="28"/>
          <w:szCs w:val="28"/>
          <w:lang w:val="ru-RU"/>
        </w:rPr>
      </w:pPr>
      <w:r w:rsidRPr="009D7EFC">
        <w:rPr>
          <w:sz w:val="28"/>
          <w:szCs w:val="28"/>
          <w:lang w:val="ru-RU"/>
        </w:rPr>
        <w:t>Врачебные амбулатории</w:t>
      </w:r>
      <w:r w:rsidR="006E7592" w:rsidRPr="009D7EFC">
        <w:rPr>
          <w:sz w:val="28"/>
          <w:szCs w:val="28"/>
          <w:lang w:val="ru-RU"/>
        </w:rPr>
        <w:t xml:space="preserve">: </w:t>
      </w:r>
      <w:r w:rsidR="00981D18" w:rsidRPr="009D7EFC">
        <w:rPr>
          <w:sz w:val="28"/>
          <w:szCs w:val="28"/>
          <w:lang w:val="ru-RU"/>
        </w:rPr>
        <w:t>с.</w:t>
      </w:r>
      <w:r w:rsidR="003F62E5">
        <w:rPr>
          <w:sz w:val="28"/>
          <w:szCs w:val="28"/>
          <w:lang w:val="ru-RU"/>
        </w:rPr>
        <w:t xml:space="preserve"> </w:t>
      </w:r>
      <w:r w:rsidR="006E7592" w:rsidRPr="009D7EFC">
        <w:rPr>
          <w:sz w:val="28"/>
          <w:szCs w:val="28"/>
          <w:lang w:val="ru-RU"/>
        </w:rPr>
        <w:t>Половодово, ул</w:t>
      </w:r>
      <w:r w:rsidR="00252887">
        <w:rPr>
          <w:sz w:val="28"/>
          <w:szCs w:val="28"/>
          <w:lang w:val="ru-RU"/>
        </w:rPr>
        <w:t>.</w:t>
      </w:r>
      <w:r w:rsidR="006E7592" w:rsidRPr="009D7EFC">
        <w:rPr>
          <w:sz w:val="28"/>
          <w:szCs w:val="28"/>
          <w:lang w:val="ru-RU"/>
        </w:rPr>
        <w:t xml:space="preserve"> Школьная, 14; </w:t>
      </w:r>
      <w:r w:rsidR="00981D18" w:rsidRPr="009D7EFC">
        <w:rPr>
          <w:sz w:val="28"/>
          <w:szCs w:val="28"/>
          <w:lang w:val="ru-RU"/>
        </w:rPr>
        <w:t>с. Тохтуев</w:t>
      </w:r>
      <w:r w:rsidR="001A5794" w:rsidRPr="009D7EFC">
        <w:rPr>
          <w:sz w:val="28"/>
          <w:szCs w:val="28"/>
          <w:lang w:val="ru-RU"/>
        </w:rPr>
        <w:t>а</w:t>
      </w:r>
      <w:r w:rsidR="00817275" w:rsidRPr="009D7EFC">
        <w:rPr>
          <w:sz w:val="28"/>
          <w:szCs w:val="28"/>
          <w:lang w:val="ru-RU"/>
        </w:rPr>
        <w:t>, ул</w:t>
      </w:r>
      <w:r w:rsidR="00252887">
        <w:rPr>
          <w:sz w:val="28"/>
          <w:szCs w:val="28"/>
          <w:lang w:val="ru-RU"/>
        </w:rPr>
        <w:t>.</w:t>
      </w:r>
      <w:r w:rsidR="00817275" w:rsidRPr="009D7EFC">
        <w:rPr>
          <w:sz w:val="28"/>
          <w:szCs w:val="28"/>
          <w:lang w:val="ru-RU"/>
        </w:rPr>
        <w:t xml:space="preserve"> Молодежная, 4; п. Тюлькино, ул</w:t>
      </w:r>
      <w:r w:rsidR="00252887">
        <w:rPr>
          <w:sz w:val="28"/>
          <w:szCs w:val="28"/>
          <w:lang w:val="ru-RU"/>
        </w:rPr>
        <w:t>.</w:t>
      </w:r>
      <w:r w:rsidR="00817275" w:rsidRPr="009D7EFC">
        <w:rPr>
          <w:sz w:val="28"/>
          <w:szCs w:val="28"/>
          <w:lang w:val="ru-RU"/>
        </w:rPr>
        <w:t xml:space="preserve"> Лесная, 2</w:t>
      </w:r>
      <w:r w:rsidR="0039405C">
        <w:rPr>
          <w:sz w:val="28"/>
          <w:szCs w:val="28"/>
          <w:lang w:val="ru-RU"/>
        </w:rPr>
        <w:t xml:space="preserve"> </w:t>
      </w:r>
      <w:r w:rsidR="00817275" w:rsidRPr="009D7EFC">
        <w:rPr>
          <w:sz w:val="28"/>
          <w:szCs w:val="28"/>
          <w:lang w:val="ru-RU"/>
        </w:rPr>
        <w:t>а; с. Р</w:t>
      </w:r>
      <w:r w:rsidRPr="009D7EFC">
        <w:rPr>
          <w:sz w:val="28"/>
          <w:szCs w:val="28"/>
          <w:lang w:val="ru-RU"/>
        </w:rPr>
        <w:t>одники, ул</w:t>
      </w:r>
      <w:r w:rsidR="00252887">
        <w:rPr>
          <w:sz w:val="28"/>
          <w:szCs w:val="28"/>
          <w:lang w:val="ru-RU"/>
        </w:rPr>
        <w:t xml:space="preserve">. </w:t>
      </w:r>
      <w:r w:rsidRPr="009D7EFC">
        <w:rPr>
          <w:sz w:val="28"/>
          <w:szCs w:val="28"/>
          <w:lang w:val="ru-RU"/>
        </w:rPr>
        <w:t>Школьная, 4.</w:t>
      </w:r>
    </w:p>
    <w:p w:rsidR="00347BE7" w:rsidRPr="009D7EFC" w:rsidRDefault="00347BE7" w:rsidP="00A0379C">
      <w:pPr>
        <w:pStyle w:val="afff2"/>
        <w:spacing w:line="360" w:lineRule="exact"/>
        <w:rPr>
          <w:sz w:val="28"/>
          <w:szCs w:val="28"/>
          <w:lang w:val="ru-RU"/>
        </w:rPr>
      </w:pPr>
      <w:r w:rsidRPr="009D7EFC">
        <w:rPr>
          <w:sz w:val="28"/>
          <w:szCs w:val="28"/>
          <w:lang w:val="ru-RU"/>
        </w:rPr>
        <w:t xml:space="preserve">Перечисленные сельские врачебные </w:t>
      </w:r>
      <w:r w:rsidR="00A23899" w:rsidRPr="009D7EFC">
        <w:rPr>
          <w:sz w:val="28"/>
          <w:szCs w:val="28"/>
          <w:lang w:val="ru-RU"/>
        </w:rPr>
        <w:t>амбулатории, ФАПы</w:t>
      </w:r>
      <w:r w:rsidRPr="009D7EFC">
        <w:rPr>
          <w:sz w:val="28"/>
          <w:szCs w:val="28"/>
          <w:lang w:val="ru-RU"/>
        </w:rPr>
        <w:t xml:space="preserve"> включают в себя кабинет фельдшера, смотровой кабинет, процедурный кабинет.</w:t>
      </w:r>
    </w:p>
    <w:p w:rsidR="00923E21" w:rsidRPr="009D7EFC" w:rsidRDefault="00923E21" w:rsidP="00A0379C">
      <w:pPr>
        <w:pStyle w:val="afff2"/>
        <w:spacing w:line="360" w:lineRule="exact"/>
        <w:rPr>
          <w:sz w:val="28"/>
          <w:szCs w:val="28"/>
          <w:lang w:val="ru-RU"/>
        </w:rPr>
      </w:pPr>
      <w:r w:rsidRPr="009D7EFC">
        <w:rPr>
          <w:sz w:val="28"/>
          <w:szCs w:val="28"/>
          <w:lang w:val="ru-RU"/>
        </w:rPr>
        <w:t>Также деятельность в области здравоохранения и оказания амбулаторно-поликлинической помощи осуществляет частная организация – фельдшерский здравпункт СКРУ-2 г. Соликамск ООО «Поликлиника АЦЗ».</w:t>
      </w:r>
    </w:p>
    <w:p w:rsidR="00923E21" w:rsidRPr="009D7EFC" w:rsidRDefault="00923E21" w:rsidP="00A0379C">
      <w:pPr>
        <w:pStyle w:val="afff2"/>
        <w:spacing w:line="360" w:lineRule="exact"/>
        <w:rPr>
          <w:sz w:val="28"/>
          <w:szCs w:val="28"/>
          <w:lang w:val="ru-RU"/>
        </w:rPr>
      </w:pPr>
      <w:r w:rsidRPr="009D7EFC">
        <w:rPr>
          <w:sz w:val="28"/>
          <w:szCs w:val="28"/>
          <w:lang w:val="ru-RU"/>
        </w:rPr>
        <w:t>В Соликамском округе имеется подразделение скорой медицинской помощи в г. Соликамск – ГБУЗ ПК «Станция скорой медицинской помощи г. Соликамска» (г. Соликамск, ул. Молодежная, 12).</w:t>
      </w:r>
    </w:p>
    <w:p w:rsidR="007E470E" w:rsidRPr="009D7EFC" w:rsidRDefault="007E470E" w:rsidP="00A0379C">
      <w:pPr>
        <w:pStyle w:val="afff2"/>
        <w:spacing w:line="360" w:lineRule="exact"/>
        <w:rPr>
          <w:sz w:val="28"/>
          <w:szCs w:val="28"/>
          <w:lang w:val="ru-RU"/>
        </w:rPr>
      </w:pPr>
      <w:r w:rsidRPr="009D7EFC">
        <w:rPr>
          <w:sz w:val="28"/>
          <w:szCs w:val="28"/>
          <w:lang w:val="ru-RU"/>
        </w:rPr>
        <w:t>Деятельность медицинских работников направлена на сохранение и повышение доступности и качества медицинской помощи, выявления заболеваний на ранних стадиях развития, снижения заболеваемости с врем</w:t>
      </w:r>
      <w:r w:rsidR="00A23899" w:rsidRPr="009D7EFC">
        <w:rPr>
          <w:sz w:val="28"/>
          <w:szCs w:val="28"/>
          <w:lang w:val="ru-RU"/>
        </w:rPr>
        <w:t>енной утратой трудоспособности</w:t>
      </w:r>
      <w:r w:rsidRPr="009D7EFC">
        <w:rPr>
          <w:sz w:val="28"/>
          <w:szCs w:val="28"/>
          <w:lang w:val="ru-RU"/>
        </w:rPr>
        <w:t xml:space="preserve">, увеличение продолжительности жизни населения. </w:t>
      </w:r>
    </w:p>
    <w:p w:rsidR="00923E21" w:rsidRPr="009D7EFC" w:rsidRDefault="00923E21" w:rsidP="00A0379C">
      <w:pPr>
        <w:pStyle w:val="afff2"/>
        <w:spacing w:line="360" w:lineRule="exact"/>
        <w:rPr>
          <w:sz w:val="28"/>
          <w:szCs w:val="28"/>
          <w:lang w:val="ru-RU"/>
        </w:rPr>
      </w:pPr>
      <w:r w:rsidRPr="009D7EFC">
        <w:rPr>
          <w:sz w:val="28"/>
          <w:szCs w:val="28"/>
          <w:lang w:val="ru-RU"/>
        </w:rPr>
        <w:t xml:space="preserve">В муниципальном округе функционирует </w:t>
      </w:r>
      <w:r w:rsidR="007E470E" w:rsidRPr="009D7EFC">
        <w:rPr>
          <w:sz w:val="28"/>
          <w:szCs w:val="28"/>
          <w:lang w:val="ru-RU"/>
        </w:rPr>
        <w:t>подразделение</w:t>
      </w:r>
      <w:r w:rsidRPr="009D7EFC">
        <w:rPr>
          <w:sz w:val="28"/>
          <w:szCs w:val="28"/>
          <w:lang w:val="ru-RU"/>
        </w:rPr>
        <w:t xml:space="preserve"> ГБУЗ ПК «Пермский краевой центр дезинфектологии»</w:t>
      </w:r>
      <w:r w:rsidR="00A23899" w:rsidRPr="009D7EFC">
        <w:rPr>
          <w:sz w:val="28"/>
          <w:szCs w:val="28"/>
          <w:lang w:val="ru-RU"/>
        </w:rPr>
        <w:t xml:space="preserve"> (г. Соликамск, ул. Кирова, 1), которое </w:t>
      </w:r>
      <w:r w:rsidRPr="009D7EFC">
        <w:rPr>
          <w:sz w:val="28"/>
          <w:szCs w:val="28"/>
          <w:lang w:val="ru-RU"/>
        </w:rPr>
        <w:t>оказывает услуги по организации и проведению заключительной и камерной дезинфекции, дезинсекции, дератизации в очагах инфекционных и паразитарных заболеваний и в условиях чрезвычайной ситуации.</w:t>
      </w:r>
    </w:p>
    <w:p w:rsidR="00923E21" w:rsidRPr="009D7EFC" w:rsidRDefault="00923E21" w:rsidP="00A0379C">
      <w:pPr>
        <w:pStyle w:val="afff2"/>
        <w:spacing w:line="360" w:lineRule="exact"/>
        <w:rPr>
          <w:sz w:val="28"/>
          <w:szCs w:val="28"/>
          <w:lang w:val="ru-RU"/>
        </w:rPr>
      </w:pPr>
      <w:r w:rsidRPr="009D7EFC">
        <w:rPr>
          <w:sz w:val="28"/>
          <w:szCs w:val="28"/>
          <w:lang w:val="ru-RU"/>
        </w:rPr>
        <w:t>Кроме этого, в округе действует Северный филиал Федерального бюджетного учреждения здравоохранения «Центр гигиены и эпидемиологии в Пермском крае» (г. Соликамск, ул. Кирова, 1)</w:t>
      </w:r>
      <w:r w:rsidR="004C31AB">
        <w:rPr>
          <w:sz w:val="28"/>
          <w:szCs w:val="28"/>
          <w:lang w:val="ru-RU"/>
        </w:rPr>
        <w:t xml:space="preserve"> (далее –</w:t>
      </w:r>
      <w:r w:rsidR="00A23899" w:rsidRPr="009D7EFC">
        <w:rPr>
          <w:sz w:val="28"/>
          <w:szCs w:val="28"/>
          <w:lang w:val="ru-RU"/>
        </w:rPr>
        <w:t xml:space="preserve"> филиал)</w:t>
      </w:r>
      <w:r w:rsidRPr="009D7EFC">
        <w:rPr>
          <w:sz w:val="28"/>
          <w:szCs w:val="28"/>
          <w:lang w:val="ru-RU"/>
        </w:rPr>
        <w:t>. Сотрудниками филиала обеспечивается деятельность территориального отдела Роспотребнадзора, оказываются услуги предприятиям, организациям и частным лицам по проведению санитарно-эпидемиологических экспертиз, лабораторно-инструментальных исследований объектов внешней среды, продуктов питания, воды, атмосферного воздуха, воздуха рабочей зоны и другие. В состав филиала входят эпидемиологический отдел, отделения гигиены питания, коммунальной гигиены, отделения гигиены детей и подростков, гигиены труда. Лабораторная служба представлена бактериологической и санитарно-гигиенической лабораториями.</w:t>
      </w:r>
    </w:p>
    <w:p w:rsidR="00EF0219" w:rsidRPr="009D7EFC" w:rsidRDefault="00EF0219" w:rsidP="00A0379C">
      <w:pPr>
        <w:pStyle w:val="afff2"/>
        <w:spacing w:line="360" w:lineRule="exact"/>
        <w:rPr>
          <w:sz w:val="28"/>
          <w:szCs w:val="28"/>
          <w:lang w:val="ru-RU"/>
        </w:rPr>
      </w:pPr>
      <w:r w:rsidRPr="009D7EFC">
        <w:rPr>
          <w:sz w:val="28"/>
          <w:szCs w:val="28"/>
          <w:lang w:val="ru-RU"/>
        </w:rPr>
        <w:t xml:space="preserve">Количество аптек в </w:t>
      </w:r>
      <w:r w:rsidR="002851FA" w:rsidRPr="009D7EFC">
        <w:rPr>
          <w:sz w:val="28"/>
          <w:szCs w:val="28"/>
          <w:lang w:val="ru-RU"/>
        </w:rPr>
        <w:t>муниципальном</w:t>
      </w:r>
      <w:r w:rsidRPr="009D7EFC">
        <w:rPr>
          <w:sz w:val="28"/>
          <w:szCs w:val="28"/>
          <w:lang w:val="ru-RU"/>
        </w:rPr>
        <w:t xml:space="preserve"> округе превышает требуемое количество по нормативу. Всего в </w:t>
      </w:r>
      <w:r w:rsidR="00F70240" w:rsidRPr="009D7EFC">
        <w:rPr>
          <w:sz w:val="28"/>
          <w:szCs w:val="28"/>
          <w:lang w:val="ru-RU"/>
        </w:rPr>
        <w:t xml:space="preserve">муниципальном </w:t>
      </w:r>
      <w:r w:rsidRPr="009D7EFC">
        <w:rPr>
          <w:sz w:val="28"/>
          <w:szCs w:val="28"/>
          <w:lang w:val="ru-RU"/>
        </w:rPr>
        <w:t xml:space="preserve">округе расположено 57 аптек и аптечных магазинов на 3,1 тыс. кв. м площади, а также 17 аптечных пунктов (киосков). Имеются отдаленные населенные пункты без аптек и аптечных </w:t>
      </w:r>
      <w:r w:rsidRPr="009D7EFC">
        <w:rPr>
          <w:sz w:val="28"/>
          <w:szCs w:val="28"/>
          <w:lang w:val="ru-RU"/>
        </w:rPr>
        <w:lastRenderedPageBreak/>
        <w:t>киосков, где медикаменты реализуются (или должны реализовываться) в сельских врачебных амбулаториях (СВА) или фельдшерско-акушерских пунктах.</w:t>
      </w:r>
    </w:p>
    <w:p w:rsidR="00EF0219" w:rsidRPr="009D7EFC" w:rsidRDefault="00EF0219" w:rsidP="00A0379C">
      <w:pPr>
        <w:pStyle w:val="afff2"/>
        <w:spacing w:line="360" w:lineRule="exact"/>
        <w:rPr>
          <w:sz w:val="28"/>
          <w:szCs w:val="28"/>
          <w:lang w:val="ru-RU"/>
        </w:rPr>
      </w:pPr>
      <w:r w:rsidRPr="009D7EFC">
        <w:rPr>
          <w:sz w:val="28"/>
          <w:szCs w:val="28"/>
          <w:lang w:val="ru-RU"/>
        </w:rPr>
        <w:t>Строительство новых модульных ФАПов повысит уровень доступности системы здравоохранения, позволит улучшить качество и условия предоставления услуг, что</w:t>
      </w:r>
      <w:r w:rsidR="00252887">
        <w:rPr>
          <w:sz w:val="28"/>
          <w:szCs w:val="28"/>
          <w:lang w:val="ru-RU"/>
        </w:rPr>
        <w:t xml:space="preserve">, </w:t>
      </w:r>
      <w:r w:rsidRPr="009D7EFC">
        <w:rPr>
          <w:sz w:val="28"/>
          <w:szCs w:val="28"/>
          <w:lang w:val="ru-RU"/>
        </w:rPr>
        <w:t>в конечном счете</w:t>
      </w:r>
      <w:r w:rsidR="00252887">
        <w:rPr>
          <w:sz w:val="28"/>
          <w:szCs w:val="28"/>
          <w:lang w:val="ru-RU"/>
        </w:rPr>
        <w:t>,</w:t>
      </w:r>
      <w:r w:rsidRPr="009D7EFC">
        <w:rPr>
          <w:sz w:val="28"/>
          <w:szCs w:val="28"/>
          <w:lang w:val="ru-RU"/>
        </w:rPr>
        <w:t xml:space="preserve"> отразится на улучшении здоровья и снижении смертности, позволит замедлить механический отток населения.</w:t>
      </w:r>
    </w:p>
    <w:p w:rsidR="00EF0219" w:rsidRPr="009D7EFC" w:rsidRDefault="00EF0219" w:rsidP="00A0379C">
      <w:pPr>
        <w:pStyle w:val="afff2"/>
        <w:spacing w:line="360" w:lineRule="exact"/>
        <w:rPr>
          <w:sz w:val="28"/>
          <w:szCs w:val="28"/>
          <w:lang w:val="ru-RU"/>
        </w:rPr>
      </w:pPr>
      <w:r w:rsidRPr="009D7EFC">
        <w:rPr>
          <w:sz w:val="28"/>
          <w:szCs w:val="28"/>
          <w:lang w:val="ru-RU"/>
        </w:rPr>
        <w:t xml:space="preserve">Новые объекты здравоохранения в </w:t>
      </w:r>
      <w:r w:rsidR="001A5794" w:rsidRPr="009D7EFC">
        <w:rPr>
          <w:sz w:val="28"/>
          <w:szCs w:val="28"/>
          <w:lang w:val="ru-RU"/>
        </w:rPr>
        <w:t xml:space="preserve">Соликамском округе </w:t>
      </w:r>
      <w:r w:rsidRPr="009D7EFC">
        <w:rPr>
          <w:sz w:val="28"/>
          <w:szCs w:val="28"/>
          <w:lang w:val="ru-RU"/>
        </w:rPr>
        <w:t>усилят его позиции как медицинского центра, повысят качество предоставляемых услуг и доступность медицины.</w:t>
      </w:r>
    </w:p>
    <w:p w:rsidR="00EF0219" w:rsidRPr="009D7EFC" w:rsidRDefault="00EF0219" w:rsidP="00A0379C">
      <w:pPr>
        <w:pStyle w:val="afff2"/>
        <w:spacing w:line="360" w:lineRule="exact"/>
        <w:rPr>
          <w:sz w:val="28"/>
          <w:szCs w:val="28"/>
          <w:lang w:val="ru-RU"/>
        </w:rPr>
      </w:pPr>
      <w:r w:rsidRPr="009D7EFC">
        <w:rPr>
          <w:sz w:val="28"/>
          <w:szCs w:val="28"/>
          <w:lang w:val="ru-RU"/>
        </w:rPr>
        <w:t>Увеличение мощности станции скорой медицинской помощи создаст условия для более оперативного оказания экстренной медицинской помощи в отдаленных территориях округа. Это позволит снизить уровень смертности, связанный с несвоевременным оказанием реанимационных мероприятий.</w:t>
      </w:r>
    </w:p>
    <w:p w:rsidR="00753A19" w:rsidRPr="00252887" w:rsidRDefault="009B0E02" w:rsidP="00284C62">
      <w:pPr>
        <w:pStyle w:val="3"/>
        <w:spacing w:line="240" w:lineRule="exact"/>
        <w:rPr>
          <w:rFonts w:cs="Times New Roman"/>
          <w:b/>
          <w:i w:val="0"/>
          <w:sz w:val="28"/>
          <w:szCs w:val="28"/>
          <w:u w:val="none"/>
        </w:rPr>
      </w:pPr>
      <w:bookmarkStart w:id="51" w:name="_Toc208562487"/>
      <w:r>
        <w:rPr>
          <w:rFonts w:cs="Times New Roman"/>
          <w:b/>
          <w:i w:val="0"/>
          <w:sz w:val="28"/>
          <w:szCs w:val="28"/>
          <w:u w:val="none"/>
        </w:rPr>
        <w:t>2</w:t>
      </w:r>
      <w:r w:rsidR="00252887">
        <w:rPr>
          <w:rFonts w:cs="Times New Roman"/>
          <w:b/>
          <w:i w:val="0"/>
          <w:sz w:val="28"/>
          <w:szCs w:val="28"/>
          <w:u w:val="none"/>
        </w:rPr>
        <w:t>.</w:t>
      </w:r>
      <w:r w:rsidR="0055064E">
        <w:rPr>
          <w:rFonts w:cs="Times New Roman"/>
          <w:b/>
          <w:i w:val="0"/>
          <w:sz w:val="28"/>
          <w:szCs w:val="28"/>
          <w:u w:val="none"/>
        </w:rPr>
        <w:t>6</w:t>
      </w:r>
      <w:r w:rsidR="00252887">
        <w:rPr>
          <w:rFonts w:cs="Times New Roman"/>
          <w:b/>
          <w:i w:val="0"/>
          <w:sz w:val="28"/>
          <w:szCs w:val="28"/>
          <w:u w:val="none"/>
        </w:rPr>
        <w:t xml:space="preserve">.6. </w:t>
      </w:r>
      <w:r w:rsidR="00D67550" w:rsidRPr="00252887">
        <w:rPr>
          <w:rFonts w:cs="Times New Roman"/>
          <w:b/>
          <w:i w:val="0"/>
          <w:sz w:val="28"/>
          <w:szCs w:val="28"/>
          <w:u w:val="none"/>
        </w:rPr>
        <w:t>Учреждения социальной защиты и социального обслуживания населения</w:t>
      </w:r>
      <w:bookmarkEnd w:id="51"/>
    </w:p>
    <w:p w:rsidR="00BC3C5C" w:rsidRPr="009D7EFC" w:rsidRDefault="00BC3C5C" w:rsidP="00A0379C">
      <w:pPr>
        <w:pStyle w:val="afff2"/>
        <w:spacing w:line="360" w:lineRule="exact"/>
        <w:rPr>
          <w:sz w:val="28"/>
          <w:szCs w:val="28"/>
          <w:lang w:val="ru-RU"/>
        </w:rPr>
      </w:pPr>
      <w:r w:rsidRPr="009D7EFC">
        <w:rPr>
          <w:sz w:val="28"/>
          <w:szCs w:val="28"/>
          <w:lang w:val="ru-RU"/>
        </w:rPr>
        <w:t>Важным направлением государственной политики в сфере социальной защиты населения является реализация системы мер социальной поддержки населения. В настоящее время обеспечение мер социальной защиты и государственной поддержки отдельных категорий граждан осуществляется путем предоставления денежных выплат, пособий и компенсаций, а также оказания социальной помощи малообеспеченным гражданам (семьям) и гражданам (семьям), оказавшимся в трудной жизненной ситуации.</w:t>
      </w:r>
    </w:p>
    <w:p w:rsidR="00284C62" w:rsidRPr="009D7EFC" w:rsidRDefault="00BC3C5C" w:rsidP="00D42DA1">
      <w:pPr>
        <w:pStyle w:val="afff2"/>
        <w:spacing w:line="360" w:lineRule="exact"/>
        <w:rPr>
          <w:sz w:val="28"/>
          <w:szCs w:val="28"/>
          <w:lang w:val="ru-RU"/>
        </w:rPr>
      </w:pPr>
      <w:r w:rsidRPr="009D7EFC">
        <w:rPr>
          <w:sz w:val="28"/>
          <w:szCs w:val="28"/>
          <w:lang w:val="ru-RU"/>
        </w:rPr>
        <w:t>Сфера социального обслуживания граждан Соликамского округа представлена двумя домами для престарелых и центр</w:t>
      </w:r>
      <w:r w:rsidR="00F80F38">
        <w:rPr>
          <w:sz w:val="28"/>
          <w:szCs w:val="28"/>
          <w:lang w:val="ru-RU"/>
        </w:rPr>
        <w:t>ом</w:t>
      </w:r>
      <w:r w:rsidRPr="009D7EFC">
        <w:rPr>
          <w:sz w:val="28"/>
          <w:szCs w:val="28"/>
          <w:lang w:val="ru-RU"/>
        </w:rPr>
        <w:t xml:space="preserve"> помощи детям, оставшимся без попечения родителей:</w:t>
      </w:r>
    </w:p>
    <w:p w:rsidR="007E470E" w:rsidRPr="009D7EFC" w:rsidRDefault="00BC3C5C" w:rsidP="000D0B2C">
      <w:pPr>
        <w:pStyle w:val="afff2"/>
        <w:spacing w:before="240" w:after="240" w:line="360" w:lineRule="exact"/>
        <w:jc w:val="right"/>
        <w:rPr>
          <w:sz w:val="28"/>
          <w:szCs w:val="28"/>
          <w:lang w:val="ru-RU"/>
        </w:rPr>
      </w:pPr>
      <w:r w:rsidRPr="009D7EFC">
        <w:rPr>
          <w:sz w:val="28"/>
          <w:szCs w:val="28"/>
          <w:lang w:val="ru-RU"/>
        </w:rPr>
        <w:t>Таблица 1</w:t>
      </w:r>
      <w:r w:rsidR="00913B60" w:rsidRPr="009D7EFC">
        <w:rPr>
          <w:sz w:val="28"/>
          <w:szCs w:val="28"/>
          <w:lang w:val="ru-RU"/>
        </w:rPr>
        <w:t>0</w:t>
      </w: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/>
      </w:tblPr>
      <w:tblGrid>
        <w:gridCol w:w="657"/>
        <w:gridCol w:w="5182"/>
        <w:gridCol w:w="2066"/>
        <w:gridCol w:w="2232"/>
      </w:tblGrid>
      <w:tr w:rsidR="00BC3C5C" w:rsidRPr="009D7EFC" w:rsidTr="0039405C">
        <w:trPr>
          <w:trHeight w:val="251"/>
          <w:tblHeader/>
        </w:trPr>
        <w:tc>
          <w:tcPr>
            <w:tcW w:w="324" w:type="pct"/>
            <w:noWrap/>
            <w:vAlign w:val="center"/>
            <w:hideMark/>
          </w:tcPr>
          <w:p w:rsidR="00BC3C5C" w:rsidRPr="009D7EFC" w:rsidRDefault="00BC3C5C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bCs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2556" w:type="pct"/>
            <w:noWrap/>
            <w:vAlign w:val="center"/>
            <w:hideMark/>
          </w:tcPr>
          <w:p w:rsidR="00BC3C5C" w:rsidRPr="009D7EFC" w:rsidRDefault="00BC3C5C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right="-57" w:hanging="20"/>
              <w:jc w:val="center"/>
              <w:rPr>
                <w:rFonts w:eastAsia="Times New Roman" w:cs="Times New Roman"/>
                <w:bCs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bCs/>
                <w:color w:val="000000"/>
                <w:sz w:val="28"/>
                <w:szCs w:val="28"/>
              </w:rPr>
              <w:t>Наименование объекта</w:t>
            </w:r>
          </w:p>
        </w:tc>
        <w:tc>
          <w:tcPr>
            <w:tcW w:w="1019" w:type="pct"/>
            <w:noWrap/>
            <w:vAlign w:val="center"/>
            <w:hideMark/>
          </w:tcPr>
          <w:p w:rsidR="00BC3C5C" w:rsidRPr="009D7EFC" w:rsidRDefault="00BC3C5C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right="-57" w:firstLine="34"/>
              <w:jc w:val="center"/>
              <w:rPr>
                <w:rFonts w:eastAsia="Times New Roman" w:cs="Times New Roman"/>
                <w:bCs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bCs/>
                <w:color w:val="000000"/>
                <w:sz w:val="28"/>
                <w:szCs w:val="28"/>
              </w:rPr>
              <w:t>Характеристики</w:t>
            </w:r>
          </w:p>
        </w:tc>
        <w:tc>
          <w:tcPr>
            <w:tcW w:w="1101" w:type="pct"/>
            <w:vAlign w:val="center"/>
            <w:hideMark/>
          </w:tcPr>
          <w:p w:rsidR="00BC3C5C" w:rsidRPr="009D7EFC" w:rsidRDefault="00BC3C5C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right="-57" w:hanging="12"/>
              <w:jc w:val="center"/>
              <w:rPr>
                <w:rFonts w:eastAsia="Times New Roman" w:cs="Times New Roman"/>
                <w:bCs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bCs/>
                <w:color w:val="000000"/>
                <w:sz w:val="28"/>
                <w:szCs w:val="28"/>
              </w:rPr>
              <w:t>Адрес</w:t>
            </w:r>
          </w:p>
        </w:tc>
      </w:tr>
      <w:tr w:rsidR="00BC3C5C" w:rsidRPr="009D7EFC" w:rsidTr="0039405C">
        <w:trPr>
          <w:trHeight w:val="412"/>
        </w:trPr>
        <w:tc>
          <w:tcPr>
            <w:tcW w:w="324" w:type="pct"/>
            <w:noWrap/>
            <w:vAlign w:val="center"/>
          </w:tcPr>
          <w:p w:rsidR="00BC3C5C" w:rsidRPr="009D7EFC" w:rsidRDefault="00BC3C5C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bCs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6" w:type="pct"/>
            <w:noWrap/>
            <w:vAlign w:val="center"/>
          </w:tcPr>
          <w:p w:rsidR="00BC3C5C" w:rsidRPr="009D7EFC" w:rsidRDefault="00BC3C5C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ГБУ ПК «Соликамский Дом-интернат для престарелых и инвалидов», «Дубрава»</w:t>
            </w:r>
          </w:p>
        </w:tc>
        <w:tc>
          <w:tcPr>
            <w:tcW w:w="1019" w:type="pct"/>
            <w:noWrap/>
            <w:vAlign w:val="center"/>
          </w:tcPr>
          <w:p w:rsidR="00BC3C5C" w:rsidRPr="009D7EFC" w:rsidRDefault="00BC3C5C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1515,1 кв. м</w:t>
            </w: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br/>
              <w:t>1969 г.</w:t>
            </w:r>
          </w:p>
        </w:tc>
        <w:tc>
          <w:tcPr>
            <w:tcW w:w="1101" w:type="pct"/>
            <w:vAlign w:val="center"/>
          </w:tcPr>
          <w:p w:rsidR="00BC3C5C" w:rsidRPr="009D7EFC" w:rsidRDefault="00BC3C5C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 Соликамск, ул. Лесная, 38</w:t>
            </w:r>
            <w:r w:rsidR="0039405C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а</w:t>
            </w:r>
          </w:p>
        </w:tc>
      </w:tr>
      <w:tr w:rsidR="00BC3C5C" w:rsidRPr="009D7EFC" w:rsidTr="0039405C">
        <w:trPr>
          <w:trHeight w:val="699"/>
        </w:trPr>
        <w:tc>
          <w:tcPr>
            <w:tcW w:w="324" w:type="pct"/>
            <w:noWrap/>
            <w:vAlign w:val="center"/>
          </w:tcPr>
          <w:p w:rsidR="00BC3C5C" w:rsidRPr="009D7EFC" w:rsidRDefault="00BC3C5C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bCs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556" w:type="pct"/>
            <w:noWrap/>
            <w:vAlign w:val="center"/>
          </w:tcPr>
          <w:p w:rsidR="00BC3C5C" w:rsidRPr="009D7EFC" w:rsidRDefault="00BC3C5C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ГБУ ПК «Соликамский Дом-интернат для престарелых и инвалидов», «Сёла»</w:t>
            </w:r>
          </w:p>
        </w:tc>
        <w:tc>
          <w:tcPr>
            <w:tcW w:w="1019" w:type="pct"/>
            <w:noWrap/>
            <w:vAlign w:val="center"/>
          </w:tcPr>
          <w:p w:rsidR="00BC3C5C" w:rsidRPr="009D7EFC" w:rsidRDefault="00BC3C5C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1678,3</w:t>
            </w: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br/>
              <w:t>1989 г.</w:t>
            </w:r>
          </w:p>
        </w:tc>
        <w:tc>
          <w:tcPr>
            <w:tcW w:w="1101" w:type="pct"/>
            <w:vAlign w:val="center"/>
          </w:tcPr>
          <w:p w:rsidR="00BC3C5C" w:rsidRPr="009D7EFC" w:rsidRDefault="00BC3C5C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д. Сёла, ул. Новая, 1</w:t>
            </w:r>
          </w:p>
        </w:tc>
      </w:tr>
      <w:tr w:rsidR="00BC3C5C" w:rsidRPr="009D7EFC" w:rsidTr="0039405C">
        <w:trPr>
          <w:trHeight w:val="973"/>
        </w:trPr>
        <w:tc>
          <w:tcPr>
            <w:tcW w:w="324" w:type="pct"/>
            <w:noWrap/>
            <w:vAlign w:val="center"/>
          </w:tcPr>
          <w:p w:rsidR="00BC3C5C" w:rsidRPr="009D7EFC" w:rsidRDefault="002851FA" w:rsidP="00A0379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rPr>
                <w:rFonts w:eastAsia="Times New Roman" w:cs="Times New Roman"/>
                <w:bCs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556" w:type="pct"/>
            <w:noWrap/>
            <w:vAlign w:val="center"/>
          </w:tcPr>
          <w:p w:rsidR="00BC3C5C" w:rsidRPr="009D7EFC" w:rsidRDefault="00BC3C5C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left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ГКУСО ПК «Центр помощи детям, оставшимся без попечения родителей в г. Березники» отделение для детей младшего возраста в г. Соликамске</w:t>
            </w:r>
          </w:p>
        </w:tc>
        <w:tc>
          <w:tcPr>
            <w:tcW w:w="1019" w:type="pct"/>
            <w:noWrap/>
            <w:vAlign w:val="center"/>
          </w:tcPr>
          <w:p w:rsidR="00BC3C5C" w:rsidRPr="009D7EFC" w:rsidRDefault="00BC3C5C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1136,6</w:t>
            </w: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br/>
              <w:t>1989 г.</w:t>
            </w:r>
          </w:p>
        </w:tc>
        <w:tc>
          <w:tcPr>
            <w:tcW w:w="1101" w:type="pct"/>
            <w:vAlign w:val="center"/>
          </w:tcPr>
          <w:p w:rsidR="00BC3C5C" w:rsidRPr="009D7EFC" w:rsidRDefault="00BC3C5C" w:rsidP="000D0B2C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exact"/>
              <w:ind w:firstLine="0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D7EFC">
              <w:rPr>
                <w:rFonts w:eastAsia="Times New Roman" w:cs="Times New Roman"/>
                <w:color w:val="000000"/>
                <w:sz w:val="28"/>
                <w:szCs w:val="28"/>
              </w:rPr>
              <w:t>г. Соликамск, ул. Набережная, 127</w:t>
            </w:r>
          </w:p>
        </w:tc>
      </w:tr>
    </w:tbl>
    <w:p w:rsidR="00AC58A2" w:rsidRPr="009D7EFC" w:rsidRDefault="00AC58A2" w:rsidP="000D0B2C">
      <w:pPr>
        <w:pStyle w:val="aff4"/>
        <w:spacing w:before="240" w:line="360" w:lineRule="exact"/>
        <w:ind w:firstLine="851"/>
        <w:rPr>
          <w:sz w:val="28"/>
          <w:szCs w:val="28"/>
        </w:rPr>
      </w:pPr>
      <w:r w:rsidRPr="009D7EFC">
        <w:rPr>
          <w:sz w:val="28"/>
          <w:szCs w:val="28"/>
        </w:rPr>
        <w:lastRenderedPageBreak/>
        <w:t>При проектировании, строительстве и реконструкции объектов социальной инфраструктуры необходимо предусматривать универсальную безбарьерную среду для беспрепятственного доступа к объектам и услугам всех категорий граждан, в том числе инвалидов и граждан других маломобильных групп населения (к которым могут быть отнесены люди преклонного возраста, с временными или длительными нарушениями здоровья и функций движения, беременные женщины, люди с детскими колясками и другие).</w:t>
      </w:r>
    </w:p>
    <w:p w:rsidR="00AC58A2" w:rsidRPr="009D7EFC" w:rsidRDefault="00AC58A2" w:rsidP="00A0379C">
      <w:pPr>
        <w:pStyle w:val="aff4"/>
        <w:spacing w:line="360" w:lineRule="exact"/>
        <w:ind w:firstLine="851"/>
        <w:rPr>
          <w:sz w:val="28"/>
          <w:szCs w:val="28"/>
        </w:rPr>
      </w:pPr>
      <w:r w:rsidRPr="009D7EFC">
        <w:rPr>
          <w:sz w:val="28"/>
          <w:szCs w:val="28"/>
        </w:rPr>
        <w:t xml:space="preserve">Здания и сооружения объектов социальной инфраструктуры рекомендуется проектировать с учетом критериев доступности, безопасности, удобства и информативности: </w:t>
      </w:r>
    </w:p>
    <w:p w:rsidR="00AC58A2" w:rsidRPr="009D7EFC" w:rsidRDefault="00AC58A2" w:rsidP="00A0379C">
      <w:pPr>
        <w:pStyle w:val="aff4"/>
        <w:spacing w:line="360" w:lineRule="exact"/>
        <w:ind w:firstLine="708"/>
        <w:rPr>
          <w:sz w:val="28"/>
          <w:szCs w:val="28"/>
        </w:rPr>
      </w:pPr>
      <w:r w:rsidRPr="009D7EFC">
        <w:rPr>
          <w:sz w:val="28"/>
          <w:szCs w:val="28"/>
        </w:rPr>
        <w:t>возможности беспрепятственно достигнуть места обслуживания и воспользоваться предоставленным обслуживанием;</w:t>
      </w:r>
    </w:p>
    <w:p w:rsidR="00AC58A2" w:rsidRPr="009D7EFC" w:rsidRDefault="00AC58A2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беспрепятственного движения по коммуникационным путям, помещениям и пространствам;</w:t>
      </w:r>
    </w:p>
    <w:p w:rsidR="00AC58A2" w:rsidRPr="009D7EFC" w:rsidRDefault="00AC58A2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возможности своевременно воспользоваться местами отдыха, ожидания и сопутствующего обслуживания;</w:t>
      </w:r>
    </w:p>
    <w:p w:rsidR="00AC58A2" w:rsidRPr="009D7EFC" w:rsidRDefault="00AC58A2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возможность избежать травм, ранений, увечий, излишней усталости из-за свойств архитектурной среды зданий;</w:t>
      </w:r>
    </w:p>
    <w:p w:rsidR="00AC58A2" w:rsidRPr="009D7EFC" w:rsidRDefault="00AC58A2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возможность своевременного опознавания и реагирования на места и зоны риска;</w:t>
      </w:r>
    </w:p>
    <w:p w:rsidR="00AC58A2" w:rsidRPr="009D7EFC" w:rsidRDefault="00AC58A2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предупреждение потребителей о зонах, представляющих потенциальную опасность;</w:t>
      </w:r>
    </w:p>
    <w:p w:rsidR="00AC58A2" w:rsidRPr="009D7EFC" w:rsidRDefault="00AC58A2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своевременное распознавание ориентиров в архитектурной среде общественных зданий;</w:t>
      </w:r>
    </w:p>
    <w:p w:rsidR="00AC58A2" w:rsidRPr="009D7EFC" w:rsidRDefault="00AC58A2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точную идентификацию своего места нахождения и мест, являющихся целью посещения;</w:t>
      </w:r>
    </w:p>
    <w:p w:rsidR="00AC58A2" w:rsidRPr="009D7EFC" w:rsidRDefault="00AC58A2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использование средств информирования, соответствующих особенностям различных групп потребителей;</w:t>
      </w:r>
    </w:p>
    <w:p w:rsidR="00AC58A2" w:rsidRPr="009D7EFC" w:rsidRDefault="00AC58A2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возможность эффективной ориентации посетителя, как в светлое, так и в темное время суток;</w:t>
      </w:r>
    </w:p>
    <w:p w:rsidR="00AC58A2" w:rsidRPr="009D7EFC" w:rsidRDefault="00AC58A2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сокращение времени и усилий на получение необходимой информации;</w:t>
      </w:r>
    </w:p>
    <w:p w:rsidR="00AC58A2" w:rsidRPr="009D7EFC" w:rsidRDefault="00AC58A2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возможность иметь непрерывную информационную поддержку на всем пути следования по зданию.</w:t>
      </w:r>
    </w:p>
    <w:p w:rsidR="00BE5430" w:rsidRPr="009D7EFC" w:rsidRDefault="00BE5430" w:rsidP="00A0379C">
      <w:pPr>
        <w:pStyle w:val="732"/>
        <w:tabs>
          <w:tab w:val="left" w:pos="993"/>
        </w:tabs>
        <w:spacing w:line="360" w:lineRule="exact"/>
      </w:pPr>
      <w:r w:rsidRPr="009D7EFC">
        <w:t>В Соликамском муниципальном округе за 202</w:t>
      </w:r>
      <w:r w:rsidR="002641EC">
        <w:t>5</w:t>
      </w:r>
      <w:r w:rsidR="00284C62">
        <w:t xml:space="preserve"> год</w:t>
      </w:r>
      <w:r w:rsidRPr="009D7EFC">
        <w:t xml:space="preserve"> показатель «Доля объектов социальной сферы, доступных для инва</w:t>
      </w:r>
      <w:r w:rsidR="00284C62">
        <w:t>лидов объектов» составила 92,6%</w:t>
      </w:r>
      <w:r w:rsidRPr="009D7EFC">
        <w:t>.</w:t>
      </w:r>
    </w:p>
    <w:p w:rsidR="00C62984" w:rsidRPr="00254909" w:rsidRDefault="009B0E02" w:rsidP="00284C62">
      <w:pPr>
        <w:pStyle w:val="3"/>
        <w:spacing w:line="360" w:lineRule="exact"/>
        <w:rPr>
          <w:rFonts w:cs="Times New Roman"/>
          <w:i w:val="0"/>
          <w:sz w:val="28"/>
          <w:szCs w:val="28"/>
          <w:u w:val="none"/>
        </w:rPr>
      </w:pPr>
      <w:bookmarkStart w:id="52" w:name="_Toc511209108"/>
      <w:bookmarkStart w:id="53" w:name="_Toc510539144"/>
      <w:bookmarkStart w:id="54" w:name="_Toc512329055"/>
      <w:bookmarkStart w:id="55" w:name="_Toc208562488"/>
      <w:bookmarkEnd w:id="52"/>
      <w:bookmarkEnd w:id="53"/>
      <w:r>
        <w:rPr>
          <w:rFonts w:cs="Times New Roman"/>
          <w:b/>
          <w:i w:val="0"/>
          <w:sz w:val="28"/>
          <w:szCs w:val="28"/>
          <w:u w:val="none"/>
        </w:rPr>
        <w:lastRenderedPageBreak/>
        <w:t>2</w:t>
      </w:r>
      <w:r w:rsidR="002641EC" w:rsidRPr="00254909">
        <w:rPr>
          <w:rFonts w:cs="Times New Roman"/>
          <w:b/>
          <w:i w:val="0"/>
          <w:sz w:val="28"/>
          <w:szCs w:val="28"/>
          <w:u w:val="none"/>
        </w:rPr>
        <w:t>.</w:t>
      </w:r>
      <w:r w:rsidR="0055064E">
        <w:rPr>
          <w:rFonts w:cs="Times New Roman"/>
          <w:b/>
          <w:i w:val="0"/>
          <w:sz w:val="28"/>
          <w:szCs w:val="28"/>
          <w:u w:val="none"/>
        </w:rPr>
        <w:t>6</w:t>
      </w:r>
      <w:r w:rsidR="002641EC" w:rsidRPr="00254909">
        <w:rPr>
          <w:rFonts w:cs="Times New Roman"/>
          <w:b/>
          <w:i w:val="0"/>
          <w:sz w:val="28"/>
          <w:szCs w:val="28"/>
          <w:u w:val="none"/>
        </w:rPr>
        <w:t xml:space="preserve">.7. </w:t>
      </w:r>
      <w:r w:rsidR="004E2B08" w:rsidRPr="00254909">
        <w:rPr>
          <w:rFonts w:cs="Times New Roman"/>
          <w:b/>
          <w:i w:val="0"/>
          <w:sz w:val="28"/>
          <w:szCs w:val="28"/>
          <w:u w:val="none"/>
        </w:rPr>
        <w:t>Состояние учреждений культуры и искусства</w:t>
      </w:r>
      <w:bookmarkEnd w:id="54"/>
      <w:bookmarkEnd w:id="55"/>
    </w:p>
    <w:p w:rsidR="007003A5" w:rsidRPr="009D7EFC" w:rsidRDefault="007003A5" w:rsidP="00A0379C">
      <w:pPr>
        <w:pStyle w:val="732"/>
        <w:tabs>
          <w:tab w:val="left" w:pos="993"/>
        </w:tabs>
        <w:spacing w:line="360" w:lineRule="exact"/>
      </w:pPr>
      <w:r w:rsidRPr="009D7EFC">
        <w:t>Объекты культуры, искусства и просвещения относятся к объектам местного</w:t>
      </w:r>
      <w:r w:rsidR="002641EC">
        <w:t>, регионального</w:t>
      </w:r>
      <w:r w:rsidRPr="009D7EFC">
        <w:t xml:space="preserve"> и федерального значения.</w:t>
      </w:r>
    </w:p>
    <w:p w:rsidR="007003A5" w:rsidRPr="009D7EFC" w:rsidRDefault="007003A5" w:rsidP="00A0379C">
      <w:pPr>
        <w:pStyle w:val="732"/>
        <w:tabs>
          <w:tab w:val="left" w:pos="993"/>
        </w:tabs>
        <w:spacing w:line="360" w:lineRule="exact"/>
      </w:pPr>
      <w:r w:rsidRPr="009D7EFC">
        <w:t>Все наиболее значимые объекты культуры, искусства и просвещения сосредоточены в г. Соликамске</w:t>
      </w:r>
      <w:r w:rsidR="005E0BD7" w:rsidRPr="009D7EFC">
        <w:t xml:space="preserve"> (МБУК «Соликамский краеведческий музей», МАУК «Музей-заповедник «Сользавод», </w:t>
      </w:r>
      <w:hyperlink r:id="rId12" w:history="1">
        <w:r w:rsidR="005E0BD7" w:rsidRPr="009D7EFC">
          <w:t>МАУК «Мемориальный ботанический сад Г.А. Демидова»</w:t>
        </w:r>
      </w:hyperlink>
      <w:r w:rsidR="005E0BD7" w:rsidRPr="009D7EFC">
        <w:t xml:space="preserve">, </w:t>
      </w:r>
      <w:hyperlink r:id="rId13" w:history="1">
        <w:r w:rsidR="005E0BD7" w:rsidRPr="009D7EFC">
          <w:t xml:space="preserve">Минералогический музей в </w:t>
        </w:r>
        <w:r w:rsidR="00DA57C3" w:rsidRPr="009D7EFC">
          <w:t>МАУК «Социально-культурное объединение «Соликамский горизонт</w:t>
        </w:r>
        <w:r w:rsidR="005E0BD7" w:rsidRPr="009D7EFC">
          <w:t>»</w:t>
        </w:r>
      </w:hyperlink>
      <w:r w:rsidR="005E0BD7" w:rsidRPr="009D7EFC">
        <w:t>, Музейно-выставочный центр ПАО «Уралкалий», Музей истории АО «Соликамскбумпром»</w:t>
      </w:r>
      <w:r w:rsidR="002C697F" w:rsidRPr="009D7EFC">
        <w:t xml:space="preserve">, </w:t>
      </w:r>
      <w:r w:rsidR="005E0BD7" w:rsidRPr="009D7EFC">
        <w:t>Историко-производственный музей АО «Соликамский завод «Урал»</w:t>
      </w:r>
      <w:r w:rsidR="002C697F" w:rsidRPr="009D7EFC">
        <w:t xml:space="preserve">, </w:t>
      </w:r>
      <w:hyperlink r:id="rId14" w:history="1">
        <w:r w:rsidR="005E0BD7" w:rsidRPr="009D7EFC">
          <w:t>Музей-квартира М.М.Потапова</w:t>
        </w:r>
      </w:hyperlink>
      <w:r w:rsidR="002C697F" w:rsidRPr="009D7EFC">
        <w:t xml:space="preserve">, </w:t>
      </w:r>
      <w:r w:rsidR="005E0BD7" w:rsidRPr="009D7EFC">
        <w:t>Музей русской печки)</w:t>
      </w:r>
      <w:r w:rsidRPr="009D7EFC">
        <w:t>. В остальных населенных пунктах сфера культуры представлена библиотекой и</w:t>
      </w:r>
      <w:r w:rsidR="009B0E02">
        <w:t xml:space="preserve"> </w:t>
      </w:r>
      <w:r w:rsidRPr="009D7EFC">
        <w:t>(или) клубной организацией.</w:t>
      </w:r>
    </w:p>
    <w:p w:rsidR="00897816" w:rsidRPr="009D7EFC" w:rsidRDefault="007003A5" w:rsidP="00A0379C">
      <w:pPr>
        <w:pStyle w:val="732"/>
        <w:tabs>
          <w:tab w:val="left" w:pos="993"/>
        </w:tabs>
        <w:spacing w:line="360" w:lineRule="exact"/>
      </w:pPr>
      <w:r w:rsidRPr="009D7EFC">
        <w:t>Ежегодно всеми учреждениями культуры реализуется свыше 500 мероприятий, направленных на повышение качества досуга населения, поддержку профессионального мастерства работников сферы культуры, развитие народных промыслов и ремесел, сферы</w:t>
      </w:r>
      <w:r w:rsidR="00897816" w:rsidRPr="009D7EFC">
        <w:t xml:space="preserve"> туризма и молодежной политики.</w:t>
      </w:r>
    </w:p>
    <w:p w:rsidR="00016A0F" w:rsidRPr="009D7EFC" w:rsidRDefault="00EF68DC" w:rsidP="00A0379C">
      <w:pPr>
        <w:pStyle w:val="732"/>
        <w:tabs>
          <w:tab w:val="left" w:pos="993"/>
        </w:tabs>
        <w:spacing w:line="360" w:lineRule="exact"/>
      </w:pPr>
      <w:r w:rsidRPr="009D7EFC">
        <w:t xml:space="preserve">На территории Соликамского округа в </w:t>
      </w:r>
      <w:r w:rsidR="00016A0F" w:rsidRPr="009D7EFC">
        <w:t xml:space="preserve">рамках </w:t>
      </w:r>
      <w:r w:rsidR="0082701A" w:rsidRPr="009D7EFC">
        <w:t>н</w:t>
      </w:r>
      <w:r w:rsidRPr="009D7EFC">
        <w:t>ационального проекта «Культура», разработанного в соответствии с указом Президента Российской Федерации</w:t>
      </w:r>
      <w:r w:rsidR="00C34000" w:rsidRPr="009D7EFC">
        <w:t xml:space="preserve"> от </w:t>
      </w:r>
      <w:r w:rsidR="00C34000" w:rsidRPr="009D7EFC">
        <w:rPr>
          <w:bCs/>
        </w:rPr>
        <w:t>7 мая 2018 г. № 204</w:t>
      </w:r>
      <w:r w:rsidR="009B0E02">
        <w:rPr>
          <w:bCs/>
        </w:rPr>
        <w:t xml:space="preserve"> </w:t>
      </w:r>
      <w:r w:rsidRPr="009D7EFC">
        <w:t>«О национальных целях и стратегических задачах развития Российской Федерации на период до 2024 года»</w:t>
      </w:r>
      <w:r w:rsidR="00016A0F" w:rsidRPr="009D7EFC">
        <w:t xml:space="preserve"> было реализовано </w:t>
      </w:r>
      <w:r w:rsidR="000A32B2" w:rsidRPr="009D7EFC">
        <w:t xml:space="preserve">направление по оборудованию </w:t>
      </w:r>
      <w:r w:rsidR="00016A0F" w:rsidRPr="009D7EFC">
        <w:t xml:space="preserve">модельных муниципальных библиотек (в рамках федерального проекта «Культурная среда»). </w:t>
      </w:r>
    </w:p>
    <w:p w:rsidR="005C7F6F" w:rsidRPr="009D7EFC" w:rsidRDefault="00016A0F" w:rsidP="00A0379C">
      <w:pPr>
        <w:pStyle w:val="732"/>
        <w:tabs>
          <w:tab w:val="left" w:pos="993"/>
        </w:tabs>
        <w:spacing w:line="360" w:lineRule="exact"/>
      </w:pPr>
      <w:r w:rsidRPr="009D7EFC">
        <w:t>МБУК «Централизованная библиотечная система» дважды вошла в число победителей конкурса на создание модельных муниципальных библиотек.</w:t>
      </w:r>
      <w:r w:rsidR="00D13487" w:rsidRPr="009D7EFC">
        <w:t xml:space="preserve"> Б</w:t>
      </w:r>
      <w:r w:rsidR="00CE4470" w:rsidRPr="009D7EFC">
        <w:t>ыло реализовано:</w:t>
      </w:r>
      <w:r w:rsidR="00D13487" w:rsidRPr="009D7EFC">
        <w:t xml:space="preserve"> п</w:t>
      </w:r>
      <w:r w:rsidR="005C7F6F" w:rsidRPr="009D7EFC">
        <w:t>ополнение фонда библиотек новыми книжными изданиями;</w:t>
      </w:r>
      <w:r w:rsidR="00D13487" w:rsidRPr="009D7EFC">
        <w:t xml:space="preserve"> с</w:t>
      </w:r>
      <w:r w:rsidR="005C7F6F" w:rsidRPr="009D7EFC">
        <w:t>оздан</w:t>
      </w:r>
      <w:r w:rsidR="00D13487" w:rsidRPr="009D7EFC">
        <w:t>о</w:t>
      </w:r>
      <w:r w:rsidR="009B0E02">
        <w:t xml:space="preserve"> </w:t>
      </w:r>
      <w:r w:rsidR="005C7F6F" w:rsidRPr="009D7EFC">
        <w:t>современно</w:t>
      </w:r>
      <w:r w:rsidR="00D13487" w:rsidRPr="009D7EFC">
        <w:t>е</w:t>
      </w:r>
      <w:r w:rsidR="005C7F6F" w:rsidRPr="009D7EFC">
        <w:t xml:space="preserve"> библиотечно</w:t>
      </w:r>
      <w:r w:rsidR="00D13487" w:rsidRPr="009D7EFC">
        <w:t>е</w:t>
      </w:r>
      <w:r w:rsidR="005C7F6F" w:rsidRPr="009D7EFC">
        <w:t xml:space="preserve"> пространств</w:t>
      </w:r>
      <w:r w:rsidR="00D13487" w:rsidRPr="009D7EFC">
        <w:t>о</w:t>
      </w:r>
      <w:r w:rsidR="005C7F6F" w:rsidRPr="009D7EFC">
        <w:t>: приобретен</w:t>
      </w:r>
      <w:r w:rsidR="00D13487" w:rsidRPr="009D7EFC">
        <w:t>а</w:t>
      </w:r>
      <w:r w:rsidR="005C7F6F" w:rsidRPr="009D7EFC">
        <w:t xml:space="preserve"> мебел</w:t>
      </w:r>
      <w:r w:rsidR="00D13487" w:rsidRPr="009D7EFC">
        <w:t>ь</w:t>
      </w:r>
      <w:r w:rsidR="005C7F6F" w:rsidRPr="009D7EFC">
        <w:t>, изготовлен</w:t>
      </w:r>
      <w:r w:rsidR="00D13487" w:rsidRPr="009D7EFC">
        <w:t>ы</w:t>
      </w:r>
      <w:r w:rsidR="005C7F6F" w:rsidRPr="009D7EFC">
        <w:t xml:space="preserve"> элемент</w:t>
      </w:r>
      <w:r w:rsidR="00D13487" w:rsidRPr="009D7EFC">
        <w:t>ы</w:t>
      </w:r>
      <w:r w:rsidR="005C7F6F" w:rsidRPr="009D7EFC">
        <w:t xml:space="preserve"> визуального оформления и навигации внутри библиотечного пространства;</w:t>
      </w:r>
      <w:r w:rsidR="00D13487" w:rsidRPr="009D7EFC">
        <w:t xml:space="preserve"> п</w:t>
      </w:r>
      <w:r w:rsidR="005C7F6F" w:rsidRPr="009D7EFC">
        <w:t>риобретен</w:t>
      </w:r>
      <w:r w:rsidR="00D13487" w:rsidRPr="009D7EFC">
        <w:t>о</w:t>
      </w:r>
      <w:r w:rsidR="005C7F6F" w:rsidRPr="009D7EFC">
        <w:t xml:space="preserve"> необходимо</w:t>
      </w:r>
      <w:r w:rsidR="00D13487" w:rsidRPr="009D7EFC">
        <w:t>е</w:t>
      </w:r>
      <w:r w:rsidR="005C7F6F" w:rsidRPr="009D7EFC">
        <w:t xml:space="preserve"> оборудовани</w:t>
      </w:r>
      <w:r w:rsidR="00D13487" w:rsidRPr="009D7EFC">
        <w:t>е</w:t>
      </w:r>
      <w:r w:rsidR="005C7F6F" w:rsidRPr="009D7EFC">
        <w:t xml:space="preserve"> для обеспечения доступа к информационным ресурсам: автоматизированные рабочие места пользователей, интерактивные столы, телевизоры с функцией smart, робот и другое оборудование.</w:t>
      </w:r>
    </w:p>
    <w:p w:rsidR="005C7F6F" w:rsidRPr="009D7EFC" w:rsidRDefault="00D13487" w:rsidP="00A0379C">
      <w:pPr>
        <w:pStyle w:val="732"/>
        <w:tabs>
          <w:tab w:val="left" w:pos="709"/>
        </w:tabs>
        <w:spacing w:line="360" w:lineRule="exact"/>
        <w:ind w:firstLine="0"/>
      </w:pPr>
      <w:r w:rsidRPr="009D7EFC">
        <w:tab/>
      </w:r>
      <w:r w:rsidR="00DD1DB4">
        <w:t>М</w:t>
      </w:r>
      <w:r w:rsidR="00CE4470" w:rsidRPr="009D7EFC">
        <w:t>одернизированы 2 муниципальные</w:t>
      </w:r>
      <w:r w:rsidR="005C7F6F" w:rsidRPr="009D7EFC">
        <w:t xml:space="preserve"> библиотек</w:t>
      </w:r>
      <w:r w:rsidR="00CE4470" w:rsidRPr="009D7EFC">
        <w:t>и</w:t>
      </w:r>
      <w:r w:rsidR="005C7F6F" w:rsidRPr="009D7EFC">
        <w:t>:</w:t>
      </w:r>
    </w:p>
    <w:p w:rsidR="00CE4470" w:rsidRPr="009D7EFC" w:rsidRDefault="00DD1DB4" w:rsidP="00A0379C">
      <w:pPr>
        <w:pStyle w:val="732"/>
        <w:tabs>
          <w:tab w:val="left" w:pos="993"/>
        </w:tabs>
        <w:spacing w:line="360" w:lineRule="exact"/>
      </w:pPr>
      <w:r>
        <w:t xml:space="preserve">В </w:t>
      </w:r>
      <w:r w:rsidRPr="009D7EFC">
        <w:t xml:space="preserve">2022 году </w:t>
      </w:r>
      <w:r>
        <w:t>в б</w:t>
      </w:r>
      <w:r w:rsidR="00CE4470" w:rsidRPr="009D7EFC">
        <w:t>иблиотек</w:t>
      </w:r>
      <w:r>
        <w:t>е</w:t>
      </w:r>
      <w:r w:rsidR="00CE4470" w:rsidRPr="009D7EFC">
        <w:t xml:space="preserve"> №7 (</w:t>
      </w:r>
      <w:r w:rsidR="005C7F6F" w:rsidRPr="009D7EFC">
        <w:t>г.</w:t>
      </w:r>
      <w:r w:rsidR="009B0E02">
        <w:t xml:space="preserve"> </w:t>
      </w:r>
      <w:r>
        <w:t>Соликамск, ул. Матросова, 30)</w:t>
      </w:r>
      <w:r w:rsidR="00CE4470" w:rsidRPr="009D7EFC">
        <w:t xml:space="preserve"> н</w:t>
      </w:r>
      <w:r w:rsidR="005C7F6F" w:rsidRPr="009D7EFC">
        <w:t>а выделенные в рамках краевой субсидии и дополнительные средства из ме</w:t>
      </w:r>
      <w:r w:rsidR="00A52773" w:rsidRPr="009D7EFC">
        <w:t>с</w:t>
      </w:r>
      <w:r w:rsidR="005C7F6F" w:rsidRPr="009D7EFC">
        <w:t xml:space="preserve">тного бюджета был проведен ремонт части внутренних помещений, оборудован запасной эваковыход со 2 этажа, приобретены современные книжные издания, оформлена подписка на </w:t>
      </w:r>
      <w:r w:rsidR="00C34000" w:rsidRPr="009D7EFC">
        <w:t>сервис электронных книг и аудиокниг «</w:t>
      </w:r>
      <w:r w:rsidR="005C7F6F" w:rsidRPr="009D7EFC">
        <w:t>ЛитРес</w:t>
      </w:r>
      <w:r w:rsidR="00C34000" w:rsidRPr="009D7EFC">
        <w:t>»</w:t>
      </w:r>
      <w:r w:rsidR="005C7F6F" w:rsidRPr="009D7EFC">
        <w:t xml:space="preserve">, закуплена мебель, компьютерная техника, мультимедиа, интерактивный стол, игровые модули, настольные развивающие игры, кукольный театр и др. Книжный </w:t>
      </w:r>
      <w:r w:rsidR="005C7F6F" w:rsidRPr="009D7EFC">
        <w:lastRenderedPageBreak/>
        <w:t>фонд значительно обновился,</w:t>
      </w:r>
      <w:r w:rsidR="009B0E02">
        <w:t xml:space="preserve"> </w:t>
      </w:r>
      <w:r w:rsidR="005C7F6F" w:rsidRPr="009D7EFC">
        <w:t>всего поступило 3530 экземпляров новых книг. Обеспечен доступ к Наци</w:t>
      </w:r>
      <w:r w:rsidR="00CE4470" w:rsidRPr="009D7EFC">
        <w:t xml:space="preserve">ональной электронной библиотеке. </w:t>
      </w:r>
      <w:r w:rsidR="00A52773" w:rsidRPr="009D7EFC">
        <w:t>На первом этаже расположены дет</w:t>
      </w:r>
      <w:r w:rsidR="005C7F6F" w:rsidRPr="009D7EFC">
        <w:t>ский и взрос</w:t>
      </w:r>
      <w:r>
        <w:t>л</w:t>
      </w:r>
      <w:r w:rsidR="00574467">
        <w:t>ый абонементы. На втором этаже –</w:t>
      </w:r>
      <w:r w:rsidR="005C7F6F" w:rsidRPr="009D7EFC">
        <w:t xml:space="preserve"> библиотечно-информационный экологический центр, лекционно-игрово</w:t>
      </w:r>
      <w:r w:rsidR="008D10EC">
        <w:t>й зал</w:t>
      </w:r>
      <w:r w:rsidR="00CE4470" w:rsidRPr="009D7EFC">
        <w:t>.</w:t>
      </w:r>
    </w:p>
    <w:p w:rsidR="00CE4470" w:rsidRDefault="00DD1DB4" w:rsidP="00A0379C">
      <w:pPr>
        <w:pStyle w:val="732"/>
        <w:tabs>
          <w:tab w:val="left" w:pos="993"/>
        </w:tabs>
        <w:spacing w:line="360" w:lineRule="exact"/>
      </w:pPr>
      <w:r w:rsidRPr="009D7EFC">
        <w:t xml:space="preserve">В 2021 году </w:t>
      </w:r>
      <w:r>
        <w:t>в ц</w:t>
      </w:r>
      <w:r w:rsidR="005C7F6F" w:rsidRPr="009D7EFC">
        <w:t>ентральн</w:t>
      </w:r>
      <w:r>
        <w:t>ой</w:t>
      </w:r>
      <w:r w:rsidR="005C7F6F" w:rsidRPr="009D7EFC">
        <w:t xml:space="preserve"> детск</w:t>
      </w:r>
      <w:r>
        <w:t>ой</w:t>
      </w:r>
      <w:r w:rsidR="005C7F6F" w:rsidRPr="009D7EFC">
        <w:t xml:space="preserve"> биб</w:t>
      </w:r>
      <w:r w:rsidR="00CE4470" w:rsidRPr="009D7EFC">
        <w:t>лиотек</w:t>
      </w:r>
      <w:r>
        <w:t>е</w:t>
      </w:r>
      <w:r w:rsidR="00CE4470" w:rsidRPr="009D7EFC">
        <w:t xml:space="preserve"> (</w:t>
      </w:r>
      <w:r w:rsidR="005C7F6F" w:rsidRPr="009D7EFC">
        <w:t>г. Соли</w:t>
      </w:r>
      <w:r w:rsidR="00CE4470" w:rsidRPr="009D7EFC">
        <w:t xml:space="preserve">камск, ул. 20-летия </w:t>
      </w:r>
      <w:r>
        <w:t xml:space="preserve">Победы, 150) </w:t>
      </w:r>
      <w:r w:rsidR="00CE4470" w:rsidRPr="009D7EFC">
        <w:t>в</w:t>
      </w:r>
      <w:r w:rsidR="005C7F6F" w:rsidRPr="009D7EFC">
        <w:t xml:space="preserve"> результате модернизации созданы функциональные зоны для интеллектуального досуга и непрерывного образования, индивидуального чтения и работы, проведения творческих встреч, мастер-классов, концертов, образовательных программ. Значительно обновлен книжный фонд, приобретено 4105 экземпляров, в т.ч. книг</w:t>
      </w:r>
      <w:r>
        <w:t>и</w:t>
      </w:r>
      <w:r w:rsidR="005C7F6F" w:rsidRPr="009D7EFC">
        <w:t xml:space="preserve"> с элементами дополненной реальности. Красочно оформлено библиотечное пространство, организованы рабочие места для групповой и индивидуальной работы, удобное место для творчества, приобре</w:t>
      </w:r>
      <w:r w:rsidR="00CE4470" w:rsidRPr="009D7EFC">
        <w:t>тено интерактивное оборудование.</w:t>
      </w:r>
    </w:p>
    <w:p w:rsidR="00A84453" w:rsidRPr="009D7EFC" w:rsidRDefault="00A84453" w:rsidP="00A0379C">
      <w:pPr>
        <w:pStyle w:val="732"/>
        <w:tabs>
          <w:tab w:val="left" w:pos="993"/>
        </w:tabs>
        <w:spacing w:line="360" w:lineRule="exact"/>
      </w:pPr>
      <w:r w:rsidRPr="00B55CF7">
        <w:t>В 2025 году реализовывался Национальный проект «Семья» федерального проекта «Семейные ценности и инфраструктура культуры». В рамках проекта проведена модернизация 3-х филиалов библиотек МБУК «Централизованная библиотечная система»: Черновской сельской библиотеки (п. Черное ул. Мира д. 19а); Городищенской сельской библиотеки (с.Городище, ул. Мира, д.14), Половодовской сельской библиотеки (с.</w:t>
      </w:r>
      <w:r w:rsidR="009B0E02">
        <w:t xml:space="preserve"> </w:t>
      </w:r>
      <w:r w:rsidRPr="00B55CF7">
        <w:t>Половодово ул. Школьная д. 14).</w:t>
      </w:r>
    </w:p>
    <w:p w:rsidR="003F29CC" w:rsidRPr="009D7EFC" w:rsidRDefault="00016A0F" w:rsidP="00A0379C">
      <w:pPr>
        <w:pStyle w:val="732"/>
        <w:spacing w:line="360" w:lineRule="exact"/>
        <w:ind w:firstLine="708"/>
      </w:pPr>
      <w:r w:rsidRPr="009D7EFC">
        <w:t>В рамках федерального п</w:t>
      </w:r>
      <w:r w:rsidR="005C7F6F" w:rsidRPr="009D7EFC">
        <w:t>роект</w:t>
      </w:r>
      <w:r w:rsidRPr="009D7EFC">
        <w:t>а</w:t>
      </w:r>
      <w:r w:rsidR="005C7F6F" w:rsidRPr="009D7EFC">
        <w:t xml:space="preserve"> «Творческие люди»</w:t>
      </w:r>
      <w:r w:rsidR="0082701A" w:rsidRPr="009D7EFC">
        <w:t xml:space="preserve">, также входящего в состав национального проекта «Культура» </w:t>
      </w:r>
      <w:r w:rsidR="005C7F6F" w:rsidRPr="009D7EFC">
        <w:t>в 2019-202</w:t>
      </w:r>
      <w:r w:rsidR="0082701A" w:rsidRPr="009D7EFC">
        <w:t>4</w:t>
      </w:r>
      <w:r w:rsidR="005C7F6F" w:rsidRPr="009D7EFC">
        <w:t>гг</w:t>
      </w:r>
      <w:r w:rsidR="00684A65" w:rsidRPr="009D7EFC">
        <w:t>.</w:t>
      </w:r>
      <w:r w:rsidR="005C7F6F" w:rsidRPr="009D7EFC">
        <w:t xml:space="preserve"> курсы повышения квалификации прошли многие специалисты сферы культуры Соликамского округа.</w:t>
      </w:r>
    </w:p>
    <w:p w:rsidR="0082701A" w:rsidRPr="009D7EFC" w:rsidRDefault="005C7F6F" w:rsidP="00A0379C">
      <w:pPr>
        <w:pStyle w:val="732"/>
        <w:spacing w:line="360" w:lineRule="exact"/>
        <w:ind w:firstLine="708"/>
      </w:pPr>
      <w:r w:rsidRPr="009D7EFC">
        <w:t xml:space="preserve">Проект </w:t>
      </w:r>
      <w:bookmarkStart w:id="56" w:name="_Hlk206748355"/>
      <w:r w:rsidRPr="009D7EFC">
        <w:t>«Виртуальный концертный зал»</w:t>
      </w:r>
      <w:bookmarkEnd w:id="56"/>
      <w:r w:rsidR="00254909">
        <w:t>–</w:t>
      </w:r>
      <w:r w:rsidR="0082701A" w:rsidRPr="009D7EFC">
        <w:t>это</w:t>
      </w:r>
      <w:r w:rsidRPr="009D7EFC">
        <w:t xml:space="preserve"> дотационная государственная программа, которая входи</w:t>
      </w:r>
      <w:r w:rsidR="0082701A" w:rsidRPr="009D7EFC">
        <w:t>ла</w:t>
      </w:r>
      <w:r w:rsidRPr="009D7EFC">
        <w:t xml:space="preserve"> в федеральный проект «Цифровая культура» национального проекта «Культура»</w:t>
      </w:r>
      <w:r w:rsidR="0082701A" w:rsidRPr="009D7EFC">
        <w:t>. Проект «Виртуальный концертный зал»</w:t>
      </w:r>
      <w:r w:rsidR="009B0E02">
        <w:t xml:space="preserve"> </w:t>
      </w:r>
      <w:r w:rsidR="0082701A" w:rsidRPr="009D7EFC">
        <w:t>реализова</w:t>
      </w:r>
      <w:r w:rsidR="001A5794" w:rsidRPr="009D7EFC">
        <w:t>н в</w:t>
      </w:r>
      <w:r w:rsidR="009B0E02">
        <w:t xml:space="preserve"> </w:t>
      </w:r>
      <w:r w:rsidR="0082701A" w:rsidRPr="009D7EFC">
        <w:t>Соликамском округе на базе МБУ ДО «Детская школа искусств»</w:t>
      </w:r>
      <w:r w:rsidR="00A11B01" w:rsidRPr="009D7EFC">
        <w:t xml:space="preserve">, МБУК </w:t>
      </w:r>
      <w:r w:rsidR="00063FFF" w:rsidRPr="009D7EFC">
        <w:t>«Тюлькинский сельский дом культуры».</w:t>
      </w:r>
    </w:p>
    <w:p w:rsidR="005C7F6F" w:rsidRPr="009D7EFC" w:rsidRDefault="005C7F6F" w:rsidP="00A0379C">
      <w:pPr>
        <w:pStyle w:val="732"/>
        <w:spacing w:line="360" w:lineRule="exact"/>
        <w:ind w:firstLine="708"/>
      </w:pPr>
      <w:r w:rsidRPr="009D7EFC">
        <w:t>Дома культуры в малых населенных пунктах чаще всего являются единственным центром дополнительного образования детей и подростков, досуга населения, сохранения и развития народного творчества. Более половины всех объектов (а их в стране около 35000) нуждаются в ремонте, обновлении устаре</w:t>
      </w:r>
      <w:r w:rsidR="00D42DA1">
        <w:t>вшей или утерянной материально-</w:t>
      </w:r>
      <w:r w:rsidRPr="009D7EFC">
        <w:t>технической базы.</w:t>
      </w:r>
    </w:p>
    <w:p w:rsidR="005C7F6F" w:rsidRPr="009D7EFC" w:rsidRDefault="005C7F6F" w:rsidP="00A0379C">
      <w:pPr>
        <w:pStyle w:val="732"/>
        <w:spacing w:line="360" w:lineRule="exact"/>
        <w:ind w:firstLine="708"/>
      </w:pPr>
      <w:r w:rsidRPr="009D7EFC">
        <w:t xml:space="preserve">Несмотря на это, на базе данных учреждений сохранены и работают творческие коллективы, библиотеки, </w:t>
      </w:r>
      <w:r w:rsidR="00581522">
        <w:t>функционируют клубные объединения</w:t>
      </w:r>
      <w:r w:rsidRPr="009D7EFC">
        <w:t>. Поэтому инициирова</w:t>
      </w:r>
      <w:r w:rsidR="00530039" w:rsidRPr="009D7EFC">
        <w:t>но</w:t>
      </w:r>
      <w:r w:rsidRPr="009D7EFC">
        <w:t xml:space="preserve"> выделение средств из бюджета </w:t>
      </w:r>
      <w:r w:rsidR="00251F17">
        <w:t xml:space="preserve">на модернизацию этих объектов, </w:t>
      </w:r>
      <w:r w:rsidR="00251F17" w:rsidRPr="009D7EFC">
        <w:t>общественности</w:t>
      </w:r>
      <w:r w:rsidR="009B0E02">
        <w:t xml:space="preserve"> </w:t>
      </w:r>
      <w:r w:rsidRPr="009D7EFC">
        <w:t>предлож</w:t>
      </w:r>
      <w:r w:rsidR="00251F17">
        <w:t>ен</w:t>
      </w:r>
      <w:r w:rsidRPr="009D7EFC">
        <w:t xml:space="preserve"> механизм совместной работы над проектом, что делает его прозрачным, целевым и учитывающим мнение жителей.</w:t>
      </w:r>
    </w:p>
    <w:p w:rsidR="005C7F6F" w:rsidRPr="009D7EFC" w:rsidRDefault="00F64843" w:rsidP="00A0379C">
      <w:pPr>
        <w:pStyle w:val="732"/>
        <w:spacing w:line="360" w:lineRule="exact"/>
        <w:ind w:firstLine="708"/>
      </w:pPr>
      <w:r w:rsidRPr="009D7EFC">
        <w:t>П</w:t>
      </w:r>
      <w:r w:rsidR="005C7F6F" w:rsidRPr="009D7EFC">
        <w:t>роект «Местный дом культуры» реализован в двух учреждениях.</w:t>
      </w:r>
    </w:p>
    <w:p w:rsidR="00F64843" w:rsidRPr="000D0B2C" w:rsidRDefault="00A727C8" w:rsidP="000D0B2C">
      <w:pPr>
        <w:pStyle w:val="34"/>
        <w:spacing w:before="240" w:after="240"/>
        <w:jc w:val="right"/>
        <w:rPr>
          <w:sz w:val="28"/>
          <w:szCs w:val="28"/>
        </w:rPr>
      </w:pPr>
      <w:r w:rsidRPr="000D0B2C">
        <w:rPr>
          <w:sz w:val="28"/>
          <w:szCs w:val="28"/>
        </w:rPr>
        <w:lastRenderedPageBreak/>
        <w:t>Таблица 1</w:t>
      </w:r>
      <w:r w:rsidR="00913B60" w:rsidRPr="000D0B2C">
        <w:rPr>
          <w:sz w:val="28"/>
          <w:szCs w:val="28"/>
        </w:rPr>
        <w:t>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841"/>
        <w:gridCol w:w="4677"/>
        <w:gridCol w:w="3820"/>
      </w:tblGrid>
      <w:tr w:rsidR="00F64843" w:rsidRPr="000D0B2C" w:rsidTr="00F64843">
        <w:tc>
          <w:tcPr>
            <w:tcW w:w="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7F6F" w:rsidRPr="000D0B2C" w:rsidRDefault="005C7F6F" w:rsidP="000D0B2C">
            <w:pPr>
              <w:pStyle w:val="34"/>
              <w:jc w:val="center"/>
              <w:rPr>
                <w:bCs/>
                <w:sz w:val="28"/>
                <w:szCs w:val="28"/>
              </w:rPr>
            </w:pPr>
            <w:r w:rsidRPr="000D0B2C">
              <w:rPr>
                <w:bCs/>
                <w:sz w:val="28"/>
                <w:szCs w:val="28"/>
              </w:rPr>
              <w:t>Год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7F6F" w:rsidRPr="000D0B2C" w:rsidRDefault="005C7F6F" w:rsidP="000D0B2C">
            <w:pPr>
              <w:pStyle w:val="34"/>
              <w:jc w:val="center"/>
              <w:rPr>
                <w:bCs/>
                <w:sz w:val="28"/>
                <w:szCs w:val="28"/>
              </w:rPr>
            </w:pPr>
            <w:r w:rsidRPr="000D0B2C">
              <w:rPr>
                <w:bCs/>
                <w:sz w:val="28"/>
                <w:szCs w:val="28"/>
              </w:rPr>
              <w:t>Наименование учреждения</w:t>
            </w:r>
          </w:p>
        </w:tc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7F6F" w:rsidRPr="000D0B2C" w:rsidRDefault="005C7F6F" w:rsidP="000D0B2C">
            <w:pPr>
              <w:pStyle w:val="34"/>
              <w:jc w:val="center"/>
              <w:rPr>
                <w:bCs/>
                <w:sz w:val="28"/>
                <w:szCs w:val="28"/>
              </w:rPr>
            </w:pPr>
            <w:r w:rsidRPr="000D0B2C">
              <w:rPr>
                <w:bCs/>
                <w:sz w:val="28"/>
                <w:szCs w:val="28"/>
              </w:rPr>
              <w:t>Оборудование</w:t>
            </w:r>
          </w:p>
        </w:tc>
      </w:tr>
      <w:tr w:rsidR="00F64843" w:rsidRPr="009D7EFC" w:rsidTr="00F64843">
        <w:tc>
          <w:tcPr>
            <w:tcW w:w="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7F6F" w:rsidRPr="009D7EFC" w:rsidRDefault="005C7F6F" w:rsidP="00A0379C">
            <w:pPr>
              <w:pStyle w:val="732"/>
              <w:spacing w:line="360" w:lineRule="exact"/>
              <w:ind w:firstLine="0"/>
            </w:pPr>
            <w:r w:rsidRPr="009D7EFC">
              <w:t>2020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7F6F" w:rsidRPr="009D7EFC" w:rsidRDefault="00E95D9E" w:rsidP="000D0B2C">
            <w:pPr>
              <w:pStyle w:val="732"/>
              <w:spacing w:line="360" w:lineRule="exact"/>
              <w:ind w:firstLine="0"/>
              <w:jc w:val="left"/>
            </w:pPr>
            <w:r w:rsidRPr="009D7EFC">
              <w:t>МБУК «</w:t>
            </w:r>
            <w:r w:rsidR="005C7F6F" w:rsidRPr="009D7EFC">
              <w:t>Половодовский сельский дом культуры</w:t>
            </w:r>
            <w:r w:rsidRPr="009D7EFC">
              <w:t>»</w:t>
            </w:r>
          </w:p>
        </w:tc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7F6F" w:rsidRPr="009D7EFC" w:rsidRDefault="005C7F6F" w:rsidP="00A0379C">
            <w:pPr>
              <w:pStyle w:val="732"/>
              <w:spacing w:line="360" w:lineRule="exact"/>
              <w:ind w:firstLine="0"/>
            </w:pPr>
            <w:r w:rsidRPr="009D7EFC">
              <w:t>Поставка светового и звукового оборудования, замена кресел на сумму 1000000,00 рублей</w:t>
            </w:r>
          </w:p>
        </w:tc>
      </w:tr>
      <w:tr w:rsidR="00F64843" w:rsidRPr="009D7EFC" w:rsidTr="00F64843">
        <w:tc>
          <w:tcPr>
            <w:tcW w:w="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7F6F" w:rsidRPr="009D7EFC" w:rsidRDefault="005C7F6F" w:rsidP="00A0379C">
            <w:pPr>
              <w:pStyle w:val="732"/>
              <w:spacing w:line="360" w:lineRule="exact"/>
              <w:ind w:firstLine="0"/>
            </w:pPr>
            <w:r w:rsidRPr="009D7EFC">
              <w:t>2021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A32B2" w:rsidRPr="009D7EFC" w:rsidRDefault="000A32B2" w:rsidP="000D0B2C">
            <w:pPr>
              <w:pStyle w:val="732"/>
              <w:spacing w:line="360" w:lineRule="exact"/>
              <w:ind w:firstLine="0"/>
              <w:jc w:val="left"/>
            </w:pPr>
            <w:r w:rsidRPr="009D7EFC">
              <w:t>МАУК «Социально-культурное объединение Соликамский горизонт» Структурное подразделение МБУК «Родниковский сельский дом культуры»</w:t>
            </w:r>
          </w:p>
        </w:tc>
        <w:tc>
          <w:tcPr>
            <w:tcW w:w="3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C7F6F" w:rsidRPr="009D7EFC" w:rsidRDefault="005C7F6F" w:rsidP="00A0379C">
            <w:pPr>
              <w:pStyle w:val="732"/>
              <w:spacing w:line="360" w:lineRule="exact"/>
              <w:ind w:firstLine="0"/>
            </w:pPr>
            <w:r w:rsidRPr="009D7EFC">
              <w:t>Поставка светового и звукового оборудования на сумму 1069893,00 рублей</w:t>
            </w:r>
          </w:p>
        </w:tc>
      </w:tr>
    </w:tbl>
    <w:p w:rsidR="00CB24E1" w:rsidRPr="009D7EFC" w:rsidRDefault="00CB24E1" w:rsidP="00A0379C">
      <w:pPr>
        <w:pStyle w:val="732"/>
        <w:spacing w:line="360" w:lineRule="exact"/>
        <w:ind w:firstLine="708"/>
      </w:pPr>
      <w:r w:rsidRPr="009D7EFC">
        <w:t xml:space="preserve">Проект «Социальный кинозал» стартовал в 2019 году. Он реализуется </w:t>
      </w:r>
      <w:r w:rsidR="0051156A" w:rsidRPr="009D7EFC">
        <w:t xml:space="preserve">на территории Соликамского округа </w:t>
      </w:r>
      <w:r w:rsidRPr="009D7EFC">
        <w:t>ГКБУК «Пермская</w:t>
      </w:r>
      <w:r w:rsidR="0039405C">
        <w:t xml:space="preserve"> </w:t>
      </w:r>
      <w:r w:rsidRPr="009D7EFC">
        <w:t>синематека» при поддержке Министерства культуры Пермского края.</w:t>
      </w:r>
    </w:p>
    <w:p w:rsidR="00CB24E1" w:rsidRPr="009D7EFC" w:rsidRDefault="00CB24E1" w:rsidP="00A0379C">
      <w:pPr>
        <w:pStyle w:val="732"/>
        <w:spacing w:line="360" w:lineRule="exact"/>
        <w:ind w:firstLine="708"/>
      </w:pPr>
      <w:r w:rsidRPr="009D7EFC">
        <w:t xml:space="preserve">Задача проекта </w:t>
      </w:r>
      <w:r w:rsidR="00254909">
        <w:t>–</w:t>
      </w:r>
      <w:r w:rsidRPr="009D7EFC">
        <w:t xml:space="preserve"> развитие кинематографии в малых городах и поселениях края. Социальный кинозал даёт возможность жителям не только просматривать на большом экране качественные некоммерческие документальные и художественные фильмы и мультфильмы, но и обсуждать их, говорить об актуальных проблемах их района.</w:t>
      </w:r>
    </w:p>
    <w:p w:rsidR="00564899" w:rsidRPr="009D7EFC" w:rsidRDefault="00564899" w:rsidP="00A0379C">
      <w:pPr>
        <w:pStyle w:val="732"/>
        <w:spacing w:line="360" w:lineRule="exact"/>
        <w:ind w:firstLine="708"/>
      </w:pPr>
      <w:r w:rsidRPr="009D7EFC">
        <w:t>В Соликамском округе функционируют следующие социальные кинозалы:</w:t>
      </w:r>
    </w:p>
    <w:p w:rsidR="00A727C8" w:rsidRPr="000D0B2C" w:rsidRDefault="00A727C8" w:rsidP="000D0B2C">
      <w:pPr>
        <w:pStyle w:val="34"/>
        <w:spacing w:before="240" w:after="240"/>
        <w:jc w:val="right"/>
        <w:rPr>
          <w:sz w:val="28"/>
          <w:szCs w:val="28"/>
        </w:rPr>
      </w:pPr>
      <w:r w:rsidRPr="000D0B2C">
        <w:rPr>
          <w:sz w:val="28"/>
          <w:szCs w:val="28"/>
        </w:rPr>
        <w:t>Таблица 1</w:t>
      </w:r>
      <w:r w:rsidR="00913B60" w:rsidRPr="000D0B2C">
        <w:rPr>
          <w:sz w:val="28"/>
          <w:szCs w:val="28"/>
        </w:rPr>
        <w:t>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680"/>
        <w:gridCol w:w="3293"/>
        <w:gridCol w:w="2098"/>
        <w:gridCol w:w="1985"/>
        <w:gridCol w:w="1985"/>
      </w:tblGrid>
      <w:tr w:rsidR="00D50C8E" w:rsidRPr="009D7EFC" w:rsidTr="00D50C8E">
        <w:tc>
          <w:tcPr>
            <w:tcW w:w="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0C8E" w:rsidRPr="009D7EFC" w:rsidRDefault="00D50C8E" w:rsidP="00A0379C">
            <w:pPr>
              <w:pStyle w:val="732"/>
              <w:spacing w:line="360" w:lineRule="exact"/>
              <w:ind w:firstLine="0"/>
              <w:rPr>
                <w:bCs/>
              </w:rPr>
            </w:pPr>
            <w:r w:rsidRPr="009D7EFC">
              <w:rPr>
                <w:bCs/>
              </w:rPr>
              <w:t>Год</w:t>
            </w:r>
          </w:p>
        </w:tc>
        <w:tc>
          <w:tcPr>
            <w:tcW w:w="3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0C8E" w:rsidRPr="009D7EFC" w:rsidRDefault="00D50C8E" w:rsidP="000D0B2C">
            <w:pPr>
              <w:pStyle w:val="732"/>
              <w:spacing w:line="360" w:lineRule="exact"/>
              <w:ind w:firstLine="708"/>
              <w:jc w:val="center"/>
              <w:rPr>
                <w:bCs/>
              </w:rPr>
            </w:pPr>
            <w:r w:rsidRPr="009D7EFC">
              <w:rPr>
                <w:bCs/>
              </w:rPr>
              <w:t>Наименование учреждения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0C8E" w:rsidRPr="009D7EFC" w:rsidRDefault="00D50C8E" w:rsidP="000D0B2C">
            <w:pPr>
              <w:pStyle w:val="732"/>
              <w:spacing w:line="360" w:lineRule="exact"/>
              <w:ind w:firstLine="0"/>
              <w:jc w:val="center"/>
              <w:rPr>
                <w:bCs/>
              </w:rPr>
            </w:pPr>
            <w:r w:rsidRPr="009D7EFC">
              <w:rPr>
                <w:bCs/>
              </w:rPr>
              <w:t>Адрес социального кинозала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0C8E" w:rsidRPr="009D7EFC" w:rsidRDefault="00D50C8E" w:rsidP="000D0B2C">
            <w:pPr>
              <w:pStyle w:val="732"/>
              <w:spacing w:line="360" w:lineRule="exact"/>
              <w:ind w:firstLine="0"/>
              <w:jc w:val="center"/>
              <w:rPr>
                <w:bCs/>
              </w:rPr>
            </w:pPr>
            <w:r>
              <w:rPr>
                <w:bCs/>
              </w:rPr>
              <w:t xml:space="preserve">Число мест 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50C8E" w:rsidRPr="009D7EFC" w:rsidRDefault="00D50C8E" w:rsidP="000D0B2C">
            <w:pPr>
              <w:pStyle w:val="732"/>
              <w:spacing w:line="360" w:lineRule="exact"/>
              <w:ind w:firstLine="0"/>
              <w:jc w:val="center"/>
              <w:rPr>
                <w:bCs/>
              </w:rPr>
            </w:pPr>
            <w:r>
              <w:rPr>
                <w:bCs/>
              </w:rPr>
              <w:t xml:space="preserve">Площадь, кв.м </w:t>
            </w:r>
          </w:p>
        </w:tc>
      </w:tr>
      <w:tr w:rsidR="00D50C8E" w:rsidRPr="009D7EFC" w:rsidTr="00797FC3">
        <w:tc>
          <w:tcPr>
            <w:tcW w:w="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0C8E" w:rsidRPr="009D7EFC" w:rsidRDefault="00D50C8E" w:rsidP="00BE793E">
            <w:pPr>
              <w:pStyle w:val="732"/>
              <w:spacing w:line="360" w:lineRule="exact"/>
              <w:ind w:firstLine="0"/>
            </w:pPr>
            <w:r w:rsidRPr="009D7EFC">
              <w:t>202</w:t>
            </w:r>
            <w:r>
              <w:t>1</w:t>
            </w:r>
          </w:p>
        </w:tc>
        <w:tc>
          <w:tcPr>
            <w:tcW w:w="3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0C8E" w:rsidRPr="009D7EFC" w:rsidRDefault="00D50C8E" w:rsidP="00BE793E">
            <w:pPr>
              <w:pStyle w:val="732"/>
              <w:spacing w:line="360" w:lineRule="exact"/>
              <w:ind w:firstLine="0"/>
              <w:jc w:val="left"/>
            </w:pPr>
            <w:r w:rsidRPr="009D7EFC">
              <w:t>МАУК «Социально-культурное объединение Соликамский горизонт» Структурное подразделение МБУК «Родниковский сельский дом культуры»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0C8E" w:rsidRPr="009D7EFC" w:rsidRDefault="00D50C8E" w:rsidP="00BE793E">
            <w:pPr>
              <w:pStyle w:val="732"/>
              <w:spacing w:line="360" w:lineRule="exact"/>
              <w:ind w:firstLine="0"/>
              <w:jc w:val="center"/>
            </w:pPr>
            <w:r w:rsidRPr="009D7EFC">
              <w:t>с. Родники,</w:t>
            </w:r>
            <w:r w:rsidRPr="009D7EFC">
              <w:br/>
              <w:t>ул. Советская, 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50C8E" w:rsidRPr="009D7EFC" w:rsidRDefault="00D50C8E" w:rsidP="00797FC3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170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50C8E" w:rsidRPr="009D7EFC" w:rsidRDefault="00D50C8E" w:rsidP="00797FC3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949,6</w:t>
            </w:r>
          </w:p>
        </w:tc>
      </w:tr>
      <w:tr w:rsidR="00D50C8E" w:rsidRPr="009D7EFC" w:rsidTr="00797FC3">
        <w:tc>
          <w:tcPr>
            <w:tcW w:w="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0C8E" w:rsidRPr="009D7EFC" w:rsidRDefault="00D50C8E" w:rsidP="00BE793E">
            <w:pPr>
              <w:pStyle w:val="732"/>
              <w:spacing w:line="360" w:lineRule="exact"/>
              <w:ind w:firstLine="0"/>
            </w:pPr>
            <w:r w:rsidRPr="009D7EFC">
              <w:t>202</w:t>
            </w:r>
            <w:r>
              <w:t>0</w:t>
            </w:r>
          </w:p>
        </w:tc>
        <w:tc>
          <w:tcPr>
            <w:tcW w:w="3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0C8E" w:rsidRPr="009D7EFC" w:rsidRDefault="00D50C8E" w:rsidP="00BE793E">
            <w:pPr>
              <w:pStyle w:val="732"/>
              <w:spacing w:line="360" w:lineRule="exact"/>
              <w:ind w:firstLine="0"/>
              <w:jc w:val="left"/>
            </w:pPr>
            <w:r w:rsidRPr="009D7EFC">
              <w:t>МБУК «Межпоселенческое социально-культурное объединение «Альянс»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0C8E" w:rsidRPr="009D7EFC" w:rsidRDefault="00D50C8E" w:rsidP="00BE793E">
            <w:pPr>
              <w:pStyle w:val="732"/>
              <w:spacing w:line="360" w:lineRule="exact"/>
              <w:ind w:firstLine="0"/>
              <w:jc w:val="center"/>
            </w:pPr>
            <w:r w:rsidRPr="009D7EFC">
              <w:t>с. Тохтуева,</w:t>
            </w:r>
            <w:r w:rsidRPr="009D7EFC">
              <w:br/>
              <w:t>ул. Молодежная, 6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50C8E" w:rsidRPr="009D7EFC" w:rsidRDefault="00D50C8E" w:rsidP="00797FC3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50C8E" w:rsidRPr="009D7EFC" w:rsidRDefault="00D50C8E" w:rsidP="00797FC3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2188,0</w:t>
            </w:r>
          </w:p>
        </w:tc>
      </w:tr>
      <w:tr w:rsidR="00D50C8E" w:rsidRPr="009D7EFC" w:rsidTr="00797FC3">
        <w:tc>
          <w:tcPr>
            <w:tcW w:w="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0C8E" w:rsidRPr="009D7EFC" w:rsidRDefault="00D50C8E" w:rsidP="00A0379C">
            <w:pPr>
              <w:pStyle w:val="732"/>
              <w:spacing w:line="360" w:lineRule="exact"/>
              <w:ind w:firstLine="0"/>
            </w:pPr>
            <w:r w:rsidRPr="009D7EFC">
              <w:lastRenderedPageBreak/>
              <w:t>2022</w:t>
            </w:r>
          </w:p>
        </w:tc>
        <w:tc>
          <w:tcPr>
            <w:tcW w:w="3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0C8E" w:rsidRPr="009D7EFC" w:rsidRDefault="00D50C8E" w:rsidP="000D0B2C">
            <w:pPr>
              <w:pStyle w:val="732"/>
              <w:spacing w:line="360" w:lineRule="exact"/>
              <w:ind w:firstLine="0"/>
              <w:jc w:val="left"/>
            </w:pPr>
            <w:r w:rsidRPr="009D7EFC">
              <w:t>МБУК «Половодовский сельский дом культуры», Черновской</w:t>
            </w:r>
            <w:r>
              <w:t xml:space="preserve"> сельский дом культуры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50C8E" w:rsidRPr="009D7EFC" w:rsidRDefault="00D50C8E" w:rsidP="000D0B2C">
            <w:pPr>
              <w:pStyle w:val="732"/>
              <w:spacing w:line="360" w:lineRule="exact"/>
              <w:ind w:firstLine="0"/>
              <w:jc w:val="center"/>
            </w:pPr>
            <w:r w:rsidRPr="009D7EFC">
              <w:t>п. Черное, ул. Мира, д. 19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50C8E" w:rsidRPr="009D7EFC" w:rsidRDefault="00D50C8E" w:rsidP="00797FC3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50C8E" w:rsidRPr="009D7EFC" w:rsidRDefault="00D50C8E" w:rsidP="00797FC3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363,0</w:t>
            </w:r>
          </w:p>
        </w:tc>
      </w:tr>
      <w:tr w:rsidR="00D50C8E" w:rsidRPr="009D7EFC" w:rsidTr="00797FC3">
        <w:tc>
          <w:tcPr>
            <w:tcW w:w="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50C8E" w:rsidRPr="009D7EFC" w:rsidRDefault="00D50C8E" w:rsidP="00A0379C">
            <w:pPr>
              <w:pStyle w:val="732"/>
              <w:spacing w:line="360" w:lineRule="exact"/>
              <w:ind w:firstLine="0"/>
            </w:pPr>
            <w:r w:rsidRPr="009D7EFC">
              <w:t>2024</w:t>
            </w:r>
          </w:p>
        </w:tc>
        <w:tc>
          <w:tcPr>
            <w:tcW w:w="3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50C8E" w:rsidRPr="009D7EFC" w:rsidRDefault="00D50C8E" w:rsidP="000D0B2C">
            <w:pPr>
              <w:pStyle w:val="732"/>
              <w:spacing w:line="360" w:lineRule="exact"/>
              <w:ind w:firstLine="0"/>
              <w:jc w:val="left"/>
            </w:pPr>
            <w:r w:rsidRPr="009D7EFC">
              <w:t>МБУК «Половодовский сельский дом культуры»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50C8E" w:rsidRPr="009D7EFC" w:rsidRDefault="00D50C8E" w:rsidP="000D0B2C">
            <w:pPr>
              <w:pStyle w:val="732"/>
              <w:spacing w:line="360" w:lineRule="exact"/>
              <w:ind w:firstLine="0"/>
              <w:jc w:val="center"/>
            </w:pPr>
            <w:r w:rsidRPr="009D7EFC">
              <w:t>с. Половодово, ул.</w:t>
            </w:r>
            <w:r>
              <w:t xml:space="preserve"> </w:t>
            </w:r>
            <w:r w:rsidRPr="009D7EFC">
              <w:t>Школьная, д.11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50C8E" w:rsidRPr="009D7EFC" w:rsidRDefault="00D50C8E" w:rsidP="00797FC3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189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50C8E" w:rsidRPr="009D7EFC" w:rsidRDefault="00D50C8E" w:rsidP="00797FC3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861,0</w:t>
            </w:r>
          </w:p>
        </w:tc>
      </w:tr>
    </w:tbl>
    <w:p w:rsidR="00D60A07" w:rsidRPr="009D7EFC" w:rsidRDefault="00D60A07" w:rsidP="000D0B2C">
      <w:pPr>
        <w:pStyle w:val="732"/>
        <w:spacing w:before="240" w:line="360" w:lineRule="exact"/>
      </w:pPr>
      <w:r w:rsidRPr="009D7EFC">
        <w:t>Общедоступные библиотеки</w:t>
      </w:r>
      <w:r w:rsidR="00732ACC" w:rsidRPr="009D7EFC">
        <w:t>.</w:t>
      </w:r>
    </w:p>
    <w:p w:rsidR="00A727C8" w:rsidRPr="009D7EFC" w:rsidRDefault="00D60A07" w:rsidP="00A0379C">
      <w:pPr>
        <w:pStyle w:val="732"/>
        <w:spacing w:line="360" w:lineRule="exact"/>
        <w:ind w:firstLine="708"/>
      </w:pPr>
      <w:r w:rsidRPr="009D7EFC">
        <w:t xml:space="preserve">В Соликамском округе функционирует МБУК «Централизованная библиотечная система» (охватывает </w:t>
      </w:r>
      <w:r w:rsidR="003E7460" w:rsidRPr="009D7EFC">
        <w:t>7</w:t>
      </w:r>
      <w:r w:rsidRPr="009D7EFC">
        <w:t xml:space="preserve"> библиотек в г. Соликамск и 1</w:t>
      </w:r>
      <w:r w:rsidR="003E7460" w:rsidRPr="009D7EFC">
        <w:t>4</w:t>
      </w:r>
      <w:r w:rsidRPr="009D7EFC">
        <w:t xml:space="preserve"> учреждений, осуществляющих библиотечную деятельность в сельск</w:t>
      </w:r>
      <w:r w:rsidR="001A5794" w:rsidRPr="009D7EFC">
        <w:t>их населенных пунктах</w:t>
      </w:r>
      <w:r w:rsidR="0051156A" w:rsidRPr="009D7EFC">
        <w:t>)</w:t>
      </w:r>
      <w:r w:rsidRPr="009D7EFC">
        <w:t>. Таким образом, всего в муниципальном округе 2</w:t>
      </w:r>
      <w:r w:rsidR="003E7460" w:rsidRPr="009D7EFC">
        <w:t>1</w:t>
      </w:r>
      <w:r w:rsidRPr="009D7EFC">
        <w:t xml:space="preserve"> общедоступн</w:t>
      </w:r>
      <w:r w:rsidR="003E7460" w:rsidRPr="009D7EFC">
        <w:t>ая</w:t>
      </w:r>
      <w:r w:rsidRPr="009D7EFC">
        <w:t xml:space="preserve"> библиотек</w:t>
      </w:r>
      <w:r w:rsidR="003E7460" w:rsidRPr="009D7EFC">
        <w:t>а</w:t>
      </w:r>
      <w:r w:rsidRPr="009D7EFC">
        <w:t xml:space="preserve"> с учётом структурных подразделений.</w:t>
      </w:r>
    </w:p>
    <w:p w:rsidR="00CD3D97" w:rsidRPr="000D0B2C" w:rsidRDefault="00CD3D97" w:rsidP="000D0B2C">
      <w:pPr>
        <w:pStyle w:val="34"/>
        <w:spacing w:before="240" w:after="240"/>
        <w:jc w:val="right"/>
        <w:rPr>
          <w:sz w:val="28"/>
          <w:szCs w:val="28"/>
        </w:rPr>
      </w:pPr>
      <w:r w:rsidRPr="000D0B2C">
        <w:rPr>
          <w:sz w:val="28"/>
          <w:szCs w:val="28"/>
        </w:rPr>
        <w:t>Таблица 1</w:t>
      </w:r>
      <w:r w:rsidR="00913B60" w:rsidRPr="000D0B2C">
        <w:rPr>
          <w:sz w:val="28"/>
          <w:szCs w:val="28"/>
        </w:rPr>
        <w:t>3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/>
      </w:tblPr>
      <w:tblGrid>
        <w:gridCol w:w="596"/>
        <w:gridCol w:w="2905"/>
        <w:gridCol w:w="3515"/>
        <w:gridCol w:w="967"/>
        <w:gridCol w:w="862"/>
        <w:gridCol w:w="1292"/>
      </w:tblGrid>
      <w:tr w:rsidR="00CD3D97" w:rsidRPr="009D7EFC" w:rsidTr="003E7460">
        <w:trPr>
          <w:trHeight w:val="300"/>
          <w:jc w:val="center"/>
        </w:trPr>
        <w:tc>
          <w:tcPr>
            <w:tcW w:w="316" w:type="pct"/>
            <w:vAlign w:val="center"/>
          </w:tcPr>
          <w:p w:rsidR="00CD3D97" w:rsidRPr="009D7EFC" w:rsidRDefault="00CD3D97" w:rsidP="00A0379C">
            <w:pPr>
              <w:pStyle w:val="732"/>
              <w:spacing w:line="360" w:lineRule="exact"/>
              <w:ind w:firstLine="0"/>
            </w:pPr>
            <w:r w:rsidRPr="009D7EFC">
              <w:t>№</w:t>
            </w:r>
          </w:p>
        </w:tc>
        <w:tc>
          <w:tcPr>
            <w:tcW w:w="1322" w:type="pct"/>
            <w:vAlign w:val="center"/>
          </w:tcPr>
          <w:p w:rsidR="00CD3D97" w:rsidRPr="009D7EFC" w:rsidRDefault="00CD3D97" w:rsidP="000D0B2C">
            <w:pPr>
              <w:spacing w:line="360" w:lineRule="exact"/>
              <w:ind w:left="-57" w:right="-57" w:firstLine="0"/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9D7EFC">
              <w:rPr>
                <w:rFonts w:cs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756" w:type="pct"/>
            <w:vAlign w:val="center"/>
          </w:tcPr>
          <w:p w:rsidR="00CD3D97" w:rsidRPr="009D7EFC" w:rsidRDefault="00CD3D97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9D7EFC">
              <w:rPr>
                <w:rFonts w:cs="Times New Roman"/>
                <w:bCs/>
                <w:sz w:val="28"/>
                <w:szCs w:val="28"/>
              </w:rPr>
              <w:t>Адрес</w:t>
            </w:r>
          </w:p>
        </w:tc>
        <w:tc>
          <w:tcPr>
            <w:tcW w:w="499" w:type="pct"/>
            <w:vAlign w:val="center"/>
          </w:tcPr>
          <w:p w:rsidR="00CD3D97" w:rsidRPr="009D7EFC" w:rsidRDefault="00CD3D97" w:rsidP="000D0B2C">
            <w:pPr>
              <w:spacing w:line="360" w:lineRule="exact"/>
              <w:ind w:left="-57" w:right="-57" w:firstLine="0"/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9D7EFC">
              <w:rPr>
                <w:rFonts w:cs="Times New Roman"/>
                <w:bCs/>
                <w:sz w:val="28"/>
                <w:szCs w:val="28"/>
              </w:rPr>
              <w:t>Фонды экз.</w:t>
            </w:r>
          </w:p>
        </w:tc>
        <w:tc>
          <w:tcPr>
            <w:tcW w:w="447" w:type="pct"/>
            <w:vAlign w:val="center"/>
          </w:tcPr>
          <w:p w:rsidR="00CD3D97" w:rsidRPr="009D7EFC" w:rsidRDefault="00CD3D97" w:rsidP="000D0B2C">
            <w:pPr>
              <w:spacing w:line="360" w:lineRule="exact"/>
              <w:ind w:left="-57" w:right="-57" w:firstLine="0"/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9D7EFC">
              <w:rPr>
                <w:rFonts w:cs="Times New Roman"/>
                <w:bCs/>
                <w:sz w:val="28"/>
                <w:szCs w:val="28"/>
              </w:rPr>
              <w:t>Число мест</w:t>
            </w:r>
          </w:p>
        </w:tc>
        <w:tc>
          <w:tcPr>
            <w:tcW w:w="659" w:type="pct"/>
            <w:vAlign w:val="center"/>
          </w:tcPr>
          <w:p w:rsidR="00CD3D97" w:rsidRPr="009D7EFC" w:rsidRDefault="00CD3D97" w:rsidP="000D0B2C">
            <w:pPr>
              <w:spacing w:line="360" w:lineRule="exact"/>
              <w:ind w:left="-57" w:right="-57" w:firstLine="0"/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9D7EFC">
              <w:rPr>
                <w:rFonts w:cs="Times New Roman"/>
                <w:bCs/>
                <w:sz w:val="28"/>
                <w:szCs w:val="28"/>
              </w:rPr>
              <w:t>Площадь, кв. м</w:t>
            </w:r>
          </w:p>
        </w:tc>
      </w:tr>
      <w:tr w:rsidR="00CD3D97" w:rsidRPr="009D7EFC" w:rsidTr="003E7460">
        <w:trPr>
          <w:trHeight w:val="300"/>
          <w:jc w:val="center"/>
        </w:trPr>
        <w:tc>
          <w:tcPr>
            <w:tcW w:w="316" w:type="pct"/>
            <w:vAlign w:val="center"/>
          </w:tcPr>
          <w:p w:rsidR="00CD3D97" w:rsidRPr="009D7EFC" w:rsidRDefault="00CD3D97" w:rsidP="00A0379C">
            <w:pPr>
              <w:pStyle w:val="732"/>
              <w:spacing w:line="360" w:lineRule="exact"/>
              <w:ind w:firstLine="0"/>
            </w:pPr>
            <w:r w:rsidRPr="009D7EFC">
              <w:t>1</w:t>
            </w:r>
          </w:p>
        </w:tc>
        <w:tc>
          <w:tcPr>
            <w:tcW w:w="1322" w:type="pct"/>
            <w:vAlign w:val="center"/>
          </w:tcPr>
          <w:p w:rsidR="00CD3D97" w:rsidRPr="009D7EFC" w:rsidRDefault="00CD3D97" w:rsidP="000D0B2C">
            <w:pPr>
              <w:spacing w:line="360" w:lineRule="exact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МБУК «Централизованная библиотечная система»</w:t>
            </w:r>
            <w:r w:rsidR="001A5794" w:rsidRPr="009D7EFC">
              <w:rPr>
                <w:rFonts w:cs="Times New Roman"/>
                <w:sz w:val="28"/>
                <w:szCs w:val="28"/>
              </w:rPr>
              <w:t xml:space="preserve"> (далее – МБУК «ЦБС»)</w:t>
            </w:r>
          </w:p>
        </w:tc>
        <w:tc>
          <w:tcPr>
            <w:tcW w:w="1756" w:type="pct"/>
            <w:vAlign w:val="center"/>
          </w:tcPr>
          <w:p w:rsidR="00CD3D97" w:rsidRPr="009D7EFC" w:rsidRDefault="00CD3D97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г. Соликамск, ул. Коминтерна, 13, (пристрой к зданию)</w:t>
            </w:r>
          </w:p>
        </w:tc>
        <w:tc>
          <w:tcPr>
            <w:tcW w:w="499" w:type="pct"/>
            <w:vAlign w:val="center"/>
          </w:tcPr>
          <w:p w:rsidR="00CD3D97" w:rsidRPr="009D7EFC" w:rsidRDefault="00CD3D97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40826</w:t>
            </w:r>
          </w:p>
        </w:tc>
        <w:tc>
          <w:tcPr>
            <w:tcW w:w="447" w:type="pct"/>
            <w:vAlign w:val="center"/>
          </w:tcPr>
          <w:p w:rsidR="00CD3D97" w:rsidRPr="009D7EFC" w:rsidRDefault="00CD3D97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659" w:type="pct"/>
            <w:vAlign w:val="center"/>
          </w:tcPr>
          <w:p w:rsidR="00CD3D97" w:rsidRPr="009D7EFC" w:rsidRDefault="00CD3D97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1002,1</w:t>
            </w:r>
          </w:p>
        </w:tc>
      </w:tr>
      <w:tr w:rsidR="00CD3D97" w:rsidRPr="009D7EFC" w:rsidTr="003E7460">
        <w:trPr>
          <w:trHeight w:val="300"/>
          <w:jc w:val="center"/>
        </w:trPr>
        <w:tc>
          <w:tcPr>
            <w:tcW w:w="316" w:type="pct"/>
            <w:vAlign w:val="center"/>
          </w:tcPr>
          <w:p w:rsidR="00CD3D97" w:rsidRPr="009D7EFC" w:rsidRDefault="00CD3D97" w:rsidP="00A0379C">
            <w:pPr>
              <w:pStyle w:val="732"/>
              <w:spacing w:line="360" w:lineRule="exact"/>
              <w:ind w:firstLine="0"/>
            </w:pPr>
            <w:r w:rsidRPr="009D7EFC">
              <w:t>2</w:t>
            </w:r>
          </w:p>
        </w:tc>
        <w:tc>
          <w:tcPr>
            <w:tcW w:w="1322" w:type="pct"/>
            <w:vAlign w:val="center"/>
          </w:tcPr>
          <w:p w:rsidR="00CD3D97" w:rsidRPr="009D7EFC" w:rsidRDefault="00CD3D97" w:rsidP="000D0B2C">
            <w:pPr>
              <w:spacing w:line="360" w:lineRule="exact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МБУК «ЦБС» г. Соликамск Библиотека-филиал №2</w:t>
            </w:r>
          </w:p>
        </w:tc>
        <w:tc>
          <w:tcPr>
            <w:tcW w:w="1756" w:type="pct"/>
            <w:vAlign w:val="center"/>
          </w:tcPr>
          <w:p w:rsidR="00CD3D97" w:rsidRPr="009D7EFC" w:rsidRDefault="00CD3D97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 xml:space="preserve">г. Соликамск, ул. Молодежная, 27, встроенное </w:t>
            </w:r>
            <w:r w:rsidR="001575EC" w:rsidRPr="009D7EFC">
              <w:rPr>
                <w:rFonts w:cs="Times New Roman"/>
                <w:sz w:val="28"/>
                <w:szCs w:val="28"/>
              </w:rPr>
              <w:t xml:space="preserve">помещение </w:t>
            </w:r>
            <w:r w:rsidRPr="009D7EFC">
              <w:rPr>
                <w:rFonts w:cs="Times New Roman"/>
                <w:sz w:val="28"/>
                <w:szCs w:val="28"/>
              </w:rPr>
              <w:t>(многоквартирный жилой дом)</w:t>
            </w:r>
          </w:p>
        </w:tc>
        <w:tc>
          <w:tcPr>
            <w:tcW w:w="499" w:type="pct"/>
            <w:vAlign w:val="center"/>
          </w:tcPr>
          <w:p w:rsidR="00CD3D97" w:rsidRPr="009D7EFC" w:rsidRDefault="00CD3D97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27720</w:t>
            </w:r>
          </w:p>
        </w:tc>
        <w:tc>
          <w:tcPr>
            <w:tcW w:w="447" w:type="pct"/>
            <w:vAlign w:val="center"/>
          </w:tcPr>
          <w:p w:rsidR="00CD3D97" w:rsidRPr="009D7EFC" w:rsidRDefault="00CD3D97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659" w:type="pct"/>
            <w:vAlign w:val="center"/>
          </w:tcPr>
          <w:p w:rsidR="00CD3D97" w:rsidRPr="009D7EFC" w:rsidRDefault="00CD3D97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399,8</w:t>
            </w:r>
          </w:p>
        </w:tc>
      </w:tr>
      <w:tr w:rsidR="00CD3D97" w:rsidRPr="009D7EFC" w:rsidTr="003E7460">
        <w:trPr>
          <w:trHeight w:val="300"/>
          <w:jc w:val="center"/>
        </w:trPr>
        <w:tc>
          <w:tcPr>
            <w:tcW w:w="316" w:type="pct"/>
            <w:vAlign w:val="center"/>
          </w:tcPr>
          <w:p w:rsidR="00CD3D97" w:rsidRPr="009D7EFC" w:rsidRDefault="00CD3D97" w:rsidP="00A0379C">
            <w:pPr>
              <w:pStyle w:val="732"/>
              <w:spacing w:line="360" w:lineRule="exact"/>
              <w:ind w:firstLine="0"/>
            </w:pPr>
            <w:r w:rsidRPr="009D7EFC">
              <w:t>3</w:t>
            </w:r>
          </w:p>
        </w:tc>
        <w:tc>
          <w:tcPr>
            <w:tcW w:w="1322" w:type="pct"/>
            <w:vAlign w:val="center"/>
          </w:tcPr>
          <w:p w:rsidR="00CD3D97" w:rsidRPr="009D7EFC" w:rsidRDefault="00CD3D97" w:rsidP="000D0B2C">
            <w:pPr>
              <w:spacing w:line="360" w:lineRule="exact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МБУК «ЦБС» г. Соликамск Библиотека-филиал №3</w:t>
            </w:r>
          </w:p>
        </w:tc>
        <w:tc>
          <w:tcPr>
            <w:tcW w:w="1756" w:type="pct"/>
            <w:vAlign w:val="center"/>
          </w:tcPr>
          <w:p w:rsidR="00CD3D97" w:rsidRPr="009D7EFC" w:rsidRDefault="00CD3D97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 xml:space="preserve">г. Соликамск, ул. Привокзальная, 4, встроенное </w:t>
            </w:r>
            <w:r w:rsidR="001575EC" w:rsidRPr="009D7EFC">
              <w:rPr>
                <w:rFonts w:cs="Times New Roman"/>
                <w:sz w:val="28"/>
                <w:szCs w:val="28"/>
              </w:rPr>
              <w:t xml:space="preserve">помещение </w:t>
            </w:r>
            <w:r w:rsidRPr="009D7EFC">
              <w:rPr>
                <w:rFonts w:cs="Times New Roman"/>
                <w:sz w:val="28"/>
                <w:szCs w:val="28"/>
              </w:rPr>
              <w:t>(многоквартирный жилой дом)</w:t>
            </w:r>
          </w:p>
        </w:tc>
        <w:tc>
          <w:tcPr>
            <w:tcW w:w="499" w:type="pct"/>
            <w:vAlign w:val="center"/>
          </w:tcPr>
          <w:p w:rsidR="00CD3D97" w:rsidRPr="009D7EFC" w:rsidRDefault="00CD3D97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16097</w:t>
            </w:r>
          </w:p>
        </w:tc>
        <w:tc>
          <w:tcPr>
            <w:tcW w:w="447" w:type="pct"/>
            <w:vAlign w:val="center"/>
          </w:tcPr>
          <w:p w:rsidR="00CD3D97" w:rsidRPr="009D7EFC" w:rsidRDefault="00CD3D97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659" w:type="pct"/>
            <w:vAlign w:val="center"/>
          </w:tcPr>
          <w:p w:rsidR="00CD3D97" w:rsidRPr="009D7EFC" w:rsidRDefault="00CD3D97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245,0</w:t>
            </w:r>
          </w:p>
        </w:tc>
      </w:tr>
      <w:tr w:rsidR="00CD3D97" w:rsidRPr="009D7EFC" w:rsidTr="003E7460">
        <w:trPr>
          <w:trHeight w:val="300"/>
          <w:jc w:val="center"/>
        </w:trPr>
        <w:tc>
          <w:tcPr>
            <w:tcW w:w="316" w:type="pct"/>
            <w:vAlign w:val="center"/>
          </w:tcPr>
          <w:p w:rsidR="00CD3D97" w:rsidRPr="009D7EFC" w:rsidRDefault="00CD3D97" w:rsidP="00A0379C">
            <w:pPr>
              <w:pStyle w:val="732"/>
              <w:spacing w:line="360" w:lineRule="exact"/>
              <w:ind w:firstLine="0"/>
            </w:pPr>
            <w:r w:rsidRPr="009D7EFC">
              <w:t>4</w:t>
            </w:r>
          </w:p>
        </w:tc>
        <w:tc>
          <w:tcPr>
            <w:tcW w:w="1322" w:type="pct"/>
            <w:vAlign w:val="center"/>
          </w:tcPr>
          <w:p w:rsidR="00CD3D97" w:rsidRPr="009D7EFC" w:rsidRDefault="00CD3D97" w:rsidP="000D0B2C">
            <w:pPr>
              <w:spacing w:line="360" w:lineRule="exact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МБУК «ЦБС» г. Соликамск Библиотека-филиал №4</w:t>
            </w:r>
          </w:p>
        </w:tc>
        <w:tc>
          <w:tcPr>
            <w:tcW w:w="1756" w:type="pct"/>
            <w:vAlign w:val="center"/>
          </w:tcPr>
          <w:p w:rsidR="00CD3D97" w:rsidRPr="009D7EFC" w:rsidRDefault="00CD3D97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 xml:space="preserve">г. Соликамск, пр-т Ленина, 32, встроенное </w:t>
            </w:r>
            <w:r w:rsidR="001575EC" w:rsidRPr="009D7EFC">
              <w:rPr>
                <w:rFonts w:cs="Times New Roman"/>
                <w:sz w:val="28"/>
                <w:szCs w:val="28"/>
              </w:rPr>
              <w:t xml:space="preserve">помещение </w:t>
            </w:r>
            <w:r w:rsidRPr="009D7EFC">
              <w:rPr>
                <w:rFonts w:cs="Times New Roman"/>
                <w:sz w:val="28"/>
                <w:szCs w:val="28"/>
              </w:rPr>
              <w:t>(многоквартирный жилой дом)</w:t>
            </w:r>
          </w:p>
        </w:tc>
        <w:tc>
          <w:tcPr>
            <w:tcW w:w="499" w:type="pct"/>
            <w:vAlign w:val="center"/>
          </w:tcPr>
          <w:p w:rsidR="00CD3D97" w:rsidRPr="009D7EFC" w:rsidRDefault="00CD3D97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13272</w:t>
            </w:r>
          </w:p>
        </w:tc>
        <w:tc>
          <w:tcPr>
            <w:tcW w:w="447" w:type="pct"/>
            <w:vAlign w:val="center"/>
          </w:tcPr>
          <w:p w:rsidR="00CD3D97" w:rsidRPr="009D7EFC" w:rsidRDefault="00CD3D97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659" w:type="pct"/>
            <w:vAlign w:val="center"/>
          </w:tcPr>
          <w:p w:rsidR="00CD3D97" w:rsidRPr="009D7EFC" w:rsidRDefault="00CD3D97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244,6</w:t>
            </w:r>
          </w:p>
        </w:tc>
      </w:tr>
      <w:tr w:rsidR="003E7460" w:rsidRPr="009D7EFC" w:rsidTr="003E7460">
        <w:trPr>
          <w:trHeight w:val="300"/>
          <w:jc w:val="center"/>
        </w:trPr>
        <w:tc>
          <w:tcPr>
            <w:tcW w:w="316" w:type="pct"/>
            <w:vAlign w:val="center"/>
          </w:tcPr>
          <w:p w:rsidR="003E7460" w:rsidRPr="009D7EFC" w:rsidRDefault="003E7460" w:rsidP="00A0379C">
            <w:pPr>
              <w:pStyle w:val="732"/>
              <w:spacing w:line="360" w:lineRule="exact"/>
              <w:ind w:firstLine="0"/>
            </w:pPr>
            <w:r w:rsidRPr="009D7EFC">
              <w:t>5</w:t>
            </w:r>
          </w:p>
        </w:tc>
        <w:tc>
          <w:tcPr>
            <w:tcW w:w="1322" w:type="pct"/>
            <w:vAlign w:val="center"/>
          </w:tcPr>
          <w:p w:rsidR="003E7460" w:rsidRPr="009D7EFC" w:rsidRDefault="003E7460" w:rsidP="000D0B2C">
            <w:pPr>
              <w:spacing w:line="360" w:lineRule="exact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 xml:space="preserve">МБУК «ЦБС» г. Соликамск </w:t>
            </w:r>
            <w:r w:rsidRPr="009D7EFC">
              <w:rPr>
                <w:rFonts w:cs="Times New Roman"/>
                <w:sz w:val="28"/>
                <w:szCs w:val="28"/>
              </w:rPr>
              <w:lastRenderedPageBreak/>
              <w:t>Библиотека-филиал №6</w:t>
            </w:r>
          </w:p>
        </w:tc>
        <w:tc>
          <w:tcPr>
            <w:tcW w:w="1756" w:type="pct"/>
            <w:vAlign w:val="center"/>
          </w:tcPr>
          <w:p w:rsidR="003E7460" w:rsidRPr="009D7EFC" w:rsidRDefault="003E746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lastRenderedPageBreak/>
              <w:t>г. Соликамск, ул. </w:t>
            </w:r>
            <w:r w:rsidR="00251F17">
              <w:rPr>
                <w:rFonts w:cs="Times New Roman"/>
                <w:sz w:val="28"/>
                <w:szCs w:val="28"/>
              </w:rPr>
              <w:t>Кузнецова В.И.</w:t>
            </w:r>
            <w:r w:rsidRPr="009D7EFC">
              <w:rPr>
                <w:rFonts w:cs="Times New Roman"/>
                <w:sz w:val="28"/>
                <w:szCs w:val="28"/>
              </w:rPr>
              <w:t xml:space="preserve">, 8, </w:t>
            </w:r>
            <w:r w:rsidRPr="009D7EFC">
              <w:rPr>
                <w:rFonts w:cs="Times New Roman"/>
                <w:sz w:val="28"/>
                <w:szCs w:val="28"/>
              </w:rPr>
              <w:lastRenderedPageBreak/>
              <w:t xml:space="preserve">встроенное </w:t>
            </w:r>
            <w:r w:rsidR="001575EC" w:rsidRPr="009D7EFC">
              <w:rPr>
                <w:rFonts w:cs="Times New Roman"/>
                <w:sz w:val="28"/>
                <w:szCs w:val="28"/>
              </w:rPr>
              <w:t xml:space="preserve">помещение </w:t>
            </w:r>
            <w:r w:rsidRPr="009D7EFC">
              <w:rPr>
                <w:rFonts w:cs="Times New Roman"/>
                <w:sz w:val="28"/>
                <w:szCs w:val="28"/>
              </w:rPr>
              <w:t>(многоквартирный жилой дом)</w:t>
            </w:r>
          </w:p>
        </w:tc>
        <w:tc>
          <w:tcPr>
            <w:tcW w:w="499" w:type="pct"/>
            <w:vAlign w:val="center"/>
          </w:tcPr>
          <w:p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lastRenderedPageBreak/>
              <w:t>22866</w:t>
            </w:r>
          </w:p>
        </w:tc>
        <w:tc>
          <w:tcPr>
            <w:tcW w:w="447" w:type="pct"/>
            <w:vAlign w:val="center"/>
          </w:tcPr>
          <w:p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659" w:type="pct"/>
            <w:vAlign w:val="center"/>
          </w:tcPr>
          <w:p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344,8</w:t>
            </w:r>
          </w:p>
        </w:tc>
      </w:tr>
      <w:tr w:rsidR="003E7460" w:rsidRPr="009D7EFC" w:rsidTr="003E7460">
        <w:trPr>
          <w:trHeight w:val="300"/>
          <w:jc w:val="center"/>
        </w:trPr>
        <w:tc>
          <w:tcPr>
            <w:tcW w:w="316" w:type="pct"/>
            <w:vAlign w:val="center"/>
          </w:tcPr>
          <w:p w:rsidR="003E7460" w:rsidRPr="009D7EFC" w:rsidRDefault="003E7460" w:rsidP="00A0379C">
            <w:pPr>
              <w:pStyle w:val="732"/>
              <w:spacing w:line="360" w:lineRule="exact"/>
              <w:ind w:firstLine="0"/>
            </w:pPr>
            <w:r w:rsidRPr="009D7EFC">
              <w:lastRenderedPageBreak/>
              <w:t>6</w:t>
            </w:r>
          </w:p>
        </w:tc>
        <w:tc>
          <w:tcPr>
            <w:tcW w:w="1322" w:type="pct"/>
            <w:vAlign w:val="center"/>
          </w:tcPr>
          <w:p w:rsidR="003E7460" w:rsidRPr="009D7EFC" w:rsidRDefault="003E7460" w:rsidP="000D0B2C">
            <w:pPr>
              <w:spacing w:line="360" w:lineRule="exact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МБУК «ЦБС» г. Соликамск Библиотека-филиал №7</w:t>
            </w:r>
          </w:p>
        </w:tc>
        <w:tc>
          <w:tcPr>
            <w:tcW w:w="1756" w:type="pct"/>
            <w:vAlign w:val="center"/>
          </w:tcPr>
          <w:p w:rsidR="003E7460" w:rsidRPr="009D7EFC" w:rsidRDefault="003E746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г. Соликамск, ул. Матросова, 30</w:t>
            </w:r>
          </w:p>
        </w:tc>
        <w:tc>
          <w:tcPr>
            <w:tcW w:w="499" w:type="pct"/>
            <w:vAlign w:val="center"/>
          </w:tcPr>
          <w:p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21922</w:t>
            </w:r>
          </w:p>
        </w:tc>
        <w:tc>
          <w:tcPr>
            <w:tcW w:w="447" w:type="pct"/>
            <w:vAlign w:val="center"/>
          </w:tcPr>
          <w:p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659" w:type="pct"/>
            <w:vAlign w:val="center"/>
          </w:tcPr>
          <w:p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573,9</w:t>
            </w:r>
          </w:p>
        </w:tc>
      </w:tr>
      <w:tr w:rsidR="003E7460" w:rsidRPr="009D7EFC" w:rsidTr="003E7460">
        <w:trPr>
          <w:trHeight w:val="300"/>
          <w:jc w:val="center"/>
        </w:trPr>
        <w:tc>
          <w:tcPr>
            <w:tcW w:w="316" w:type="pct"/>
            <w:vAlign w:val="center"/>
          </w:tcPr>
          <w:p w:rsidR="003E7460" w:rsidRPr="009D7EFC" w:rsidRDefault="003E7460" w:rsidP="00A0379C">
            <w:pPr>
              <w:pStyle w:val="732"/>
              <w:spacing w:line="360" w:lineRule="exact"/>
              <w:ind w:firstLine="0"/>
            </w:pPr>
            <w:r w:rsidRPr="009D7EFC">
              <w:t>7</w:t>
            </w:r>
          </w:p>
        </w:tc>
        <w:tc>
          <w:tcPr>
            <w:tcW w:w="1322" w:type="pct"/>
            <w:vAlign w:val="center"/>
          </w:tcPr>
          <w:p w:rsidR="003E7460" w:rsidRPr="009D7EFC" w:rsidRDefault="003E7460" w:rsidP="000D0B2C">
            <w:pPr>
              <w:spacing w:line="360" w:lineRule="exact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МБУК «ЦБС» г. Соликамск Центральная детская библиотека</w:t>
            </w:r>
          </w:p>
        </w:tc>
        <w:tc>
          <w:tcPr>
            <w:tcW w:w="1756" w:type="pct"/>
            <w:vAlign w:val="center"/>
          </w:tcPr>
          <w:p w:rsidR="003E7460" w:rsidRPr="009D7EFC" w:rsidRDefault="003E746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г. Соликамск, ул. 20-летия Победы, 150, встроенное</w:t>
            </w:r>
            <w:r w:rsidR="009B0E02">
              <w:rPr>
                <w:rFonts w:cs="Times New Roman"/>
                <w:sz w:val="28"/>
                <w:szCs w:val="28"/>
              </w:rPr>
              <w:t xml:space="preserve"> </w:t>
            </w:r>
            <w:r w:rsidR="001575EC" w:rsidRPr="009D7EFC">
              <w:rPr>
                <w:rFonts w:cs="Times New Roman"/>
                <w:sz w:val="28"/>
                <w:szCs w:val="28"/>
              </w:rPr>
              <w:t xml:space="preserve">помещение </w:t>
            </w:r>
            <w:r w:rsidRPr="009D7EFC">
              <w:rPr>
                <w:rFonts w:cs="Times New Roman"/>
                <w:sz w:val="28"/>
                <w:szCs w:val="28"/>
              </w:rPr>
              <w:t>(многоквартирный жилой дом)</w:t>
            </w:r>
          </w:p>
        </w:tc>
        <w:tc>
          <w:tcPr>
            <w:tcW w:w="499" w:type="pct"/>
            <w:vAlign w:val="center"/>
          </w:tcPr>
          <w:p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16019</w:t>
            </w:r>
          </w:p>
        </w:tc>
        <w:tc>
          <w:tcPr>
            <w:tcW w:w="447" w:type="pct"/>
            <w:vAlign w:val="center"/>
          </w:tcPr>
          <w:p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659" w:type="pct"/>
            <w:vAlign w:val="center"/>
          </w:tcPr>
          <w:p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174,4</w:t>
            </w:r>
          </w:p>
        </w:tc>
      </w:tr>
      <w:tr w:rsidR="003E7460" w:rsidRPr="009D7EFC" w:rsidTr="003E7460">
        <w:trPr>
          <w:trHeight w:val="300"/>
          <w:jc w:val="center"/>
        </w:trPr>
        <w:tc>
          <w:tcPr>
            <w:tcW w:w="316" w:type="pct"/>
            <w:vAlign w:val="center"/>
          </w:tcPr>
          <w:p w:rsidR="003E7460" w:rsidRPr="009D7EFC" w:rsidRDefault="003E7460" w:rsidP="00A0379C">
            <w:pPr>
              <w:pStyle w:val="732"/>
              <w:spacing w:line="360" w:lineRule="exact"/>
              <w:ind w:firstLine="0"/>
            </w:pPr>
            <w:r w:rsidRPr="009D7EFC">
              <w:t>8</w:t>
            </w:r>
          </w:p>
        </w:tc>
        <w:tc>
          <w:tcPr>
            <w:tcW w:w="1322" w:type="pct"/>
            <w:vAlign w:val="center"/>
          </w:tcPr>
          <w:p w:rsidR="003E7460" w:rsidRPr="009D7EFC" w:rsidRDefault="003E7460" w:rsidP="000D0B2C">
            <w:pPr>
              <w:spacing w:line="360" w:lineRule="exact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МБУК «ЦБС» Городищенская сельская библиотека</w:t>
            </w:r>
          </w:p>
        </w:tc>
        <w:tc>
          <w:tcPr>
            <w:tcW w:w="1756" w:type="pct"/>
            <w:vAlign w:val="center"/>
          </w:tcPr>
          <w:p w:rsidR="003E7460" w:rsidRPr="009D7EFC" w:rsidRDefault="003E746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с. Городище, ул.Мира, 14, встроенное</w:t>
            </w:r>
            <w:r w:rsidR="001575EC" w:rsidRPr="009D7EFC">
              <w:rPr>
                <w:rFonts w:cs="Times New Roman"/>
                <w:sz w:val="28"/>
                <w:szCs w:val="28"/>
              </w:rPr>
              <w:t xml:space="preserve"> помещение</w:t>
            </w:r>
            <w:r w:rsidRPr="009D7EFC">
              <w:rPr>
                <w:rFonts w:cs="Times New Roman"/>
                <w:sz w:val="28"/>
                <w:szCs w:val="28"/>
              </w:rPr>
              <w:t xml:space="preserve"> (в здании клуба)</w:t>
            </w:r>
          </w:p>
        </w:tc>
        <w:tc>
          <w:tcPr>
            <w:tcW w:w="499" w:type="pct"/>
            <w:vAlign w:val="center"/>
          </w:tcPr>
          <w:p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6252</w:t>
            </w:r>
          </w:p>
        </w:tc>
        <w:tc>
          <w:tcPr>
            <w:tcW w:w="447" w:type="pct"/>
            <w:vAlign w:val="center"/>
          </w:tcPr>
          <w:p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659" w:type="pct"/>
            <w:vAlign w:val="center"/>
          </w:tcPr>
          <w:p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109,2</w:t>
            </w:r>
          </w:p>
        </w:tc>
      </w:tr>
      <w:tr w:rsidR="003E7460" w:rsidRPr="009D7EFC" w:rsidTr="003E7460">
        <w:trPr>
          <w:trHeight w:val="300"/>
          <w:jc w:val="center"/>
        </w:trPr>
        <w:tc>
          <w:tcPr>
            <w:tcW w:w="316" w:type="pct"/>
            <w:vAlign w:val="center"/>
          </w:tcPr>
          <w:p w:rsidR="003E7460" w:rsidRPr="009D7EFC" w:rsidRDefault="003E7460" w:rsidP="00A0379C">
            <w:pPr>
              <w:pStyle w:val="732"/>
              <w:spacing w:line="360" w:lineRule="exact"/>
              <w:ind w:firstLine="0"/>
            </w:pPr>
            <w:r w:rsidRPr="009D7EFC">
              <w:t>9</w:t>
            </w:r>
          </w:p>
        </w:tc>
        <w:tc>
          <w:tcPr>
            <w:tcW w:w="1322" w:type="pct"/>
            <w:vAlign w:val="center"/>
          </w:tcPr>
          <w:p w:rsidR="003E7460" w:rsidRPr="009D7EFC" w:rsidRDefault="003E7460" w:rsidP="000D0B2C">
            <w:pPr>
              <w:spacing w:line="360" w:lineRule="exact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МБУК «ЦБС» Черновская сельская библиотека</w:t>
            </w:r>
          </w:p>
        </w:tc>
        <w:tc>
          <w:tcPr>
            <w:tcW w:w="1756" w:type="pct"/>
            <w:vAlign w:val="center"/>
          </w:tcPr>
          <w:p w:rsidR="003E7460" w:rsidRPr="009D7EFC" w:rsidRDefault="003E746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 xml:space="preserve">п. Черное, ул. Мира,19а, встроенное </w:t>
            </w:r>
            <w:r w:rsidR="001575EC" w:rsidRPr="009D7EFC">
              <w:rPr>
                <w:rFonts w:cs="Times New Roman"/>
                <w:sz w:val="28"/>
                <w:szCs w:val="28"/>
              </w:rPr>
              <w:t xml:space="preserve">помещение </w:t>
            </w:r>
            <w:r w:rsidRPr="009D7EFC">
              <w:rPr>
                <w:rFonts w:cs="Times New Roman"/>
                <w:sz w:val="28"/>
                <w:szCs w:val="28"/>
              </w:rPr>
              <w:t>(в здании клуба)</w:t>
            </w:r>
          </w:p>
        </w:tc>
        <w:tc>
          <w:tcPr>
            <w:tcW w:w="499" w:type="pct"/>
            <w:vAlign w:val="center"/>
          </w:tcPr>
          <w:p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9530</w:t>
            </w:r>
          </w:p>
        </w:tc>
        <w:tc>
          <w:tcPr>
            <w:tcW w:w="447" w:type="pct"/>
            <w:vAlign w:val="center"/>
          </w:tcPr>
          <w:p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59" w:type="pct"/>
            <w:vAlign w:val="center"/>
          </w:tcPr>
          <w:p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47,4</w:t>
            </w:r>
          </w:p>
        </w:tc>
      </w:tr>
      <w:tr w:rsidR="003E7460" w:rsidRPr="009D7EFC" w:rsidTr="003E7460">
        <w:trPr>
          <w:trHeight w:val="300"/>
          <w:jc w:val="center"/>
        </w:trPr>
        <w:tc>
          <w:tcPr>
            <w:tcW w:w="316" w:type="pct"/>
            <w:vAlign w:val="center"/>
          </w:tcPr>
          <w:p w:rsidR="003E7460" w:rsidRPr="009D7EFC" w:rsidRDefault="003E7460" w:rsidP="00A0379C">
            <w:pPr>
              <w:pStyle w:val="732"/>
              <w:spacing w:line="360" w:lineRule="exact"/>
              <w:ind w:firstLine="0"/>
            </w:pPr>
            <w:r w:rsidRPr="009D7EFC">
              <w:t>10</w:t>
            </w:r>
          </w:p>
        </w:tc>
        <w:tc>
          <w:tcPr>
            <w:tcW w:w="1322" w:type="pct"/>
            <w:vAlign w:val="center"/>
          </w:tcPr>
          <w:p w:rsidR="003E7460" w:rsidRPr="009D7EFC" w:rsidRDefault="003E7460" w:rsidP="000D0B2C">
            <w:pPr>
              <w:spacing w:line="360" w:lineRule="exact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МБУК «ЦБС» Половодовская сельская библиотека</w:t>
            </w:r>
          </w:p>
        </w:tc>
        <w:tc>
          <w:tcPr>
            <w:tcW w:w="1756" w:type="pct"/>
            <w:vAlign w:val="center"/>
          </w:tcPr>
          <w:p w:rsidR="003E7460" w:rsidRPr="009D7EFC" w:rsidRDefault="003E746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с. Половодово, ул. Школьная,14</w:t>
            </w:r>
          </w:p>
        </w:tc>
        <w:tc>
          <w:tcPr>
            <w:tcW w:w="499" w:type="pct"/>
            <w:vAlign w:val="center"/>
          </w:tcPr>
          <w:p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8884</w:t>
            </w:r>
          </w:p>
        </w:tc>
        <w:tc>
          <w:tcPr>
            <w:tcW w:w="447" w:type="pct"/>
            <w:vAlign w:val="center"/>
          </w:tcPr>
          <w:p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59" w:type="pct"/>
            <w:vAlign w:val="center"/>
          </w:tcPr>
          <w:p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97,8</w:t>
            </w:r>
          </w:p>
        </w:tc>
      </w:tr>
      <w:tr w:rsidR="003E7460" w:rsidRPr="009D7EFC" w:rsidTr="003E7460">
        <w:trPr>
          <w:trHeight w:val="300"/>
          <w:jc w:val="center"/>
        </w:trPr>
        <w:tc>
          <w:tcPr>
            <w:tcW w:w="316" w:type="pct"/>
            <w:vAlign w:val="center"/>
          </w:tcPr>
          <w:p w:rsidR="003E7460" w:rsidRPr="009D7EFC" w:rsidRDefault="003E7460" w:rsidP="00A0379C">
            <w:pPr>
              <w:pStyle w:val="732"/>
              <w:spacing w:line="360" w:lineRule="exact"/>
              <w:ind w:firstLine="0"/>
            </w:pPr>
            <w:r w:rsidRPr="009D7EFC">
              <w:t>11</w:t>
            </w:r>
          </w:p>
        </w:tc>
        <w:tc>
          <w:tcPr>
            <w:tcW w:w="1322" w:type="pct"/>
            <w:vAlign w:val="center"/>
          </w:tcPr>
          <w:p w:rsidR="003E7460" w:rsidRPr="009D7EFC" w:rsidRDefault="003E7460" w:rsidP="000D0B2C">
            <w:pPr>
              <w:spacing w:line="360" w:lineRule="exact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МБУК «ЦБС» Симская сельская библиотека</w:t>
            </w:r>
          </w:p>
        </w:tc>
        <w:tc>
          <w:tcPr>
            <w:tcW w:w="1756" w:type="pct"/>
            <w:vAlign w:val="center"/>
          </w:tcPr>
          <w:p w:rsidR="003E7460" w:rsidRPr="009D7EFC" w:rsidRDefault="003E746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п. Сим, ул. Молодежная, 7, встроенное (в здании школы)</w:t>
            </w:r>
          </w:p>
        </w:tc>
        <w:tc>
          <w:tcPr>
            <w:tcW w:w="499" w:type="pct"/>
            <w:vAlign w:val="center"/>
          </w:tcPr>
          <w:p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8159</w:t>
            </w:r>
          </w:p>
        </w:tc>
        <w:tc>
          <w:tcPr>
            <w:tcW w:w="447" w:type="pct"/>
            <w:vAlign w:val="center"/>
          </w:tcPr>
          <w:p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59" w:type="pct"/>
            <w:vAlign w:val="center"/>
          </w:tcPr>
          <w:p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42,5</w:t>
            </w:r>
          </w:p>
        </w:tc>
      </w:tr>
      <w:tr w:rsidR="003E7460" w:rsidRPr="009D7EFC" w:rsidTr="003E7460">
        <w:trPr>
          <w:trHeight w:val="300"/>
          <w:jc w:val="center"/>
        </w:trPr>
        <w:tc>
          <w:tcPr>
            <w:tcW w:w="316" w:type="pct"/>
            <w:vAlign w:val="center"/>
          </w:tcPr>
          <w:p w:rsidR="003E7460" w:rsidRPr="009D7EFC" w:rsidRDefault="003E7460" w:rsidP="00A0379C">
            <w:pPr>
              <w:pStyle w:val="732"/>
              <w:spacing w:line="360" w:lineRule="exact"/>
              <w:ind w:firstLine="0"/>
            </w:pPr>
            <w:r w:rsidRPr="009D7EFC">
              <w:t>12</w:t>
            </w:r>
          </w:p>
        </w:tc>
        <w:tc>
          <w:tcPr>
            <w:tcW w:w="1322" w:type="pct"/>
            <w:vAlign w:val="center"/>
          </w:tcPr>
          <w:p w:rsidR="003E7460" w:rsidRPr="009D7EFC" w:rsidRDefault="003E7460" w:rsidP="000D0B2C">
            <w:pPr>
              <w:spacing w:line="360" w:lineRule="exact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МБУК «ЦБС» Краснобережская сельская библиотека</w:t>
            </w:r>
          </w:p>
        </w:tc>
        <w:tc>
          <w:tcPr>
            <w:tcW w:w="1756" w:type="pct"/>
            <w:vAlign w:val="center"/>
          </w:tcPr>
          <w:p w:rsidR="003E7460" w:rsidRPr="009D7EFC" w:rsidRDefault="003E746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п. Красный Берег, ул. Гагарина, 1, встроенное</w:t>
            </w:r>
            <w:r w:rsidR="008F576E" w:rsidRPr="009D7EFC">
              <w:rPr>
                <w:rFonts w:cs="Times New Roman"/>
                <w:sz w:val="28"/>
                <w:szCs w:val="28"/>
              </w:rPr>
              <w:t xml:space="preserve"> помещение</w:t>
            </w:r>
            <w:r w:rsidRPr="009D7EFC">
              <w:rPr>
                <w:rFonts w:cs="Times New Roman"/>
                <w:sz w:val="28"/>
                <w:szCs w:val="28"/>
              </w:rPr>
              <w:t xml:space="preserve"> (в здании клуба)</w:t>
            </w:r>
          </w:p>
        </w:tc>
        <w:tc>
          <w:tcPr>
            <w:tcW w:w="499" w:type="pct"/>
            <w:vAlign w:val="center"/>
          </w:tcPr>
          <w:p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2065</w:t>
            </w:r>
          </w:p>
        </w:tc>
        <w:tc>
          <w:tcPr>
            <w:tcW w:w="447" w:type="pct"/>
            <w:vAlign w:val="center"/>
          </w:tcPr>
          <w:p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59" w:type="pct"/>
            <w:vAlign w:val="center"/>
          </w:tcPr>
          <w:p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26,4</w:t>
            </w:r>
          </w:p>
        </w:tc>
      </w:tr>
      <w:tr w:rsidR="003E7460" w:rsidRPr="009D7EFC" w:rsidTr="003E7460">
        <w:trPr>
          <w:trHeight w:val="300"/>
          <w:jc w:val="center"/>
        </w:trPr>
        <w:tc>
          <w:tcPr>
            <w:tcW w:w="316" w:type="pct"/>
            <w:vAlign w:val="center"/>
          </w:tcPr>
          <w:p w:rsidR="003E7460" w:rsidRPr="009D7EFC" w:rsidRDefault="003E7460" w:rsidP="00A0379C">
            <w:pPr>
              <w:pStyle w:val="732"/>
              <w:spacing w:line="360" w:lineRule="exact"/>
              <w:ind w:firstLine="0"/>
            </w:pPr>
            <w:r w:rsidRPr="009D7EFC">
              <w:t>13</w:t>
            </w:r>
          </w:p>
        </w:tc>
        <w:tc>
          <w:tcPr>
            <w:tcW w:w="1322" w:type="pct"/>
            <w:vAlign w:val="center"/>
          </w:tcPr>
          <w:p w:rsidR="003E7460" w:rsidRPr="009D7EFC" w:rsidRDefault="003E7460" w:rsidP="000D0B2C">
            <w:pPr>
              <w:spacing w:line="360" w:lineRule="exact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МБУК «ЦБС» Родниковскаясельская библиотека</w:t>
            </w:r>
          </w:p>
        </w:tc>
        <w:tc>
          <w:tcPr>
            <w:tcW w:w="1756" w:type="pct"/>
            <w:vAlign w:val="center"/>
          </w:tcPr>
          <w:p w:rsidR="003E7460" w:rsidRPr="009D7EFC" w:rsidRDefault="003E746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с. Родники, ул. Советская, 3</w:t>
            </w:r>
            <w:r w:rsidR="0039405C">
              <w:rPr>
                <w:rFonts w:cs="Times New Roman"/>
                <w:sz w:val="28"/>
                <w:szCs w:val="28"/>
              </w:rPr>
              <w:t>,</w:t>
            </w:r>
            <w:r w:rsidRPr="009D7EFC">
              <w:rPr>
                <w:rFonts w:cs="Times New Roman"/>
                <w:sz w:val="28"/>
                <w:szCs w:val="28"/>
              </w:rPr>
              <w:t xml:space="preserve"> встроенное </w:t>
            </w:r>
            <w:r w:rsidR="008F576E" w:rsidRPr="009D7EFC">
              <w:rPr>
                <w:rFonts w:cs="Times New Roman"/>
                <w:sz w:val="28"/>
                <w:szCs w:val="28"/>
              </w:rPr>
              <w:t xml:space="preserve">помещение </w:t>
            </w:r>
            <w:r w:rsidRPr="009D7EFC">
              <w:rPr>
                <w:rFonts w:cs="Times New Roman"/>
                <w:sz w:val="28"/>
                <w:szCs w:val="28"/>
              </w:rPr>
              <w:t>(в здании клуба)</w:t>
            </w:r>
          </w:p>
        </w:tc>
        <w:tc>
          <w:tcPr>
            <w:tcW w:w="499" w:type="pct"/>
            <w:vAlign w:val="center"/>
          </w:tcPr>
          <w:p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8731</w:t>
            </w:r>
          </w:p>
        </w:tc>
        <w:tc>
          <w:tcPr>
            <w:tcW w:w="447" w:type="pct"/>
            <w:vAlign w:val="center"/>
          </w:tcPr>
          <w:p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659" w:type="pct"/>
            <w:vAlign w:val="center"/>
          </w:tcPr>
          <w:p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127,3</w:t>
            </w:r>
          </w:p>
        </w:tc>
      </w:tr>
      <w:tr w:rsidR="003E7460" w:rsidRPr="009D7EFC" w:rsidTr="003E7460">
        <w:trPr>
          <w:trHeight w:val="300"/>
          <w:jc w:val="center"/>
        </w:trPr>
        <w:tc>
          <w:tcPr>
            <w:tcW w:w="316" w:type="pct"/>
            <w:vAlign w:val="center"/>
          </w:tcPr>
          <w:p w:rsidR="003E7460" w:rsidRPr="009D7EFC" w:rsidRDefault="003E7460" w:rsidP="00A0379C">
            <w:pPr>
              <w:pStyle w:val="732"/>
              <w:spacing w:line="360" w:lineRule="exact"/>
              <w:ind w:firstLine="0"/>
            </w:pPr>
            <w:r w:rsidRPr="009D7EFC">
              <w:t>14</w:t>
            </w:r>
          </w:p>
        </w:tc>
        <w:tc>
          <w:tcPr>
            <w:tcW w:w="1322" w:type="pct"/>
            <w:vAlign w:val="center"/>
          </w:tcPr>
          <w:p w:rsidR="003E7460" w:rsidRPr="009D7EFC" w:rsidRDefault="003E7460" w:rsidP="000D0B2C">
            <w:pPr>
              <w:spacing w:line="360" w:lineRule="exact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МБУК «ЦБС» Усовская сельская библиотека</w:t>
            </w:r>
          </w:p>
        </w:tc>
        <w:tc>
          <w:tcPr>
            <w:tcW w:w="1756" w:type="pct"/>
            <w:vAlign w:val="center"/>
          </w:tcPr>
          <w:p w:rsidR="003E7460" w:rsidRPr="009D7EFC" w:rsidRDefault="003E746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 xml:space="preserve">п. Усовский, ул. Центральная, </w:t>
            </w:r>
            <w:r w:rsidR="004E78A9" w:rsidRPr="009D7EFC">
              <w:rPr>
                <w:rFonts w:cs="Times New Roman"/>
                <w:sz w:val="28"/>
                <w:szCs w:val="28"/>
              </w:rPr>
              <w:t>1</w:t>
            </w:r>
            <w:r w:rsidRPr="009D7EFC">
              <w:rPr>
                <w:rFonts w:cs="Times New Roman"/>
                <w:sz w:val="28"/>
                <w:szCs w:val="28"/>
              </w:rPr>
              <w:t xml:space="preserve">, встроенное </w:t>
            </w:r>
            <w:r w:rsidR="008F576E" w:rsidRPr="009D7EFC">
              <w:rPr>
                <w:rFonts w:cs="Times New Roman"/>
                <w:sz w:val="28"/>
                <w:szCs w:val="28"/>
              </w:rPr>
              <w:t xml:space="preserve">помещение </w:t>
            </w:r>
            <w:r w:rsidRPr="009D7EFC">
              <w:rPr>
                <w:rFonts w:cs="Times New Roman"/>
                <w:sz w:val="28"/>
                <w:szCs w:val="28"/>
              </w:rPr>
              <w:t>(в здании клуба)</w:t>
            </w:r>
          </w:p>
        </w:tc>
        <w:tc>
          <w:tcPr>
            <w:tcW w:w="499" w:type="pct"/>
            <w:vAlign w:val="center"/>
          </w:tcPr>
          <w:p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4858</w:t>
            </w:r>
          </w:p>
        </w:tc>
        <w:tc>
          <w:tcPr>
            <w:tcW w:w="447" w:type="pct"/>
            <w:vAlign w:val="center"/>
          </w:tcPr>
          <w:p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59" w:type="pct"/>
            <w:vAlign w:val="center"/>
          </w:tcPr>
          <w:p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21,4</w:t>
            </w:r>
          </w:p>
        </w:tc>
      </w:tr>
      <w:tr w:rsidR="003E7460" w:rsidRPr="009D7EFC" w:rsidTr="003E7460">
        <w:trPr>
          <w:trHeight w:val="300"/>
          <w:jc w:val="center"/>
        </w:trPr>
        <w:tc>
          <w:tcPr>
            <w:tcW w:w="316" w:type="pct"/>
            <w:vAlign w:val="center"/>
          </w:tcPr>
          <w:p w:rsidR="003E7460" w:rsidRPr="009D7EFC" w:rsidRDefault="003E7460" w:rsidP="00A0379C">
            <w:pPr>
              <w:pStyle w:val="732"/>
              <w:spacing w:line="360" w:lineRule="exact"/>
              <w:ind w:firstLine="0"/>
            </w:pPr>
            <w:r w:rsidRPr="009D7EFC">
              <w:t>15</w:t>
            </w:r>
          </w:p>
        </w:tc>
        <w:tc>
          <w:tcPr>
            <w:tcW w:w="1322" w:type="pct"/>
            <w:vAlign w:val="center"/>
          </w:tcPr>
          <w:p w:rsidR="003E7460" w:rsidRPr="009D7EFC" w:rsidRDefault="003E7460" w:rsidP="000D0B2C">
            <w:pPr>
              <w:spacing w:line="360" w:lineRule="exact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МБУК «ЦБС» Тохтуевская библиотека</w:t>
            </w:r>
          </w:p>
        </w:tc>
        <w:tc>
          <w:tcPr>
            <w:tcW w:w="1756" w:type="pct"/>
            <w:vAlign w:val="center"/>
          </w:tcPr>
          <w:p w:rsidR="003E7460" w:rsidRPr="009D7EFC" w:rsidRDefault="003E746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с. Тохтуева, ул. Студенческая, 2</w:t>
            </w:r>
            <w:r w:rsidR="0039405C">
              <w:rPr>
                <w:rFonts w:cs="Times New Roman"/>
                <w:sz w:val="28"/>
                <w:szCs w:val="28"/>
              </w:rPr>
              <w:t xml:space="preserve"> </w:t>
            </w:r>
            <w:r w:rsidRPr="009D7EFC">
              <w:rPr>
                <w:rFonts w:cs="Times New Roman"/>
                <w:sz w:val="28"/>
                <w:szCs w:val="28"/>
              </w:rPr>
              <w:t>б</w:t>
            </w:r>
          </w:p>
        </w:tc>
        <w:tc>
          <w:tcPr>
            <w:tcW w:w="499" w:type="pct"/>
            <w:vAlign w:val="center"/>
          </w:tcPr>
          <w:p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29856</w:t>
            </w:r>
          </w:p>
        </w:tc>
        <w:tc>
          <w:tcPr>
            <w:tcW w:w="447" w:type="pct"/>
            <w:vAlign w:val="center"/>
          </w:tcPr>
          <w:p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659" w:type="pct"/>
            <w:vAlign w:val="center"/>
          </w:tcPr>
          <w:p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430,9</w:t>
            </w:r>
          </w:p>
        </w:tc>
      </w:tr>
      <w:tr w:rsidR="003E7460" w:rsidRPr="009D7EFC" w:rsidTr="003E7460">
        <w:trPr>
          <w:trHeight w:val="300"/>
          <w:jc w:val="center"/>
        </w:trPr>
        <w:tc>
          <w:tcPr>
            <w:tcW w:w="316" w:type="pct"/>
            <w:vAlign w:val="center"/>
          </w:tcPr>
          <w:p w:rsidR="003E7460" w:rsidRPr="009D7EFC" w:rsidRDefault="003E7460" w:rsidP="00A0379C">
            <w:pPr>
              <w:pStyle w:val="732"/>
              <w:spacing w:line="360" w:lineRule="exact"/>
              <w:ind w:firstLine="0"/>
            </w:pPr>
            <w:r w:rsidRPr="009D7EFC">
              <w:t>16</w:t>
            </w:r>
          </w:p>
        </w:tc>
        <w:tc>
          <w:tcPr>
            <w:tcW w:w="1322" w:type="pct"/>
            <w:vAlign w:val="center"/>
          </w:tcPr>
          <w:p w:rsidR="003E7460" w:rsidRPr="009D7EFC" w:rsidRDefault="003E7460" w:rsidP="000D0B2C">
            <w:pPr>
              <w:spacing w:line="360" w:lineRule="exact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 xml:space="preserve">МБУК «ЦБС» </w:t>
            </w:r>
            <w:r w:rsidRPr="009D7EFC">
              <w:rPr>
                <w:rFonts w:cs="Times New Roman"/>
                <w:sz w:val="28"/>
                <w:szCs w:val="28"/>
              </w:rPr>
              <w:lastRenderedPageBreak/>
              <w:t>Верхнемошевская сельская библиотека</w:t>
            </w:r>
          </w:p>
        </w:tc>
        <w:tc>
          <w:tcPr>
            <w:tcW w:w="1756" w:type="pct"/>
            <w:vAlign w:val="center"/>
          </w:tcPr>
          <w:p w:rsidR="003E7460" w:rsidRPr="009D7EFC" w:rsidRDefault="003E746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lastRenderedPageBreak/>
              <w:t>п. Затон, ул. Полевая, 9</w:t>
            </w:r>
          </w:p>
        </w:tc>
        <w:tc>
          <w:tcPr>
            <w:tcW w:w="499" w:type="pct"/>
            <w:vAlign w:val="center"/>
          </w:tcPr>
          <w:p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8850</w:t>
            </w:r>
          </w:p>
        </w:tc>
        <w:tc>
          <w:tcPr>
            <w:tcW w:w="447" w:type="pct"/>
            <w:vAlign w:val="center"/>
          </w:tcPr>
          <w:p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659" w:type="pct"/>
            <w:vAlign w:val="center"/>
          </w:tcPr>
          <w:p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80,3</w:t>
            </w:r>
          </w:p>
        </w:tc>
      </w:tr>
      <w:tr w:rsidR="003E7460" w:rsidRPr="009D7EFC" w:rsidTr="003E7460">
        <w:trPr>
          <w:trHeight w:val="300"/>
          <w:jc w:val="center"/>
        </w:trPr>
        <w:tc>
          <w:tcPr>
            <w:tcW w:w="316" w:type="pct"/>
            <w:vAlign w:val="center"/>
          </w:tcPr>
          <w:p w:rsidR="003E7460" w:rsidRPr="009D7EFC" w:rsidRDefault="003E7460" w:rsidP="00A0379C">
            <w:pPr>
              <w:pStyle w:val="732"/>
              <w:spacing w:line="360" w:lineRule="exact"/>
              <w:ind w:firstLine="0"/>
            </w:pPr>
            <w:r w:rsidRPr="009D7EFC">
              <w:lastRenderedPageBreak/>
              <w:t>17</w:t>
            </w:r>
          </w:p>
        </w:tc>
        <w:tc>
          <w:tcPr>
            <w:tcW w:w="1322" w:type="pct"/>
            <w:vAlign w:val="center"/>
          </w:tcPr>
          <w:p w:rsidR="003E7460" w:rsidRPr="009D7EFC" w:rsidRDefault="003E7460" w:rsidP="000D0B2C">
            <w:pPr>
              <w:spacing w:line="360" w:lineRule="exact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МБУК «ЦБС» Тюлькинская</w:t>
            </w:r>
            <w:r w:rsidR="009B0E02">
              <w:rPr>
                <w:rFonts w:cs="Times New Roman"/>
                <w:sz w:val="28"/>
                <w:szCs w:val="28"/>
              </w:rPr>
              <w:t xml:space="preserve"> </w:t>
            </w:r>
            <w:r w:rsidRPr="009D7EFC">
              <w:rPr>
                <w:rFonts w:cs="Times New Roman"/>
                <w:sz w:val="28"/>
                <w:szCs w:val="28"/>
              </w:rPr>
              <w:t>сельская библиотека</w:t>
            </w:r>
          </w:p>
        </w:tc>
        <w:tc>
          <w:tcPr>
            <w:tcW w:w="1756" w:type="pct"/>
            <w:vAlign w:val="center"/>
          </w:tcPr>
          <w:p w:rsidR="003E7460" w:rsidRPr="009D7EFC" w:rsidRDefault="003E746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п. Тюлькино, ул. Лесная, 3, встроенное</w:t>
            </w:r>
            <w:r w:rsidR="004E78A9" w:rsidRPr="009D7EFC">
              <w:rPr>
                <w:rFonts w:cs="Times New Roman"/>
                <w:sz w:val="28"/>
                <w:szCs w:val="28"/>
              </w:rPr>
              <w:t xml:space="preserve"> помещение</w:t>
            </w:r>
            <w:r w:rsidRPr="009D7EFC">
              <w:rPr>
                <w:rFonts w:cs="Times New Roman"/>
                <w:sz w:val="28"/>
                <w:szCs w:val="28"/>
              </w:rPr>
              <w:t xml:space="preserve"> (в здании школы)</w:t>
            </w:r>
          </w:p>
        </w:tc>
        <w:tc>
          <w:tcPr>
            <w:tcW w:w="499" w:type="pct"/>
            <w:vAlign w:val="center"/>
          </w:tcPr>
          <w:p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4520</w:t>
            </w:r>
          </w:p>
        </w:tc>
        <w:tc>
          <w:tcPr>
            <w:tcW w:w="447" w:type="pct"/>
            <w:vAlign w:val="center"/>
          </w:tcPr>
          <w:p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659" w:type="pct"/>
            <w:vAlign w:val="center"/>
          </w:tcPr>
          <w:p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123,8</w:t>
            </w:r>
          </w:p>
        </w:tc>
      </w:tr>
      <w:tr w:rsidR="003E7460" w:rsidRPr="009D7EFC" w:rsidTr="003E7460">
        <w:trPr>
          <w:trHeight w:val="300"/>
          <w:jc w:val="center"/>
        </w:trPr>
        <w:tc>
          <w:tcPr>
            <w:tcW w:w="316" w:type="pct"/>
            <w:vAlign w:val="center"/>
          </w:tcPr>
          <w:p w:rsidR="003E7460" w:rsidRPr="009D7EFC" w:rsidRDefault="003E7460" w:rsidP="00A0379C">
            <w:pPr>
              <w:pStyle w:val="732"/>
              <w:spacing w:line="360" w:lineRule="exact"/>
              <w:ind w:firstLine="0"/>
            </w:pPr>
            <w:r w:rsidRPr="009D7EFC">
              <w:t>18</w:t>
            </w:r>
          </w:p>
        </w:tc>
        <w:tc>
          <w:tcPr>
            <w:tcW w:w="1322" w:type="pct"/>
            <w:vAlign w:val="center"/>
          </w:tcPr>
          <w:p w:rsidR="003E7460" w:rsidRPr="009D7EFC" w:rsidRDefault="003E7460" w:rsidP="000D0B2C">
            <w:pPr>
              <w:spacing w:line="360" w:lineRule="exact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МБУК «ЦБС» Вильвенская сельская библиотека</w:t>
            </w:r>
          </w:p>
        </w:tc>
        <w:tc>
          <w:tcPr>
            <w:tcW w:w="1756" w:type="pct"/>
            <w:vAlign w:val="center"/>
          </w:tcPr>
          <w:p w:rsidR="003E7460" w:rsidRPr="009D7EFC" w:rsidRDefault="003E746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д. Вильва, ул. Культуры, 4</w:t>
            </w:r>
          </w:p>
        </w:tc>
        <w:tc>
          <w:tcPr>
            <w:tcW w:w="499" w:type="pct"/>
            <w:vAlign w:val="center"/>
          </w:tcPr>
          <w:p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6026</w:t>
            </w:r>
          </w:p>
        </w:tc>
        <w:tc>
          <w:tcPr>
            <w:tcW w:w="447" w:type="pct"/>
            <w:vAlign w:val="center"/>
          </w:tcPr>
          <w:p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59" w:type="pct"/>
            <w:vAlign w:val="center"/>
          </w:tcPr>
          <w:p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81,7</w:t>
            </w:r>
          </w:p>
        </w:tc>
      </w:tr>
      <w:tr w:rsidR="003E7460" w:rsidRPr="009D7EFC" w:rsidTr="003E7460">
        <w:trPr>
          <w:trHeight w:val="300"/>
          <w:jc w:val="center"/>
        </w:trPr>
        <w:tc>
          <w:tcPr>
            <w:tcW w:w="316" w:type="pct"/>
            <w:vAlign w:val="center"/>
          </w:tcPr>
          <w:p w:rsidR="003E7460" w:rsidRPr="009D7EFC" w:rsidRDefault="003E7460" w:rsidP="00A0379C">
            <w:pPr>
              <w:pStyle w:val="732"/>
              <w:spacing w:line="360" w:lineRule="exact"/>
              <w:ind w:firstLine="0"/>
            </w:pPr>
            <w:r w:rsidRPr="009D7EFC">
              <w:t>19</w:t>
            </w:r>
          </w:p>
        </w:tc>
        <w:tc>
          <w:tcPr>
            <w:tcW w:w="1322" w:type="pct"/>
            <w:vAlign w:val="center"/>
          </w:tcPr>
          <w:p w:rsidR="003E7460" w:rsidRPr="009D7EFC" w:rsidRDefault="003E7460" w:rsidP="000D0B2C">
            <w:pPr>
              <w:spacing w:line="360" w:lineRule="exact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МБУК «ЦБС» Касибская сельская библиотека</w:t>
            </w:r>
          </w:p>
        </w:tc>
        <w:tc>
          <w:tcPr>
            <w:tcW w:w="1756" w:type="pct"/>
            <w:vAlign w:val="center"/>
          </w:tcPr>
          <w:p w:rsidR="003E7460" w:rsidRPr="009D7EFC" w:rsidRDefault="003E746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с. Касиб, ул. Набережная, 31</w:t>
            </w:r>
          </w:p>
        </w:tc>
        <w:tc>
          <w:tcPr>
            <w:tcW w:w="499" w:type="pct"/>
            <w:vAlign w:val="center"/>
          </w:tcPr>
          <w:p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7575</w:t>
            </w:r>
          </w:p>
        </w:tc>
        <w:tc>
          <w:tcPr>
            <w:tcW w:w="447" w:type="pct"/>
            <w:vAlign w:val="center"/>
          </w:tcPr>
          <w:p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59" w:type="pct"/>
            <w:vAlign w:val="center"/>
          </w:tcPr>
          <w:p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64,3</w:t>
            </w:r>
          </w:p>
        </w:tc>
      </w:tr>
      <w:tr w:rsidR="003E7460" w:rsidRPr="009D7EFC" w:rsidTr="003E7460">
        <w:trPr>
          <w:trHeight w:val="300"/>
          <w:jc w:val="center"/>
        </w:trPr>
        <w:tc>
          <w:tcPr>
            <w:tcW w:w="316" w:type="pct"/>
            <w:vAlign w:val="center"/>
          </w:tcPr>
          <w:p w:rsidR="003E7460" w:rsidRPr="009D7EFC" w:rsidRDefault="003E7460" w:rsidP="00A0379C">
            <w:pPr>
              <w:pStyle w:val="732"/>
              <w:spacing w:line="360" w:lineRule="exact"/>
              <w:ind w:firstLine="0"/>
            </w:pPr>
            <w:r w:rsidRPr="009D7EFC">
              <w:t>20</w:t>
            </w:r>
          </w:p>
        </w:tc>
        <w:tc>
          <w:tcPr>
            <w:tcW w:w="1322" w:type="pct"/>
            <w:vAlign w:val="center"/>
          </w:tcPr>
          <w:p w:rsidR="003E7460" w:rsidRPr="009D7EFC" w:rsidRDefault="003E7460" w:rsidP="000D0B2C">
            <w:pPr>
              <w:spacing w:line="360" w:lineRule="exact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МБУК «ЦБС» Басимская сельская библиотека</w:t>
            </w:r>
          </w:p>
        </w:tc>
        <w:tc>
          <w:tcPr>
            <w:tcW w:w="1756" w:type="pct"/>
            <w:vAlign w:val="center"/>
          </w:tcPr>
          <w:p w:rsidR="003E7460" w:rsidRPr="009D7EFC" w:rsidRDefault="003E746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п. Басим, ул. Культуры, 5</w:t>
            </w:r>
          </w:p>
        </w:tc>
        <w:tc>
          <w:tcPr>
            <w:tcW w:w="499" w:type="pct"/>
            <w:vAlign w:val="center"/>
          </w:tcPr>
          <w:p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7573</w:t>
            </w:r>
          </w:p>
        </w:tc>
        <w:tc>
          <w:tcPr>
            <w:tcW w:w="447" w:type="pct"/>
            <w:vAlign w:val="center"/>
          </w:tcPr>
          <w:p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659" w:type="pct"/>
            <w:vAlign w:val="center"/>
          </w:tcPr>
          <w:p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127,2</w:t>
            </w:r>
          </w:p>
        </w:tc>
      </w:tr>
      <w:tr w:rsidR="003E7460" w:rsidRPr="009D7EFC" w:rsidTr="003E7460">
        <w:trPr>
          <w:trHeight w:val="300"/>
          <w:jc w:val="center"/>
        </w:trPr>
        <w:tc>
          <w:tcPr>
            <w:tcW w:w="316" w:type="pct"/>
            <w:vAlign w:val="center"/>
          </w:tcPr>
          <w:p w:rsidR="003E7460" w:rsidRPr="009D7EFC" w:rsidRDefault="003E7460" w:rsidP="00A0379C">
            <w:pPr>
              <w:pStyle w:val="732"/>
              <w:spacing w:line="360" w:lineRule="exact"/>
              <w:ind w:firstLine="0"/>
            </w:pPr>
            <w:r w:rsidRPr="009D7EFC">
              <w:t>21</w:t>
            </w:r>
          </w:p>
        </w:tc>
        <w:tc>
          <w:tcPr>
            <w:tcW w:w="1322" w:type="pct"/>
            <w:vAlign w:val="center"/>
          </w:tcPr>
          <w:p w:rsidR="003E7460" w:rsidRPr="009D7EFC" w:rsidRDefault="003E7460" w:rsidP="000D0B2C">
            <w:pPr>
              <w:spacing w:line="360" w:lineRule="exact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МБУК «ЦБС» Жулановская сельская библиотека</w:t>
            </w:r>
          </w:p>
        </w:tc>
        <w:tc>
          <w:tcPr>
            <w:tcW w:w="1756" w:type="pct"/>
            <w:vAlign w:val="center"/>
          </w:tcPr>
          <w:p w:rsidR="003E7460" w:rsidRPr="009D7EFC" w:rsidRDefault="003E746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с. Жуланово, ул. Культуры, 25, встроенное</w:t>
            </w:r>
            <w:r w:rsidR="004E78A9" w:rsidRPr="009D7EFC">
              <w:rPr>
                <w:rFonts w:cs="Times New Roman"/>
                <w:sz w:val="28"/>
                <w:szCs w:val="28"/>
              </w:rPr>
              <w:t xml:space="preserve"> помещение</w:t>
            </w:r>
            <w:r w:rsidRPr="009D7EFC">
              <w:rPr>
                <w:rFonts w:cs="Times New Roman"/>
                <w:sz w:val="28"/>
                <w:szCs w:val="28"/>
              </w:rPr>
              <w:t xml:space="preserve"> (в здании школы)</w:t>
            </w:r>
          </w:p>
        </w:tc>
        <w:tc>
          <w:tcPr>
            <w:tcW w:w="499" w:type="pct"/>
            <w:vAlign w:val="center"/>
          </w:tcPr>
          <w:p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5485</w:t>
            </w:r>
          </w:p>
        </w:tc>
        <w:tc>
          <w:tcPr>
            <w:tcW w:w="447" w:type="pct"/>
            <w:vAlign w:val="center"/>
          </w:tcPr>
          <w:p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59" w:type="pct"/>
            <w:vAlign w:val="center"/>
          </w:tcPr>
          <w:p w:rsidR="003E7460" w:rsidRPr="009D7EFC" w:rsidRDefault="003E7460" w:rsidP="000D0B2C">
            <w:pPr>
              <w:spacing w:line="360" w:lineRule="exact"/>
              <w:ind w:right="-57"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44,1</w:t>
            </w:r>
          </w:p>
        </w:tc>
      </w:tr>
    </w:tbl>
    <w:p w:rsidR="000A4359" w:rsidRPr="000D0B2C" w:rsidRDefault="000A4359" w:rsidP="000D0B2C">
      <w:pPr>
        <w:pStyle w:val="34"/>
        <w:spacing w:before="240" w:after="240" w:line="360" w:lineRule="exact"/>
        <w:ind w:firstLine="709"/>
        <w:jc w:val="both"/>
        <w:rPr>
          <w:sz w:val="28"/>
          <w:szCs w:val="28"/>
        </w:rPr>
      </w:pPr>
      <w:r w:rsidRPr="000D0B2C">
        <w:rPr>
          <w:sz w:val="28"/>
          <w:szCs w:val="28"/>
        </w:rPr>
        <w:t xml:space="preserve">Перечень существующих культурно-досуговых учреждений </w:t>
      </w:r>
      <w:r w:rsidR="008D7A5B" w:rsidRPr="000D0B2C">
        <w:rPr>
          <w:sz w:val="28"/>
          <w:szCs w:val="28"/>
        </w:rPr>
        <w:t>Соликамского округа</w:t>
      </w:r>
    </w:p>
    <w:p w:rsidR="00E95D9E" w:rsidRPr="000D0B2C" w:rsidRDefault="00E95D9E" w:rsidP="000D0B2C">
      <w:pPr>
        <w:pStyle w:val="34"/>
        <w:spacing w:before="240" w:after="240"/>
        <w:jc w:val="right"/>
        <w:rPr>
          <w:sz w:val="28"/>
          <w:szCs w:val="28"/>
        </w:rPr>
      </w:pPr>
      <w:r w:rsidRPr="000D0B2C">
        <w:rPr>
          <w:sz w:val="28"/>
          <w:szCs w:val="28"/>
        </w:rPr>
        <w:t>Таблица 1</w:t>
      </w:r>
      <w:r w:rsidR="00913B60" w:rsidRPr="000D0B2C">
        <w:rPr>
          <w:sz w:val="28"/>
          <w:szCs w:val="28"/>
        </w:rPr>
        <w:t>4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/>
      </w:tblPr>
      <w:tblGrid>
        <w:gridCol w:w="696"/>
        <w:gridCol w:w="4505"/>
        <w:gridCol w:w="2498"/>
        <w:gridCol w:w="1005"/>
        <w:gridCol w:w="1433"/>
      </w:tblGrid>
      <w:tr w:rsidR="008D7A5B" w:rsidRPr="009D7EFC" w:rsidTr="00732ACC">
        <w:trPr>
          <w:trHeight w:val="300"/>
          <w:jc w:val="center"/>
        </w:trPr>
        <w:tc>
          <w:tcPr>
            <w:tcW w:w="361" w:type="pct"/>
            <w:vAlign w:val="center"/>
          </w:tcPr>
          <w:p w:rsidR="008D7A5B" w:rsidRPr="009D7EFC" w:rsidRDefault="008D7A5B" w:rsidP="00A0379C">
            <w:pPr>
              <w:spacing w:line="360" w:lineRule="exact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2240" w:type="pct"/>
            <w:vAlign w:val="center"/>
          </w:tcPr>
          <w:p w:rsidR="008D7A5B" w:rsidRPr="009D7EFC" w:rsidRDefault="008D7A5B" w:rsidP="000D0B2C">
            <w:pPr>
              <w:spacing w:line="360" w:lineRule="exact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Название</w:t>
            </w:r>
          </w:p>
        </w:tc>
        <w:tc>
          <w:tcPr>
            <w:tcW w:w="1162" w:type="pct"/>
            <w:vAlign w:val="center"/>
          </w:tcPr>
          <w:p w:rsidR="008D7A5B" w:rsidRPr="009D7EFC" w:rsidRDefault="008D7A5B" w:rsidP="000D0B2C">
            <w:pPr>
              <w:spacing w:line="360" w:lineRule="exact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Адрес</w:t>
            </w:r>
          </w:p>
        </w:tc>
        <w:tc>
          <w:tcPr>
            <w:tcW w:w="513" w:type="pct"/>
            <w:vAlign w:val="center"/>
          </w:tcPr>
          <w:p w:rsidR="008D7A5B" w:rsidRPr="009D7EFC" w:rsidRDefault="008D7A5B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Число мест</w:t>
            </w:r>
          </w:p>
        </w:tc>
        <w:tc>
          <w:tcPr>
            <w:tcW w:w="724" w:type="pct"/>
          </w:tcPr>
          <w:p w:rsidR="008D7A5B" w:rsidRPr="009D7EFC" w:rsidRDefault="008D7A5B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Площадь кв. м</w:t>
            </w:r>
          </w:p>
        </w:tc>
      </w:tr>
      <w:tr w:rsidR="008D7A5B" w:rsidRPr="009D7EFC" w:rsidTr="00732ACC">
        <w:trPr>
          <w:trHeight w:val="300"/>
          <w:jc w:val="center"/>
        </w:trPr>
        <w:tc>
          <w:tcPr>
            <w:tcW w:w="361" w:type="pct"/>
            <w:vAlign w:val="center"/>
          </w:tcPr>
          <w:p w:rsidR="008D7A5B" w:rsidRPr="009D7EFC" w:rsidRDefault="008D7A5B" w:rsidP="00A0379C">
            <w:pPr>
              <w:spacing w:line="360" w:lineRule="exact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40" w:type="pct"/>
            <w:vAlign w:val="center"/>
          </w:tcPr>
          <w:p w:rsidR="008D7A5B" w:rsidRPr="009D7EFC" w:rsidRDefault="008D7A5B" w:rsidP="000D0B2C">
            <w:pPr>
              <w:spacing w:line="360" w:lineRule="exact"/>
              <w:ind w:left="34"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МАУК ДК «Прикамье»</w:t>
            </w:r>
          </w:p>
        </w:tc>
        <w:tc>
          <w:tcPr>
            <w:tcW w:w="1162" w:type="pct"/>
            <w:vAlign w:val="center"/>
          </w:tcPr>
          <w:p w:rsidR="008D7A5B" w:rsidRPr="009D7EFC" w:rsidRDefault="008D7A5B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г. Соликамск, ул. Транспортная, 6</w:t>
            </w:r>
          </w:p>
        </w:tc>
        <w:tc>
          <w:tcPr>
            <w:tcW w:w="513" w:type="pct"/>
            <w:vAlign w:val="center"/>
          </w:tcPr>
          <w:p w:rsidR="008D7A5B" w:rsidRPr="009D7EFC" w:rsidRDefault="008D7A5B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514</w:t>
            </w:r>
          </w:p>
        </w:tc>
        <w:tc>
          <w:tcPr>
            <w:tcW w:w="724" w:type="pct"/>
            <w:vAlign w:val="center"/>
          </w:tcPr>
          <w:p w:rsidR="008D7A5B" w:rsidRPr="009D7EFC" w:rsidRDefault="008D7A5B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2524,2</w:t>
            </w:r>
          </w:p>
        </w:tc>
      </w:tr>
      <w:tr w:rsidR="008D7A5B" w:rsidRPr="009D7EFC" w:rsidTr="00732ACC">
        <w:trPr>
          <w:trHeight w:val="300"/>
          <w:jc w:val="center"/>
        </w:trPr>
        <w:tc>
          <w:tcPr>
            <w:tcW w:w="361" w:type="pct"/>
            <w:vAlign w:val="center"/>
          </w:tcPr>
          <w:p w:rsidR="008D7A5B" w:rsidRPr="009D7EFC" w:rsidRDefault="008D7A5B" w:rsidP="00A0379C">
            <w:pPr>
              <w:spacing w:line="360" w:lineRule="exact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40" w:type="pct"/>
            <w:vAlign w:val="center"/>
          </w:tcPr>
          <w:p w:rsidR="008D7A5B" w:rsidRPr="009D7EFC" w:rsidRDefault="008D7A5B" w:rsidP="000D0B2C">
            <w:pPr>
              <w:spacing w:line="360" w:lineRule="exact"/>
              <w:ind w:left="34"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МБУК «Межпоселенческое социально-культурное объединение «Альянс» в с. Тохтуева</w:t>
            </w:r>
          </w:p>
        </w:tc>
        <w:tc>
          <w:tcPr>
            <w:tcW w:w="1162" w:type="pct"/>
            <w:vAlign w:val="center"/>
          </w:tcPr>
          <w:p w:rsidR="008D7A5B" w:rsidRPr="009D7EFC" w:rsidRDefault="008D7A5B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с. Тохтуева, ул. Молодежная, 6</w:t>
            </w:r>
          </w:p>
        </w:tc>
        <w:tc>
          <w:tcPr>
            <w:tcW w:w="513" w:type="pct"/>
            <w:vAlign w:val="center"/>
          </w:tcPr>
          <w:p w:rsidR="008D7A5B" w:rsidRPr="009D7EFC" w:rsidRDefault="008D7A5B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724" w:type="pct"/>
            <w:vAlign w:val="center"/>
          </w:tcPr>
          <w:p w:rsidR="008D7A5B" w:rsidRPr="009D7EFC" w:rsidRDefault="008D7A5B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2188,0</w:t>
            </w:r>
          </w:p>
        </w:tc>
      </w:tr>
      <w:tr w:rsidR="008D7A5B" w:rsidRPr="009D7EFC" w:rsidTr="00732ACC">
        <w:trPr>
          <w:trHeight w:val="300"/>
          <w:jc w:val="center"/>
        </w:trPr>
        <w:tc>
          <w:tcPr>
            <w:tcW w:w="361" w:type="pct"/>
            <w:vAlign w:val="center"/>
          </w:tcPr>
          <w:p w:rsidR="008D7A5B" w:rsidRPr="009D7EFC" w:rsidRDefault="008D7A5B" w:rsidP="00A0379C">
            <w:pPr>
              <w:spacing w:line="360" w:lineRule="exact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40" w:type="pct"/>
            <w:vAlign w:val="center"/>
          </w:tcPr>
          <w:p w:rsidR="008D7A5B" w:rsidRPr="009D7EFC" w:rsidRDefault="00463770" w:rsidP="000D0B2C">
            <w:pPr>
              <w:spacing w:line="360" w:lineRule="exact"/>
              <w:ind w:left="34"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Жулановский сельский клуб (филиал МБУК «МСКО «Альянс»)</w:t>
            </w:r>
          </w:p>
        </w:tc>
        <w:tc>
          <w:tcPr>
            <w:tcW w:w="1162" w:type="pct"/>
            <w:vAlign w:val="center"/>
          </w:tcPr>
          <w:p w:rsidR="008D7A5B" w:rsidRPr="009D7EFC" w:rsidRDefault="008D7A5B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с. Жуланово, ул. Центральная, 2</w:t>
            </w:r>
          </w:p>
        </w:tc>
        <w:tc>
          <w:tcPr>
            <w:tcW w:w="513" w:type="pct"/>
            <w:vAlign w:val="center"/>
          </w:tcPr>
          <w:p w:rsidR="008D7A5B" w:rsidRPr="009D7EFC" w:rsidRDefault="008D7A5B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724" w:type="pct"/>
            <w:vAlign w:val="center"/>
          </w:tcPr>
          <w:p w:rsidR="008D7A5B" w:rsidRPr="009D7EFC" w:rsidRDefault="008D7A5B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164,0</w:t>
            </w:r>
          </w:p>
        </w:tc>
      </w:tr>
      <w:tr w:rsidR="008D7A5B" w:rsidRPr="009D7EFC" w:rsidTr="00732ACC">
        <w:trPr>
          <w:trHeight w:val="300"/>
          <w:jc w:val="center"/>
        </w:trPr>
        <w:tc>
          <w:tcPr>
            <w:tcW w:w="361" w:type="pct"/>
            <w:vAlign w:val="center"/>
          </w:tcPr>
          <w:p w:rsidR="008D7A5B" w:rsidRPr="009D7EFC" w:rsidRDefault="008D7A5B" w:rsidP="00A0379C">
            <w:pPr>
              <w:spacing w:line="360" w:lineRule="exact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240" w:type="pct"/>
            <w:vAlign w:val="center"/>
          </w:tcPr>
          <w:p w:rsidR="008D7A5B" w:rsidRPr="009D7EFC" w:rsidRDefault="008D7A5B" w:rsidP="000D0B2C">
            <w:pPr>
              <w:spacing w:line="360" w:lineRule="exact"/>
              <w:ind w:left="34"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МБУК «Половодовский сельский дом культуры»</w:t>
            </w:r>
          </w:p>
        </w:tc>
        <w:tc>
          <w:tcPr>
            <w:tcW w:w="1162" w:type="pct"/>
            <w:vAlign w:val="center"/>
          </w:tcPr>
          <w:p w:rsidR="008D7A5B" w:rsidRPr="009D7EFC" w:rsidRDefault="008D7A5B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с. Половодово, ул. Школьная, 11</w:t>
            </w:r>
          </w:p>
        </w:tc>
        <w:tc>
          <w:tcPr>
            <w:tcW w:w="513" w:type="pct"/>
            <w:vAlign w:val="center"/>
          </w:tcPr>
          <w:p w:rsidR="008D7A5B" w:rsidRPr="009D7EFC" w:rsidRDefault="008D7A5B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189</w:t>
            </w:r>
          </w:p>
        </w:tc>
        <w:tc>
          <w:tcPr>
            <w:tcW w:w="724" w:type="pct"/>
            <w:vAlign w:val="center"/>
          </w:tcPr>
          <w:p w:rsidR="008D7A5B" w:rsidRPr="009D7EFC" w:rsidRDefault="008D7A5B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861,0</w:t>
            </w:r>
          </w:p>
        </w:tc>
      </w:tr>
      <w:tr w:rsidR="00463770" w:rsidRPr="009D7EFC" w:rsidTr="00732ACC">
        <w:trPr>
          <w:trHeight w:val="300"/>
          <w:jc w:val="center"/>
        </w:trPr>
        <w:tc>
          <w:tcPr>
            <w:tcW w:w="361" w:type="pct"/>
            <w:vAlign w:val="center"/>
          </w:tcPr>
          <w:p w:rsidR="00463770" w:rsidRPr="009D7EFC" w:rsidRDefault="00463770" w:rsidP="00A0379C">
            <w:pPr>
              <w:spacing w:line="360" w:lineRule="exact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240" w:type="pct"/>
            <w:vAlign w:val="center"/>
          </w:tcPr>
          <w:p w:rsidR="00463770" w:rsidRPr="009D7EFC" w:rsidRDefault="00D66D39" w:rsidP="000D0B2C">
            <w:pPr>
              <w:spacing w:line="360" w:lineRule="exact"/>
              <w:ind w:left="34"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 xml:space="preserve">МБУК «Половодовский сельский дом культуры» Структурное подразделение </w:t>
            </w:r>
            <w:r w:rsidR="00463770" w:rsidRPr="009D7EFC">
              <w:rPr>
                <w:rFonts w:cs="Times New Roman"/>
                <w:sz w:val="28"/>
                <w:szCs w:val="28"/>
              </w:rPr>
              <w:t xml:space="preserve">Краснобережский сельский </w:t>
            </w:r>
            <w:r w:rsidR="002B0912" w:rsidRPr="009D7EFC">
              <w:rPr>
                <w:rFonts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162" w:type="pct"/>
            <w:vAlign w:val="center"/>
          </w:tcPr>
          <w:p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п. Красный Берег, ул. Гагарина, 1</w:t>
            </w:r>
          </w:p>
        </w:tc>
        <w:tc>
          <w:tcPr>
            <w:tcW w:w="513" w:type="pct"/>
            <w:vAlign w:val="center"/>
          </w:tcPr>
          <w:p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724" w:type="pct"/>
            <w:vAlign w:val="center"/>
          </w:tcPr>
          <w:p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505,6</w:t>
            </w:r>
          </w:p>
        </w:tc>
      </w:tr>
      <w:tr w:rsidR="00463770" w:rsidRPr="009D7EFC" w:rsidTr="00732ACC">
        <w:trPr>
          <w:trHeight w:val="300"/>
          <w:jc w:val="center"/>
        </w:trPr>
        <w:tc>
          <w:tcPr>
            <w:tcW w:w="361" w:type="pct"/>
            <w:vAlign w:val="center"/>
          </w:tcPr>
          <w:p w:rsidR="00463770" w:rsidRPr="009D7EFC" w:rsidRDefault="00463770" w:rsidP="00A0379C">
            <w:pPr>
              <w:spacing w:line="360" w:lineRule="exact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2240" w:type="pct"/>
            <w:vAlign w:val="center"/>
          </w:tcPr>
          <w:p w:rsidR="00463770" w:rsidRPr="009D7EFC" w:rsidRDefault="00BA4DBB" w:rsidP="000D0B2C">
            <w:pPr>
              <w:spacing w:line="360" w:lineRule="exact"/>
              <w:ind w:left="34"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 xml:space="preserve">МБУК «Половодовский сельский дом культуры» Структурное подразделение </w:t>
            </w:r>
            <w:r w:rsidR="00463770" w:rsidRPr="009D7EFC">
              <w:rPr>
                <w:rFonts w:cs="Times New Roman"/>
                <w:sz w:val="28"/>
                <w:szCs w:val="28"/>
              </w:rPr>
              <w:t>Городищенский сельский дом культуры</w:t>
            </w:r>
          </w:p>
        </w:tc>
        <w:tc>
          <w:tcPr>
            <w:tcW w:w="1162" w:type="pct"/>
            <w:vAlign w:val="center"/>
          </w:tcPr>
          <w:p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с. Городище, ул. Мира, 14</w:t>
            </w:r>
          </w:p>
        </w:tc>
        <w:tc>
          <w:tcPr>
            <w:tcW w:w="513" w:type="pct"/>
            <w:vAlign w:val="center"/>
          </w:tcPr>
          <w:p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724" w:type="pct"/>
            <w:vAlign w:val="center"/>
          </w:tcPr>
          <w:p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1399,0</w:t>
            </w:r>
          </w:p>
        </w:tc>
      </w:tr>
      <w:tr w:rsidR="00463770" w:rsidRPr="009D7EFC" w:rsidTr="00732ACC">
        <w:trPr>
          <w:trHeight w:val="300"/>
          <w:jc w:val="center"/>
        </w:trPr>
        <w:tc>
          <w:tcPr>
            <w:tcW w:w="361" w:type="pct"/>
            <w:vAlign w:val="center"/>
          </w:tcPr>
          <w:p w:rsidR="00463770" w:rsidRPr="009D7EFC" w:rsidRDefault="00463770" w:rsidP="00A0379C">
            <w:pPr>
              <w:spacing w:line="360" w:lineRule="exact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240" w:type="pct"/>
            <w:vAlign w:val="center"/>
          </w:tcPr>
          <w:p w:rsidR="00463770" w:rsidRPr="009D7EFC" w:rsidRDefault="00D66D39" w:rsidP="000D0B2C">
            <w:pPr>
              <w:spacing w:line="360" w:lineRule="exact"/>
              <w:ind w:left="34"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 xml:space="preserve">МБУК «Половодовский сельский дом культуры» Структурное подразделение </w:t>
            </w:r>
            <w:r w:rsidR="00463770" w:rsidRPr="009D7EFC">
              <w:rPr>
                <w:rFonts w:cs="Times New Roman"/>
                <w:sz w:val="28"/>
                <w:szCs w:val="28"/>
              </w:rPr>
              <w:t xml:space="preserve">Черновской сельский клуб </w:t>
            </w:r>
          </w:p>
        </w:tc>
        <w:tc>
          <w:tcPr>
            <w:tcW w:w="1162" w:type="pct"/>
            <w:vAlign w:val="center"/>
          </w:tcPr>
          <w:p w:rsidR="00463770" w:rsidRPr="009D7EFC" w:rsidRDefault="00463770" w:rsidP="00D50C8E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п. Черное, ул. Мира,19</w:t>
            </w:r>
            <w:r w:rsidR="0039405C">
              <w:rPr>
                <w:rFonts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13" w:type="pct"/>
            <w:vAlign w:val="center"/>
          </w:tcPr>
          <w:p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724" w:type="pct"/>
            <w:vAlign w:val="center"/>
          </w:tcPr>
          <w:p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363,0</w:t>
            </w:r>
          </w:p>
        </w:tc>
      </w:tr>
      <w:tr w:rsidR="00463770" w:rsidRPr="009D7EFC" w:rsidTr="00732ACC">
        <w:trPr>
          <w:trHeight w:val="300"/>
          <w:jc w:val="center"/>
        </w:trPr>
        <w:tc>
          <w:tcPr>
            <w:tcW w:w="361" w:type="pct"/>
            <w:vAlign w:val="center"/>
          </w:tcPr>
          <w:p w:rsidR="00463770" w:rsidRPr="009D7EFC" w:rsidRDefault="00463770" w:rsidP="00A0379C">
            <w:pPr>
              <w:spacing w:line="360" w:lineRule="exact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240" w:type="pct"/>
            <w:vAlign w:val="center"/>
          </w:tcPr>
          <w:p w:rsidR="00463770" w:rsidRPr="009D7EFC" w:rsidRDefault="002B0912" w:rsidP="000D0B2C">
            <w:pPr>
              <w:spacing w:line="360" w:lineRule="exact"/>
              <w:ind w:left="34"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 xml:space="preserve">МАУК «Социально-культурное объединение </w:t>
            </w:r>
            <w:r w:rsidR="00F70240" w:rsidRPr="009D7EFC">
              <w:rPr>
                <w:rFonts w:cs="Times New Roman"/>
                <w:sz w:val="28"/>
                <w:szCs w:val="28"/>
              </w:rPr>
              <w:t>«</w:t>
            </w:r>
            <w:r w:rsidRPr="009D7EFC">
              <w:rPr>
                <w:rFonts w:cs="Times New Roman"/>
                <w:sz w:val="28"/>
                <w:szCs w:val="28"/>
              </w:rPr>
              <w:t>Соликамский горизонт»</w:t>
            </w:r>
          </w:p>
        </w:tc>
        <w:tc>
          <w:tcPr>
            <w:tcW w:w="1162" w:type="pct"/>
            <w:vAlign w:val="center"/>
          </w:tcPr>
          <w:p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г. Соликамск, ул. Матросова, 38</w:t>
            </w:r>
          </w:p>
        </w:tc>
        <w:tc>
          <w:tcPr>
            <w:tcW w:w="513" w:type="pct"/>
            <w:vAlign w:val="center"/>
          </w:tcPr>
          <w:p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724" w:type="pct"/>
            <w:vAlign w:val="center"/>
          </w:tcPr>
          <w:p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527,8</w:t>
            </w:r>
          </w:p>
        </w:tc>
      </w:tr>
      <w:tr w:rsidR="00463770" w:rsidRPr="009D7EFC" w:rsidTr="00732ACC">
        <w:trPr>
          <w:trHeight w:val="300"/>
          <w:jc w:val="center"/>
        </w:trPr>
        <w:tc>
          <w:tcPr>
            <w:tcW w:w="361" w:type="pct"/>
            <w:vAlign w:val="center"/>
          </w:tcPr>
          <w:p w:rsidR="00463770" w:rsidRPr="009D7EFC" w:rsidRDefault="00463770" w:rsidP="00A0379C">
            <w:pPr>
              <w:spacing w:line="360" w:lineRule="exact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240" w:type="pct"/>
            <w:vAlign w:val="center"/>
          </w:tcPr>
          <w:p w:rsidR="00463770" w:rsidRPr="009D7EFC" w:rsidRDefault="00463770" w:rsidP="000D0B2C">
            <w:pPr>
              <w:spacing w:line="360" w:lineRule="exact"/>
              <w:ind w:left="34"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 xml:space="preserve">МАУК «Социально-культурное объединение </w:t>
            </w:r>
            <w:r w:rsidR="00F70240" w:rsidRPr="009D7EFC">
              <w:rPr>
                <w:rFonts w:cs="Times New Roman"/>
                <w:sz w:val="28"/>
                <w:szCs w:val="28"/>
              </w:rPr>
              <w:t>«</w:t>
            </w:r>
            <w:r w:rsidRPr="009D7EFC">
              <w:rPr>
                <w:rFonts w:cs="Times New Roman"/>
                <w:sz w:val="28"/>
                <w:szCs w:val="28"/>
              </w:rPr>
              <w:t>Соликамский горизонт» Структурное подразделение МБУК «Родниковский сельский дом культуры»</w:t>
            </w:r>
          </w:p>
        </w:tc>
        <w:tc>
          <w:tcPr>
            <w:tcW w:w="1162" w:type="pct"/>
            <w:vAlign w:val="center"/>
          </w:tcPr>
          <w:p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с. Родники, ул. Советская, 3</w:t>
            </w:r>
          </w:p>
        </w:tc>
        <w:tc>
          <w:tcPr>
            <w:tcW w:w="513" w:type="pct"/>
            <w:vAlign w:val="center"/>
          </w:tcPr>
          <w:p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</w:t>
            </w:r>
            <w:r w:rsidR="002B0912" w:rsidRPr="009D7EFC">
              <w:rPr>
                <w:rFonts w:cs="Times New Roman"/>
                <w:color w:val="000000"/>
                <w:sz w:val="28"/>
                <w:szCs w:val="28"/>
              </w:rPr>
              <w:t>7</w:t>
            </w:r>
            <w:r w:rsidRPr="009D7EFC">
              <w:rPr>
                <w:rFonts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24" w:type="pct"/>
            <w:vAlign w:val="center"/>
          </w:tcPr>
          <w:p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949,6</w:t>
            </w:r>
          </w:p>
        </w:tc>
      </w:tr>
      <w:tr w:rsidR="00463770" w:rsidRPr="009D7EFC" w:rsidTr="00732ACC">
        <w:trPr>
          <w:trHeight w:val="300"/>
          <w:jc w:val="center"/>
        </w:trPr>
        <w:tc>
          <w:tcPr>
            <w:tcW w:w="361" w:type="pct"/>
            <w:vAlign w:val="center"/>
          </w:tcPr>
          <w:p w:rsidR="00463770" w:rsidRPr="009D7EFC" w:rsidRDefault="00463770" w:rsidP="00A0379C">
            <w:pPr>
              <w:spacing w:line="360" w:lineRule="exact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240" w:type="pct"/>
            <w:vAlign w:val="center"/>
          </w:tcPr>
          <w:p w:rsidR="00463770" w:rsidRPr="009D7EFC" w:rsidRDefault="002B0912" w:rsidP="000D0B2C">
            <w:pPr>
              <w:spacing w:line="360" w:lineRule="exact"/>
              <w:ind w:left="34"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 xml:space="preserve">МАУК «Социально-культурное объединение </w:t>
            </w:r>
            <w:r w:rsidR="00F70240" w:rsidRPr="009D7EFC">
              <w:rPr>
                <w:rFonts w:cs="Times New Roman"/>
                <w:sz w:val="28"/>
                <w:szCs w:val="28"/>
              </w:rPr>
              <w:t>«</w:t>
            </w:r>
            <w:r w:rsidRPr="009D7EFC">
              <w:rPr>
                <w:rFonts w:cs="Times New Roman"/>
                <w:sz w:val="28"/>
                <w:szCs w:val="28"/>
              </w:rPr>
              <w:t>Соликамский горизонт» Структурное подразделение «Усовский сельский клуб»</w:t>
            </w:r>
          </w:p>
        </w:tc>
        <w:tc>
          <w:tcPr>
            <w:tcW w:w="1162" w:type="pct"/>
            <w:vAlign w:val="center"/>
          </w:tcPr>
          <w:p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п. Усовский, ул. Центральная, 16</w:t>
            </w:r>
          </w:p>
        </w:tc>
        <w:tc>
          <w:tcPr>
            <w:tcW w:w="513" w:type="pct"/>
            <w:vAlign w:val="center"/>
          </w:tcPr>
          <w:p w:rsidR="00463770" w:rsidRPr="009D7EFC" w:rsidRDefault="002B0912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7</w:t>
            </w:r>
            <w:r w:rsidR="00463770" w:rsidRPr="009D7EFC">
              <w:rPr>
                <w:rFonts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24" w:type="pct"/>
            <w:vAlign w:val="center"/>
          </w:tcPr>
          <w:p w:rsidR="00463770" w:rsidRPr="009D7EFC" w:rsidRDefault="002B0912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271,4</w:t>
            </w:r>
          </w:p>
        </w:tc>
      </w:tr>
      <w:tr w:rsidR="00463770" w:rsidRPr="009D7EFC" w:rsidTr="00732ACC">
        <w:trPr>
          <w:trHeight w:val="300"/>
          <w:jc w:val="center"/>
        </w:trPr>
        <w:tc>
          <w:tcPr>
            <w:tcW w:w="361" w:type="pct"/>
            <w:vAlign w:val="center"/>
          </w:tcPr>
          <w:p w:rsidR="00463770" w:rsidRPr="009D7EFC" w:rsidRDefault="00463770" w:rsidP="00A0379C">
            <w:pPr>
              <w:spacing w:line="360" w:lineRule="exact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240" w:type="pct"/>
            <w:vAlign w:val="center"/>
          </w:tcPr>
          <w:p w:rsidR="00463770" w:rsidRPr="009D7EFC" w:rsidRDefault="00463770" w:rsidP="000D0B2C">
            <w:pPr>
              <w:spacing w:line="360" w:lineRule="exact"/>
              <w:ind w:left="34"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МБУК «Тюлькинский сельский дом культуры»</w:t>
            </w:r>
          </w:p>
        </w:tc>
        <w:tc>
          <w:tcPr>
            <w:tcW w:w="1162" w:type="pct"/>
            <w:vAlign w:val="center"/>
          </w:tcPr>
          <w:p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п. Тюлькино, ул. Набережная, 10</w:t>
            </w:r>
          </w:p>
        </w:tc>
        <w:tc>
          <w:tcPr>
            <w:tcW w:w="513" w:type="pct"/>
            <w:vAlign w:val="center"/>
          </w:tcPr>
          <w:p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96</w:t>
            </w:r>
          </w:p>
        </w:tc>
        <w:tc>
          <w:tcPr>
            <w:tcW w:w="724" w:type="pct"/>
            <w:vAlign w:val="center"/>
          </w:tcPr>
          <w:p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308,4</w:t>
            </w:r>
          </w:p>
        </w:tc>
      </w:tr>
      <w:tr w:rsidR="00463770" w:rsidRPr="009D7EFC" w:rsidTr="00732ACC">
        <w:trPr>
          <w:trHeight w:val="300"/>
          <w:jc w:val="center"/>
        </w:trPr>
        <w:tc>
          <w:tcPr>
            <w:tcW w:w="361" w:type="pct"/>
            <w:vAlign w:val="center"/>
          </w:tcPr>
          <w:p w:rsidR="00463770" w:rsidRPr="009D7EFC" w:rsidRDefault="00463770" w:rsidP="00A0379C">
            <w:pPr>
              <w:spacing w:line="360" w:lineRule="exact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240" w:type="pct"/>
            <w:vAlign w:val="center"/>
          </w:tcPr>
          <w:p w:rsidR="00463770" w:rsidRPr="009D7EFC" w:rsidRDefault="00463770" w:rsidP="000D0B2C">
            <w:pPr>
              <w:spacing w:line="360" w:lineRule="exact"/>
              <w:ind w:left="34"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Верхнемошевский сельский клуб</w:t>
            </w:r>
          </w:p>
          <w:p w:rsidR="00463770" w:rsidRPr="009D7EFC" w:rsidRDefault="00463770" w:rsidP="000D0B2C">
            <w:pPr>
              <w:spacing w:line="360" w:lineRule="exact"/>
              <w:ind w:left="34"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(клубная площадка МБУК «Тюлькинский сельский дом культуры»)</w:t>
            </w:r>
          </w:p>
        </w:tc>
        <w:tc>
          <w:tcPr>
            <w:tcW w:w="1162" w:type="pct"/>
            <w:vAlign w:val="center"/>
          </w:tcPr>
          <w:p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с. Верхнее Мошево, ул. Клубная, 21</w:t>
            </w:r>
          </w:p>
        </w:tc>
        <w:tc>
          <w:tcPr>
            <w:tcW w:w="513" w:type="pct"/>
            <w:vAlign w:val="center"/>
          </w:tcPr>
          <w:p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724" w:type="pct"/>
            <w:vAlign w:val="center"/>
          </w:tcPr>
          <w:p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229,9</w:t>
            </w:r>
          </w:p>
        </w:tc>
      </w:tr>
      <w:tr w:rsidR="00463770" w:rsidRPr="009D7EFC" w:rsidTr="00732ACC">
        <w:trPr>
          <w:trHeight w:val="300"/>
          <w:jc w:val="center"/>
        </w:trPr>
        <w:tc>
          <w:tcPr>
            <w:tcW w:w="361" w:type="pct"/>
            <w:vAlign w:val="center"/>
          </w:tcPr>
          <w:p w:rsidR="00463770" w:rsidRPr="009D7EFC" w:rsidRDefault="00463770" w:rsidP="00A0379C">
            <w:pPr>
              <w:spacing w:line="360" w:lineRule="exact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240" w:type="pct"/>
            <w:vAlign w:val="center"/>
          </w:tcPr>
          <w:p w:rsidR="00463770" w:rsidRPr="009D7EFC" w:rsidRDefault="00463770" w:rsidP="000D0B2C">
            <w:pPr>
              <w:spacing w:line="360" w:lineRule="exact"/>
              <w:ind w:left="34"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Нижнемошевский сельский клуб (клубная площадка МБУК «Тюлькинский сельский дом культуры»)</w:t>
            </w:r>
          </w:p>
        </w:tc>
        <w:tc>
          <w:tcPr>
            <w:tcW w:w="1162" w:type="pct"/>
            <w:vAlign w:val="center"/>
          </w:tcPr>
          <w:p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п. Нижнее Мошево, ул. Спортивная, 7</w:t>
            </w:r>
          </w:p>
        </w:tc>
        <w:tc>
          <w:tcPr>
            <w:tcW w:w="513" w:type="pct"/>
            <w:vAlign w:val="center"/>
          </w:tcPr>
          <w:p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724" w:type="pct"/>
            <w:vAlign w:val="center"/>
          </w:tcPr>
          <w:p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406,1</w:t>
            </w:r>
          </w:p>
        </w:tc>
      </w:tr>
      <w:tr w:rsidR="00463770" w:rsidRPr="009D7EFC" w:rsidTr="00732ACC">
        <w:trPr>
          <w:trHeight w:val="300"/>
          <w:jc w:val="center"/>
        </w:trPr>
        <w:tc>
          <w:tcPr>
            <w:tcW w:w="361" w:type="pct"/>
            <w:vAlign w:val="center"/>
          </w:tcPr>
          <w:p w:rsidR="00463770" w:rsidRPr="009D7EFC" w:rsidRDefault="00463770" w:rsidP="00A0379C">
            <w:pPr>
              <w:spacing w:line="360" w:lineRule="exact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240" w:type="pct"/>
            <w:vAlign w:val="center"/>
          </w:tcPr>
          <w:p w:rsidR="00463770" w:rsidRPr="009D7EFC" w:rsidRDefault="00463770" w:rsidP="000D0B2C">
            <w:pPr>
              <w:spacing w:line="360" w:lineRule="exact"/>
              <w:ind w:left="34"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Вильвенский сельский дом культуры (клубная площадка МБУК «Тюлькинский сельский дом культуры»)</w:t>
            </w:r>
          </w:p>
        </w:tc>
        <w:tc>
          <w:tcPr>
            <w:tcW w:w="1162" w:type="pct"/>
            <w:vAlign w:val="center"/>
          </w:tcPr>
          <w:p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д. Вильва, ул. Культуры, 6</w:t>
            </w:r>
          </w:p>
        </w:tc>
        <w:tc>
          <w:tcPr>
            <w:tcW w:w="513" w:type="pct"/>
            <w:vAlign w:val="center"/>
          </w:tcPr>
          <w:p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724" w:type="pct"/>
            <w:vAlign w:val="center"/>
          </w:tcPr>
          <w:p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333,7</w:t>
            </w:r>
          </w:p>
        </w:tc>
      </w:tr>
      <w:tr w:rsidR="00463770" w:rsidRPr="009D7EFC" w:rsidTr="00732ACC">
        <w:trPr>
          <w:trHeight w:val="300"/>
          <w:jc w:val="center"/>
        </w:trPr>
        <w:tc>
          <w:tcPr>
            <w:tcW w:w="361" w:type="pct"/>
            <w:vAlign w:val="center"/>
          </w:tcPr>
          <w:p w:rsidR="00463770" w:rsidRPr="009D7EFC" w:rsidRDefault="00463770" w:rsidP="00A0379C">
            <w:pPr>
              <w:spacing w:line="360" w:lineRule="exact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240" w:type="pct"/>
            <w:vAlign w:val="center"/>
          </w:tcPr>
          <w:p w:rsidR="00463770" w:rsidRPr="009D7EFC" w:rsidRDefault="00463770" w:rsidP="000D0B2C">
            <w:pPr>
              <w:spacing w:line="360" w:lineRule="exact"/>
              <w:ind w:left="34"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 xml:space="preserve">Касибский сельский клуб (клубная площадка МБУК «Тюлькинский </w:t>
            </w:r>
            <w:r w:rsidRPr="009D7EFC">
              <w:rPr>
                <w:rFonts w:cs="Times New Roman"/>
                <w:sz w:val="28"/>
                <w:szCs w:val="28"/>
              </w:rPr>
              <w:lastRenderedPageBreak/>
              <w:t>сельский дом культуры»)</w:t>
            </w:r>
          </w:p>
        </w:tc>
        <w:tc>
          <w:tcPr>
            <w:tcW w:w="1162" w:type="pct"/>
            <w:vAlign w:val="center"/>
          </w:tcPr>
          <w:p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lastRenderedPageBreak/>
              <w:t xml:space="preserve">с. Касиб, ул. Центральная, </w:t>
            </w:r>
            <w:r w:rsidRPr="009D7EFC">
              <w:rPr>
                <w:rFonts w:cs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513" w:type="pct"/>
            <w:vAlign w:val="center"/>
          </w:tcPr>
          <w:p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lastRenderedPageBreak/>
              <w:t>50</w:t>
            </w:r>
          </w:p>
        </w:tc>
        <w:tc>
          <w:tcPr>
            <w:tcW w:w="724" w:type="pct"/>
            <w:vAlign w:val="center"/>
          </w:tcPr>
          <w:p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262,8</w:t>
            </w:r>
          </w:p>
        </w:tc>
      </w:tr>
      <w:tr w:rsidR="00463770" w:rsidRPr="009D7EFC" w:rsidTr="00732ACC">
        <w:trPr>
          <w:trHeight w:val="300"/>
          <w:jc w:val="center"/>
        </w:trPr>
        <w:tc>
          <w:tcPr>
            <w:tcW w:w="361" w:type="pct"/>
            <w:vAlign w:val="center"/>
          </w:tcPr>
          <w:p w:rsidR="00463770" w:rsidRPr="009D7EFC" w:rsidRDefault="00463770" w:rsidP="00A0379C">
            <w:pPr>
              <w:spacing w:line="360" w:lineRule="exact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lastRenderedPageBreak/>
              <w:t>16</w:t>
            </w:r>
          </w:p>
        </w:tc>
        <w:tc>
          <w:tcPr>
            <w:tcW w:w="2240" w:type="pct"/>
            <w:vAlign w:val="center"/>
          </w:tcPr>
          <w:p w:rsidR="00463770" w:rsidRPr="009D7EFC" w:rsidRDefault="00463770" w:rsidP="000D0B2C">
            <w:pPr>
              <w:spacing w:line="360" w:lineRule="exact"/>
              <w:ind w:left="34"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Басимский сельский клуб (клубная площадка МБУК «Тюлькинский сельский дом культуры»)</w:t>
            </w:r>
          </w:p>
        </w:tc>
        <w:tc>
          <w:tcPr>
            <w:tcW w:w="1162" w:type="pct"/>
            <w:vAlign w:val="center"/>
          </w:tcPr>
          <w:p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п. Басим, ул. Набережная, 1</w:t>
            </w:r>
          </w:p>
        </w:tc>
        <w:tc>
          <w:tcPr>
            <w:tcW w:w="513" w:type="pct"/>
            <w:vAlign w:val="center"/>
          </w:tcPr>
          <w:p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724" w:type="pct"/>
            <w:vAlign w:val="center"/>
          </w:tcPr>
          <w:p w:rsidR="00463770" w:rsidRPr="009D7EFC" w:rsidRDefault="00463770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291,3</w:t>
            </w:r>
          </w:p>
        </w:tc>
      </w:tr>
      <w:tr w:rsidR="00B96E9D" w:rsidRPr="009D7EFC" w:rsidTr="00732ACC">
        <w:trPr>
          <w:trHeight w:val="300"/>
          <w:jc w:val="center"/>
        </w:trPr>
        <w:tc>
          <w:tcPr>
            <w:tcW w:w="361" w:type="pct"/>
            <w:vAlign w:val="center"/>
          </w:tcPr>
          <w:p w:rsidR="00B96E9D" w:rsidRPr="009D7EFC" w:rsidRDefault="00B96E9D" w:rsidP="00A0379C">
            <w:pPr>
              <w:spacing w:line="360" w:lineRule="exact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2240" w:type="pct"/>
            <w:vAlign w:val="center"/>
          </w:tcPr>
          <w:p w:rsidR="00B96E9D" w:rsidRPr="009D7EFC" w:rsidRDefault="00B96E9D" w:rsidP="000D0B2C">
            <w:pPr>
              <w:spacing w:line="360" w:lineRule="exact"/>
              <w:ind w:left="34"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Культурно-досуговый центр ПАО «Уралкалий»</w:t>
            </w:r>
          </w:p>
        </w:tc>
        <w:tc>
          <w:tcPr>
            <w:tcW w:w="1162" w:type="pct"/>
            <w:vAlign w:val="center"/>
          </w:tcPr>
          <w:p w:rsidR="00B96E9D" w:rsidRPr="009D7EFC" w:rsidRDefault="00B96E9D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г. Соликамск, ул. </w:t>
            </w:r>
            <w:r w:rsidR="00251F17">
              <w:rPr>
                <w:rFonts w:cs="Times New Roman"/>
                <w:sz w:val="28"/>
                <w:szCs w:val="28"/>
              </w:rPr>
              <w:t>20-летия</w:t>
            </w:r>
            <w:r w:rsidRPr="009D7EFC">
              <w:rPr>
                <w:rFonts w:cs="Times New Roman"/>
                <w:sz w:val="28"/>
                <w:szCs w:val="28"/>
              </w:rPr>
              <w:t xml:space="preserve"> Победы, 68</w:t>
            </w:r>
          </w:p>
        </w:tc>
        <w:tc>
          <w:tcPr>
            <w:tcW w:w="513" w:type="pct"/>
            <w:vAlign w:val="center"/>
          </w:tcPr>
          <w:p w:rsidR="00B96E9D" w:rsidRPr="009D7EFC" w:rsidRDefault="00B96E9D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724" w:type="pct"/>
            <w:vAlign w:val="center"/>
          </w:tcPr>
          <w:p w:rsidR="00B96E9D" w:rsidRPr="009D7EFC" w:rsidRDefault="00B96E9D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–</w:t>
            </w:r>
          </w:p>
        </w:tc>
      </w:tr>
      <w:tr w:rsidR="00B96E9D" w:rsidRPr="009D7EFC" w:rsidTr="00732ACC">
        <w:trPr>
          <w:trHeight w:val="300"/>
          <w:jc w:val="center"/>
        </w:trPr>
        <w:tc>
          <w:tcPr>
            <w:tcW w:w="361" w:type="pct"/>
            <w:vAlign w:val="center"/>
          </w:tcPr>
          <w:p w:rsidR="00B96E9D" w:rsidRPr="009D7EFC" w:rsidRDefault="00B96E9D" w:rsidP="00A0379C">
            <w:pPr>
              <w:spacing w:line="360" w:lineRule="exact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240" w:type="pct"/>
            <w:vAlign w:val="center"/>
          </w:tcPr>
          <w:p w:rsidR="00B96E9D" w:rsidRPr="009D7EFC" w:rsidRDefault="00B96E9D" w:rsidP="000D0B2C">
            <w:pPr>
              <w:spacing w:line="360" w:lineRule="exact"/>
              <w:ind w:left="34"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Дом культуры «Бумажник»</w:t>
            </w:r>
          </w:p>
        </w:tc>
        <w:tc>
          <w:tcPr>
            <w:tcW w:w="1162" w:type="pct"/>
            <w:vAlign w:val="center"/>
          </w:tcPr>
          <w:p w:rsidR="00B96E9D" w:rsidRPr="009D7EFC" w:rsidRDefault="00B96E9D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г. Соликамск, ул. Культуры, 9</w:t>
            </w:r>
          </w:p>
        </w:tc>
        <w:tc>
          <w:tcPr>
            <w:tcW w:w="513" w:type="pct"/>
            <w:vAlign w:val="center"/>
          </w:tcPr>
          <w:p w:rsidR="00B96E9D" w:rsidRPr="009D7EFC" w:rsidRDefault="00B96E9D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724" w:type="pct"/>
            <w:vAlign w:val="center"/>
          </w:tcPr>
          <w:p w:rsidR="00B96E9D" w:rsidRPr="009D7EFC" w:rsidRDefault="00B96E9D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–</w:t>
            </w:r>
          </w:p>
        </w:tc>
      </w:tr>
      <w:tr w:rsidR="00B96E9D" w:rsidRPr="009D7EFC" w:rsidTr="00732ACC">
        <w:trPr>
          <w:trHeight w:val="300"/>
          <w:jc w:val="center"/>
        </w:trPr>
        <w:tc>
          <w:tcPr>
            <w:tcW w:w="361" w:type="pct"/>
            <w:vAlign w:val="center"/>
          </w:tcPr>
          <w:p w:rsidR="00B96E9D" w:rsidRPr="009D7EFC" w:rsidRDefault="00B96E9D" w:rsidP="00A0379C">
            <w:pPr>
              <w:spacing w:line="360" w:lineRule="exact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240" w:type="pct"/>
            <w:vAlign w:val="center"/>
          </w:tcPr>
          <w:p w:rsidR="00B96E9D" w:rsidRPr="009D7EFC" w:rsidRDefault="00B96E9D" w:rsidP="000D0B2C">
            <w:pPr>
              <w:spacing w:line="360" w:lineRule="exact"/>
              <w:ind w:left="34"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Дворец культуры Завода «Урал»</w:t>
            </w:r>
          </w:p>
        </w:tc>
        <w:tc>
          <w:tcPr>
            <w:tcW w:w="1162" w:type="pct"/>
            <w:vAlign w:val="center"/>
          </w:tcPr>
          <w:p w:rsidR="00B96E9D" w:rsidRPr="009D7EFC" w:rsidRDefault="00B96E9D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г. Соликамск, ул. Черняховского, 20</w:t>
            </w:r>
          </w:p>
        </w:tc>
        <w:tc>
          <w:tcPr>
            <w:tcW w:w="513" w:type="pct"/>
            <w:vAlign w:val="center"/>
          </w:tcPr>
          <w:p w:rsidR="00B96E9D" w:rsidRPr="009D7EFC" w:rsidRDefault="00B96E9D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724" w:type="pct"/>
            <w:vAlign w:val="center"/>
          </w:tcPr>
          <w:p w:rsidR="00B96E9D" w:rsidRPr="009D7EFC" w:rsidRDefault="00B96E9D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–</w:t>
            </w:r>
          </w:p>
        </w:tc>
      </w:tr>
      <w:tr w:rsidR="00F210FD" w:rsidRPr="009D7EFC" w:rsidTr="00732ACC">
        <w:trPr>
          <w:trHeight w:val="300"/>
          <w:jc w:val="center"/>
        </w:trPr>
        <w:tc>
          <w:tcPr>
            <w:tcW w:w="361" w:type="pct"/>
            <w:vAlign w:val="center"/>
          </w:tcPr>
          <w:p w:rsidR="00F210FD" w:rsidRPr="009D7EFC" w:rsidRDefault="00F210FD" w:rsidP="00A0379C">
            <w:pPr>
              <w:spacing w:line="360" w:lineRule="exact"/>
              <w:ind w:firstLine="0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240" w:type="pct"/>
            <w:vAlign w:val="center"/>
          </w:tcPr>
          <w:p w:rsidR="00F210FD" w:rsidRPr="009D7EFC" w:rsidRDefault="00F210FD" w:rsidP="004046B7">
            <w:pPr>
              <w:spacing w:line="360" w:lineRule="exact"/>
              <w:ind w:left="34" w:firstLine="0"/>
              <w:jc w:val="left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 xml:space="preserve">МАУ </w:t>
            </w:r>
            <w:r w:rsidR="004046B7">
              <w:rPr>
                <w:rFonts w:cs="Times New Roman"/>
                <w:sz w:val="28"/>
                <w:szCs w:val="28"/>
              </w:rPr>
              <w:t>МП</w:t>
            </w:r>
            <w:r w:rsidRPr="009D7EFC">
              <w:rPr>
                <w:rFonts w:cs="Times New Roman"/>
                <w:sz w:val="28"/>
                <w:szCs w:val="28"/>
              </w:rPr>
              <w:t xml:space="preserve"> «Молодёжь Соликамска» </w:t>
            </w:r>
          </w:p>
        </w:tc>
        <w:tc>
          <w:tcPr>
            <w:tcW w:w="1162" w:type="pct"/>
            <w:vAlign w:val="center"/>
          </w:tcPr>
          <w:p w:rsidR="00F210FD" w:rsidRPr="009D7EFC" w:rsidRDefault="00F210FD" w:rsidP="000D0B2C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г. Соликамск, ул. Белинского, д. 15</w:t>
            </w:r>
          </w:p>
        </w:tc>
        <w:tc>
          <w:tcPr>
            <w:tcW w:w="513" w:type="pct"/>
            <w:vAlign w:val="center"/>
          </w:tcPr>
          <w:p w:rsidR="00F210FD" w:rsidRPr="009D7EFC" w:rsidRDefault="00F210FD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–</w:t>
            </w:r>
          </w:p>
        </w:tc>
        <w:tc>
          <w:tcPr>
            <w:tcW w:w="724" w:type="pct"/>
            <w:vAlign w:val="center"/>
          </w:tcPr>
          <w:p w:rsidR="00F210FD" w:rsidRPr="009D7EFC" w:rsidRDefault="00F210FD" w:rsidP="000D0B2C">
            <w:pPr>
              <w:spacing w:line="360" w:lineRule="exact"/>
              <w:ind w:firstLine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9D7EFC">
              <w:rPr>
                <w:rFonts w:cs="Times New Roman"/>
                <w:color w:val="000000"/>
                <w:sz w:val="28"/>
                <w:szCs w:val="28"/>
              </w:rPr>
              <w:t>–</w:t>
            </w:r>
          </w:p>
        </w:tc>
      </w:tr>
    </w:tbl>
    <w:p w:rsidR="005522DB" w:rsidRPr="009D7EFC" w:rsidRDefault="005522DB" w:rsidP="000D0B2C">
      <w:pPr>
        <w:spacing w:before="240"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>Театры, концертные залы и концертные организации, кинотеатры</w:t>
      </w:r>
      <w:r w:rsidR="00732ACC" w:rsidRPr="009D7EFC">
        <w:rPr>
          <w:rFonts w:cs="Times New Roman"/>
          <w:sz w:val="28"/>
          <w:szCs w:val="28"/>
        </w:rPr>
        <w:t>.</w:t>
      </w:r>
    </w:p>
    <w:p w:rsidR="002C65F8" w:rsidRPr="00E7034E" w:rsidRDefault="005522DB" w:rsidP="00E7034E">
      <w:pPr>
        <w:pStyle w:val="1"/>
        <w:spacing w:before="0" w:after="0" w:line="360" w:lineRule="exact"/>
        <w:ind w:firstLine="708"/>
        <w:jc w:val="both"/>
        <w:rPr>
          <w:rFonts w:eastAsiaTheme="minorEastAsia" w:cs="Times New Roman"/>
          <w:b w:val="0"/>
          <w:bCs w:val="0"/>
          <w:caps w:val="0"/>
        </w:rPr>
      </w:pPr>
      <w:r w:rsidRPr="00E7034E">
        <w:rPr>
          <w:rFonts w:eastAsiaTheme="minorEastAsia" w:cs="Times New Roman"/>
          <w:b w:val="0"/>
          <w:bCs w:val="0"/>
          <w:caps w:val="0"/>
        </w:rPr>
        <w:t>В Соликамском округе отдельное специализированное здание профессионального театра отсутствует. В городе ведет деятельность Театр-студия «Перемена» при ДК «Бумажник»</w:t>
      </w:r>
      <w:r w:rsidR="00E7034E" w:rsidRPr="00E7034E">
        <w:rPr>
          <w:rFonts w:eastAsiaTheme="minorEastAsia" w:cs="Times New Roman"/>
          <w:b w:val="0"/>
          <w:bCs w:val="0"/>
          <w:caps w:val="0"/>
        </w:rPr>
        <w:t>, театральн</w:t>
      </w:r>
      <w:r w:rsidR="00E7034E">
        <w:rPr>
          <w:rFonts w:eastAsiaTheme="minorEastAsia" w:cs="Times New Roman"/>
          <w:b w:val="0"/>
          <w:bCs w:val="0"/>
          <w:caps w:val="0"/>
        </w:rPr>
        <w:t>ая</w:t>
      </w:r>
      <w:r w:rsidR="00E7034E" w:rsidRPr="00E7034E">
        <w:rPr>
          <w:rFonts w:eastAsiaTheme="minorEastAsia" w:cs="Times New Roman"/>
          <w:b w:val="0"/>
          <w:bCs w:val="0"/>
          <w:caps w:val="0"/>
        </w:rPr>
        <w:t xml:space="preserve"> студи</w:t>
      </w:r>
      <w:r w:rsidR="00E7034E">
        <w:rPr>
          <w:rFonts w:eastAsiaTheme="minorEastAsia" w:cs="Times New Roman"/>
          <w:b w:val="0"/>
          <w:bCs w:val="0"/>
          <w:caps w:val="0"/>
        </w:rPr>
        <w:t>я</w:t>
      </w:r>
      <w:r w:rsidR="00E7034E" w:rsidRPr="00E7034E">
        <w:rPr>
          <w:rFonts w:eastAsiaTheme="minorEastAsia" w:cs="Times New Roman"/>
          <w:b w:val="0"/>
          <w:bCs w:val="0"/>
          <w:caps w:val="0"/>
        </w:rPr>
        <w:t xml:space="preserve"> «МХАТик» </w:t>
      </w:r>
      <w:r w:rsidR="00E7034E">
        <w:rPr>
          <w:rFonts w:eastAsiaTheme="minorEastAsia" w:cs="Times New Roman"/>
          <w:b w:val="0"/>
          <w:bCs w:val="0"/>
          <w:caps w:val="0"/>
        </w:rPr>
        <w:t xml:space="preserve">при </w:t>
      </w:r>
      <w:r w:rsidR="00E7034E" w:rsidRPr="00E7034E">
        <w:rPr>
          <w:rFonts w:eastAsiaTheme="minorEastAsia" w:cs="Times New Roman"/>
          <w:b w:val="0"/>
          <w:bCs w:val="0"/>
          <w:caps w:val="0"/>
        </w:rPr>
        <w:t>гимназии «Солнечная радуга»</w:t>
      </w:r>
      <w:r w:rsidR="00E7034E">
        <w:rPr>
          <w:rFonts w:eastAsiaTheme="minorEastAsia" w:cs="Times New Roman"/>
          <w:b w:val="0"/>
          <w:bCs w:val="0"/>
          <w:caps w:val="0"/>
        </w:rPr>
        <w:t>.</w:t>
      </w:r>
    </w:p>
    <w:p w:rsidR="006D3CC8" w:rsidRPr="009D7EFC" w:rsidRDefault="006D3CC8" w:rsidP="00A0379C">
      <w:pPr>
        <w:spacing w:line="360" w:lineRule="exact"/>
        <w:rPr>
          <w:rFonts w:cs="Times New Roman"/>
          <w:sz w:val="28"/>
          <w:szCs w:val="28"/>
        </w:rPr>
      </w:pPr>
      <w:bookmarkStart w:id="57" w:name="__DdeLink__6563_626397994"/>
      <w:r w:rsidRPr="009D7EFC">
        <w:rPr>
          <w:rFonts w:cs="Times New Roman"/>
          <w:sz w:val="28"/>
          <w:szCs w:val="28"/>
        </w:rPr>
        <w:t>В Соликамском муниципальном округе имеется действующий ки</w:t>
      </w:r>
      <w:r w:rsidR="00035ADA">
        <w:rPr>
          <w:rFonts w:cs="Times New Roman"/>
          <w:sz w:val="28"/>
          <w:szCs w:val="28"/>
        </w:rPr>
        <w:t xml:space="preserve">ноцентр «Русь» </w:t>
      </w:r>
      <w:r w:rsidRPr="009D7EFC">
        <w:rPr>
          <w:rFonts w:cs="Times New Roman"/>
          <w:sz w:val="28"/>
          <w:szCs w:val="28"/>
        </w:rPr>
        <w:t>на 180 мест и 2076,3 кв. м площади.</w:t>
      </w:r>
    </w:p>
    <w:p w:rsidR="005522DB" w:rsidRPr="009D7EFC" w:rsidRDefault="005522DB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Нормативами градостроительного проектирования предполагается создание кинозала на каждые 20 тыс. жителей. Таким образом, в округе </w:t>
      </w:r>
      <w:r w:rsidR="00574467">
        <w:rPr>
          <w:rFonts w:cs="Times New Roman"/>
          <w:sz w:val="28"/>
          <w:szCs w:val="28"/>
        </w:rPr>
        <w:t>нормативно необходимо иметь 5-6 кинозалов совокупно на 500-</w:t>
      </w:r>
      <w:r w:rsidRPr="009D7EFC">
        <w:rPr>
          <w:rFonts w:cs="Times New Roman"/>
          <w:sz w:val="28"/>
          <w:szCs w:val="28"/>
        </w:rPr>
        <w:t>550 мест. В настоящее время наблюдается дефицит кинозалов в муниципальном округе. Однако, деятельность предприятий кинопоказа регулируется рынком данной индустрии и испытывает серьезные трансформации в малых и средних городах, в связи доступностью киноискусства в домашних условиях.</w:t>
      </w:r>
      <w:bookmarkEnd w:id="57"/>
    </w:p>
    <w:p w:rsidR="005522DB" w:rsidRPr="009D7EFC" w:rsidRDefault="005522DB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>Парк культуры и отдыха</w:t>
      </w:r>
      <w:r w:rsidR="00732ACC" w:rsidRPr="009D7EFC">
        <w:rPr>
          <w:rFonts w:cs="Times New Roman"/>
          <w:sz w:val="28"/>
          <w:szCs w:val="28"/>
        </w:rPr>
        <w:t>.</w:t>
      </w:r>
    </w:p>
    <w:p w:rsidR="005522DB" w:rsidRPr="009D7EFC" w:rsidRDefault="005522DB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В </w:t>
      </w:r>
      <w:r w:rsidR="00C827B3" w:rsidRPr="009D7EFC">
        <w:rPr>
          <w:rFonts w:cs="Times New Roman"/>
          <w:sz w:val="28"/>
          <w:szCs w:val="28"/>
        </w:rPr>
        <w:t>муниципальном</w:t>
      </w:r>
      <w:r w:rsidRPr="009D7EFC">
        <w:rPr>
          <w:rFonts w:cs="Times New Roman"/>
          <w:sz w:val="28"/>
          <w:szCs w:val="28"/>
        </w:rPr>
        <w:t xml:space="preserve"> округе функционирует один парк культуры и отдыха в </w:t>
      </w:r>
      <w:r w:rsidR="00C827B3" w:rsidRPr="009D7EFC">
        <w:rPr>
          <w:rFonts w:cs="Times New Roman"/>
          <w:sz w:val="28"/>
          <w:szCs w:val="28"/>
        </w:rPr>
        <w:t>г. Соликамске</w:t>
      </w:r>
      <w:r w:rsidR="007C442E" w:rsidRPr="009D7EFC">
        <w:rPr>
          <w:rFonts w:cs="Times New Roman"/>
          <w:sz w:val="28"/>
          <w:szCs w:val="28"/>
        </w:rPr>
        <w:t xml:space="preserve"> – парк Калинников</w:t>
      </w:r>
      <w:r w:rsidRPr="009D7EFC">
        <w:rPr>
          <w:rFonts w:cs="Times New Roman"/>
          <w:sz w:val="28"/>
          <w:szCs w:val="28"/>
        </w:rPr>
        <w:t xml:space="preserve">, а также Мемориальный ботанический сад Г.А. Демидова. </w:t>
      </w:r>
      <w:r w:rsidR="00C827B3" w:rsidRPr="009D7EFC">
        <w:rPr>
          <w:rFonts w:cs="Times New Roman"/>
          <w:sz w:val="28"/>
          <w:szCs w:val="28"/>
        </w:rPr>
        <w:t>Кроме того</w:t>
      </w:r>
      <w:r w:rsidR="00254909">
        <w:rPr>
          <w:rFonts w:cs="Times New Roman"/>
          <w:sz w:val="28"/>
          <w:szCs w:val="28"/>
        </w:rPr>
        <w:t>,</w:t>
      </w:r>
      <w:r w:rsidRPr="009D7EFC">
        <w:rPr>
          <w:rFonts w:cs="Times New Roman"/>
          <w:sz w:val="28"/>
          <w:szCs w:val="28"/>
        </w:rPr>
        <w:t xml:space="preserve"> для отдыха население использует другие озелененные пространства </w:t>
      </w:r>
      <w:r w:rsidR="00D66D39" w:rsidRPr="009D7EFC">
        <w:rPr>
          <w:rFonts w:cs="Times New Roman"/>
          <w:sz w:val="28"/>
          <w:szCs w:val="28"/>
        </w:rPr>
        <w:t>муниципального округа</w:t>
      </w:r>
      <w:r w:rsidRPr="009D7EFC">
        <w:rPr>
          <w:rFonts w:cs="Times New Roman"/>
          <w:sz w:val="28"/>
          <w:szCs w:val="28"/>
        </w:rPr>
        <w:t>.</w:t>
      </w:r>
    </w:p>
    <w:p w:rsidR="00887F18" w:rsidRPr="00887F18" w:rsidRDefault="00887F18" w:rsidP="00887F18">
      <w:pPr>
        <w:pStyle w:val="ConsPlusTitle"/>
        <w:spacing w:line="360" w:lineRule="exact"/>
        <w:ind w:firstLine="709"/>
        <w:jc w:val="both"/>
        <w:rPr>
          <w:b w:val="0"/>
          <w:bCs w:val="0"/>
          <w:sz w:val="28"/>
          <w:szCs w:val="28"/>
        </w:rPr>
      </w:pPr>
      <w:r>
        <w:rPr>
          <w:rFonts w:eastAsiaTheme="minorEastAsia"/>
          <w:b w:val="0"/>
          <w:bCs w:val="0"/>
          <w:sz w:val="28"/>
          <w:szCs w:val="28"/>
        </w:rPr>
        <w:t>П</w:t>
      </w:r>
      <w:r w:rsidRPr="00887F18">
        <w:rPr>
          <w:b w:val="0"/>
          <w:bCs w:val="0"/>
          <w:sz w:val="28"/>
          <w:szCs w:val="28"/>
        </w:rPr>
        <w:t xml:space="preserve">ервые фундаменты под будущие аттракционы </w:t>
      </w:r>
      <w:r w:rsidRPr="00887F18">
        <w:rPr>
          <w:rFonts w:eastAsiaTheme="minorEastAsia"/>
          <w:b w:val="0"/>
          <w:bCs w:val="0"/>
          <w:sz w:val="28"/>
          <w:szCs w:val="28"/>
        </w:rPr>
        <w:t xml:space="preserve">городского парка культуры и отдыха </w:t>
      </w:r>
      <w:r w:rsidRPr="00887F18">
        <w:rPr>
          <w:b w:val="0"/>
          <w:bCs w:val="0"/>
          <w:sz w:val="28"/>
          <w:szCs w:val="28"/>
        </w:rPr>
        <w:t>были заложены 25 июля 1974 года. Официальное открытие парка состоялось 4 июня 1980 года. Городской парк функционировал вплоть до 2007 года. В 2018 году в результате народного голосования парк получил название в честь основателей города Соликамска — солепромышленников Калинниковых. С 2023 года ведется комплексное благоустройство Калинникова парка.</w:t>
      </w:r>
    </w:p>
    <w:p w:rsidR="005522DB" w:rsidRPr="009D7EFC" w:rsidRDefault="005522DB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lastRenderedPageBreak/>
        <w:t>Мемориальный ботанический сад Г.А. Демидова</w:t>
      </w:r>
      <w:r w:rsidR="00B65341" w:rsidRPr="009D7EFC">
        <w:rPr>
          <w:rFonts w:cs="Times New Roman"/>
          <w:sz w:val="28"/>
          <w:szCs w:val="28"/>
        </w:rPr>
        <w:t xml:space="preserve"> (далее – ботанический сад)</w:t>
      </w:r>
      <w:r w:rsidR="0018491F">
        <w:rPr>
          <w:rFonts w:cs="Times New Roman"/>
          <w:sz w:val="28"/>
          <w:szCs w:val="28"/>
        </w:rPr>
        <w:t xml:space="preserve"> </w:t>
      </w:r>
      <w:r w:rsidR="00B65341" w:rsidRPr="009D7EFC">
        <w:rPr>
          <w:rFonts w:cs="Times New Roman"/>
          <w:sz w:val="28"/>
          <w:szCs w:val="28"/>
        </w:rPr>
        <w:t xml:space="preserve">создан </w:t>
      </w:r>
      <w:r w:rsidR="00B65341" w:rsidRPr="00E629D3">
        <w:rPr>
          <w:rFonts w:cs="Times New Roman"/>
          <w:sz w:val="28"/>
          <w:szCs w:val="28"/>
        </w:rPr>
        <w:t xml:space="preserve">в </w:t>
      </w:r>
      <w:r w:rsidR="00E629D3" w:rsidRPr="00E629D3">
        <w:rPr>
          <w:rFonts w:cs="Times New Roman"/>
          <w:sz w:val="28"/>
          <w:szCs w:val="28"/>
        </w:rPr>
        <w:t>1994</w:t>
      </w:r>
      <w:r w:rsidR="00B65341" w:rsidRPr="00E629D3">
        <w:rPr>
          <w:rFonts w:cs="Times New Roman"/>
          <w:sz w:val="28"/>
          <w:szCs w:val="28"/>
        </w:rPr>
        <w:t xml:space="preserve"> году</w:t>
      </w:r>
      <w:r w:rsidRPr="009D7EFC">
        <w:rPr>
          <w:rFonts w:cs="Times New Roman"/>
          <w:sz w:val="28"/>
          <w:szCs w:val="28"/>
        </w:rPr>
        <w:t xml:space="preserve">. </w:t>
      </w:r>
      <w:r w:rsidR="00B65341" w:rsidRPr="009D7EFC">
        <w:rPr>
          <w:rFonts w:cs="Times New Roman"/>
          <w:sz w:val="28"/>
          <w:szCs w:val="28"/>
        </w:rPr>
        <w:t>Ботанический сад активно</w:t>
      </w:r>
      <w:r w:rsidR="0039405C">
        <w:rPr>
          <w:rFonts w:cs="Times New Roman"/>
          <w:sz w:val="28"/>
          <w:szCs w:val="28"/>
        </w:rPr>
        <w:t xml:space="preserve"> </w:t>
      </w:r>
      <w:r w:rsidR="00B65341" w:rsidRPr="009D7EFC">
        <w:rPr>
          <w:rFonts w:cs="Times New Roman"/>
          <w:sz w:val="28"/>
          <w:szCs w:val="28"/>
        </w:rPr>
        <w:t>посещают не только жители Пермского края и России, но и иностранные граждане</w:t>
      </w:r>
      <w:r w:rsidR="00E629D3">
        <w:rPr>
          <w:rFonts w:cs="Times New Roman"/>
          <w:sz w:val="28"/>
          <w:szCs w:val="28"/>
        </w:rPr>
        <w:t>.</w:t>
      </w:r>
      <w:r w:rsidRPr="009D7EFC">
        <w:rPr>
          <w:rFonts w:cs="Times New Roman"/>
          <w:sz w:val="28"/>
          <w:szCs w:val="28"/>
        </w:rPr>
        <w:t xml:space="preserve"> Коллекционный фонд насчитывает около 2 тысяч видов, форм и сортов растений. Древесные растения представлены почти 600 таксонами растений. Среди деревьев и кустарников много переселенцев из разных районов нашей страны, а также из других стран и континентов – Западной Европы, </w:t>
      </w:r>
      <w:r w:rsidR="00D97DE4">
        <w:rPr>
          <w:rFonts w:cs="Times New Roman"/>
          <w:sz w:val="28"/>
          <w:szCs w:val="28"/>
        </w:rPr>
        <w:t>Китая, Японии, Северной Америки</w:t>
      </w:r>
      <w:r w:rsidRPr="009D7EFC">
        <w:rPr>
          <w:rFonts w:cs="Times New Roman"/>
          <w:sz w:val="28"/>
          <w:szCs w:val="28"/>
        </w:rPr>
        <w:t>.</w:t>
      </w:r>
    </w:p>
    <w:p w:rsidR="00732ACC" w:rsidRPr="009D7EFC" w:rsidRDefault="005522DB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В соответствии с нормативными рекомендациями (1 парк культуры и отдыха на 30 тыс. жителей) в </w:t>
      </w:r>
      <w:r w:rsidR="00EA5E5B" w:rsidRPr="009D7EFC">
        <w:rPr>
          <w:rFonts w:cs="Times New Roman"/>
          <w:sz w:val="28"/>
          <w:szCs w:val="28"/>
        </w:rPr>
        <w:t>муниципальном</w:t>
      </w:r>
      <w:r w:rsidR="00D42DA1">
        <w:rPr>
          <w:rFonts w:cs="Times New Roman"/>
          <w:sz w:val="28"/>
          <w:szCs w:val="28"/>
        </w:rPr>
        <w:t xml:space="preserve"> округе необходимо иметь 3-</w:t>
      </w:r>
      <w:r w:rsidRPr="009D7EFC">
        <w:rPr>
          <w:rFonts w:cs="Times New Roman"/>
          <w:sz w:val="28"/>
          <w:szCs w:val="28"/>
        </w:rPr>
        <w:t>4 парка культуры и отдыха.</w:t>
      </w:r>
      <w:bookmarkStart w:id="58" w:name="_Toc208562489"/>
    </w:p>
    <w:p w:rsidR="00C62984" w:rsidRPr="00E629D3" w:rsidRDefault="009B0E02" w:rsidP="00254909">
      <w:pPr>
        <w:spacing w:before="240" w:after="240" w:line="240" w:lineRule="exact"/>
        <w:ind w:firstLine="0"/>
        <w:jc w:val="center"/>
        <w:rPr>
          <w:rFonts w:cs="Times New Roman"/>
          <w:b/>
          <w:iCs/>
          <w:sz w:val="28"/>
          <w:szCs w:val="28"/>
        </w:rPr>
      </w:pPr>
      <w:r>
        <w:rPr>
          <w:rFonts w:cs="Times New Roman"/>
          <w:b/>
          <w:iCs/>
          <w:sz w:val="28"/>
          <w:szCs w:val="28"/>
        </w:rPr>
        <w:t>2</w:t>
      </w:r>
      <w:r w:rsidR="00E629D3" w:rsidRPr="00E629D3">
        <w:rPr>
          <w:rFonts w:cs="Times New Roman"/>
          <w:b/>
          <w:iCs/>
          <w:sz w:val="28"/>
          <w:szCs w:val="28"/>
        </w:rPr>
        <w:t>.</w:t>
      </w:r>
      <w:r w:rsidR="0055064E">
        <w:rPr>
          <w:rFonts w:cs="Times New Roman"/>
          <w:b/>
          <w:iCs/>
          <w:sz w:val="28"/>
          <w:szCs w:val="28"/>
        </w:rPr>
        <w:t>6</w:t>
      </w:r>
      <w:r w:rsidR="00E629D3" w:rsidRPr="00E629D3">
        <w:rPr>
          <w:rFonts w:cs="Times New Roman"/>
          <w:b/>
          <w:iCs/>
          <w:sz w:val="28"/>
          <w:szCs w:val="28"/>
        </w:rPr>
        <w:t xml:space="preserve">.8. </w:t>
      </w:r>
      <w:r w:rsidR="004E2B08" w:rsidRPr="00E629D3">
        <w:rPr>
          <w:rFonts w:cs="Times New Roman"/>
          <w:b/>
          <w:iCs/>
          <w:sz w:val="28"/>
          <w:szCs w:val="28"/>
        </w:rPr>
        <w:t xml:space="preserve">Характеристика сферы бытового обслуживания населения </w:t>
      </w:r>
      <w:r w:rsidR="008E1AC6" w:rsidRPr="00E629D3">
        <w:rPr>
          <w:rFonts w:cs="Times New Roman"/>
          <w:b/>
          <w:iCs/>
          <w:sz w:val="28"/>
          <w:szCs w:val="28"/>
        </w:rPr>
        <w:t xml:space="preserve">Соликамского </w:t>
      </w:r>
      <w:r w:rsidR="00E87E96" w:rsidRPr="00E629D3">
        <w:rPr>
          <w:rFonts w:cs="Times New Roman"/>
          <w:b/>
          <w:iCs/>
          <w:sz w:val="28"/>
          <w:szCs w:val="28"/>
        </w:rPr>
        <w:t>округа</w:t>
      </w:r>
      <w:bookmarkEnd w:id="58"/>
    </w:p>
    <w:p w:rsidR="00C62984" w:rsidRPr="009D7EFC" w:rsidRDefault="004E2B08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 xml:space="preserve">Состав и объем необходимых учреждений определен, исходя из современного состояния сложившейся системы обслуживания и решения задачи наиболее полного удовлетворения потребностей жителей муниципального </w:t>
      </w:r>
      <w:r w:rsidR="0011368A" w:rsidRPr="009D7EFC">
        <w:rPr>
          <w:sz w:val="28"/>
          <w:szCs w:val="28"/>
        </w:rPr>
        <w:t>округа</w:t>
      </w:r>
      <w:r w:rsidRPr="009D7EFC">
        <w:rPr>
          <w:sz w:val="28"/>
          <w:szCs w:val="28"/>
        </w:rPr>
        <w:t xml:space="preserve"> в учреждениях различных видов обслуживания.</w:t>
      </w:r>
    </w:p>
    <w:p w:rsidR="00AE7A9E" w:rsidRPr="009D7EFC" w:rsidRDefault="00AE7A9E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 xml:space="preserve">Основу производственной сферы </w:t>
      </w:r>
      <w:r w:rsidR="0011368A" w:rsidRPr="009D7EFC">
        <w:rPr>
          <w:sz w:val="28"/>
          <w:szCs w:val="28"/>
        </w:rPr>
        <w:t>муниципального</w:t>
      </w:r>
      <w:r w:rsidR="009B0E02">
        <w:rPr>
          <w:sz w:val="28"/>
          <w:szCs w:val="28"/>
        </w:rPr>
        <w:t xml:space="preserve"> </w:t>
      </w:r>
      <w:r w:rsidR="008F5886" w:rsidRPr="009D7EFC">
        <w:rPr>
          <w:sz w:val="28"/>
          <w:szCs w:val="28"/>
        </w:rPr>
        <w:t>округа</w:t>
      </w:r>
      <w:r w:rsidRPr="009D7EFC">
        <w:rPr>
          <w:sz w:val="28"/>
          <w:szCs w:val="28"/>
        </w:rPr>
        <w:t xml:space="preserve"> составляют </w:t>
      </w:r>
      <w:r w:rsidR="0011368A" w:rsidRPr="009D7EFC">
        <w:rPr>
          <w:sz w:val="28"/>
          <w:szCs w:val="28"/>
        </w:rPr>
        <w:t>в то</w:t>
      </w:r>
      <w:r w:rsidR="00887F18">
        <w:rPr>
          <w:sz w:val="28"/>
          <w:szCs w:val="28"/>
        </w:rPr>
        <w:t>м</w:t>
      </w:r>
      <w:r w:rsidR="0011368A" w:rsidRPr="009D7EFC">
        <w:rPr>
          <w:sz w:val="28"/>
          <w:szCs w:val="28"/>
        </w:rPr>
        <w:t xml:space="preserve"> числе и </w:t>
      </w:r>
      <w:r w:rsidRPr="009D7EFC">
        <w:rPr>
          <w:sz w:val="28"/>
          <w:szCs w:val="28"/>
        </w:rPr>
        <w:t>обслуживающие отрасли, к ним отнесены торговля и общепит, бытовое обслуживание. В малом предпринимательстве лидирующее место продолжает занимать отрасль торговли.</w:t>
      </w:r>
    </w:p>
    <w:p w:rsidR="0011368A" w:rsidRPr="009D7EFC" w:rsidRDefault="00AE7A9E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 xml:space="preserve">Сфера розничных торговых предприятий представлена на потребительском рынке </w:t>
      </w:r>
      <w:r w:rsidR="0011368A" w:rsidRPr="009D7EFC">
        <w:rPr>
          <w:sz w:val="28"/>
          <w:szCs w:val="28"/>
        </w:rPr>
        <w:t>муниципального</w:t>
      </w:r>
      <w:r w:rsidR="00A839A6">
        <w:rPr>
          <w:sz w:val="28"/>
          <w:szCs w:val="28"/>
        </w:rPr>
        <w:t xml:space="preserve"> </w:t>
      </w:r>
      <w:r w:rsidR="0059779B" w:rsidRPr="009D7EFC">
        <w:rPr>
          <w:sz w:val="28"/>
          <w:szCs w:val="28"/>
        </w:rPr>
        <w:t>округа</w:t>
      </w:r>
      <w:r w:rsidRPr="009D7EFC">
        <w:rPr>
          <w:sz w:val="28"/>
          <w:szCs w:val="28"/>
        </w:rPr>
        <w:t xml:space="preserve"> в основном стационарными магазинами</w:t>
      </w:r>
      <w:r w:rsidR="0059779B" w:rsidRPr="009D7EFC">
        <w:rPr>
          <w:sz w:val="28"/>
          <w:szCs w:val="28"/>
        </w:rPr>
        <w:t>, супермаркетами</w:t>
      </w:r>
      <w:r w:rsidRPr="009D7EFC">
        <w:rPr>
          <w:sz w:val="28"/>
          <w:szCs w:val="28"/>
        </w:rPr>
        <w:t xml:space="preserve">. </w:t>
      </w:r>
    </w:p>
    <w:p w:rsidR="0011368A" w:rsidRPr="009D7EFC" w:rsidRDefault="00254909" w:rsidP="00A0379C">
      <w:pPr>
        <w:pStyle w:val="aff4"/>
        <w:spacing w:line="360" w:lineRule="exact"/>
        <w:rPr>
          <w:sz w:val="28"/>
          <w:szCs w:val="28"/>
        </w:rPr>
      </w:pPr>
      <w:r>
        <w:rPr>
          <w:sz w:val="28"/>
          <w:szCs w:val="28"/>
        </w:rPr>
        <w:t>Согласно статистическим данным</w:t>
      </w:r>
      <w:r w:rsidR="00E46888" w:rsidRPr="009D7EFC">
        <w:rPr>
          <w:sz w:val="28"/>
          <w:szCs w:val="28"/>
        </w:rPr>
        <w:t>, в</w:t>
      </w:r>
      <w:r w:rsidR="0011368A" w:rsidRPr="009D7EFC">
        <w:rPr>
          <w:sz w:val="28"/>
          <w:szCs w:val="28"/>
        </w:rPr>
        <w:t xml:space="preserve"> 2024 году количество субъектов малого предпринимательства и «самозанятых» граждан составило 8</w:t>
      </w:r>
      <w:r w:rsidR="00CD50FC" w:rsidRPr="009D7EFC">
        <w:rPr>
          <w:sz w:val="28"/>
          <w:szCs w:val="28"/>
        </w:rPr>
        <w:t>230</w:t>
      </w:r>
      <w:r w:rsidR="0011368A" w:rsidRPr="009D7EFC">
        <w:rPr>
          <w:sz w:val="28"/>
          <w:szCs w:val="28"/>
        </w:rPr>
        <w:t xml:space="preserve"> единиц, в том числе: 1861 индивидуальных предпринимателей, </w:t>
      </w:r>
      <w:r w:rsidR="00CD50FC" w:rsidRPr="009D7EFC">
        <w:rPr>
          <w:sz w:val="28"/>
          <w:szCs w:val="28"/>
        </w:rPr>
        <w:t>738</w:t>
      </w:r>
      <w:r w:rsidR="0011368A" w:rsidRPr="009D7EFC">
        <w:rPr>
          <w:sz w:val="28"/>
          <w:szCs w:val="28"/>
        </w:rPr>
        <w:t xml:space="preserve"> организаций и 5631 физических лиц, применяющие специальный налоговый режим «Налог на профессиональный доход».</w:t>
      </w:r>
    </w:p>
    <w:p w:rsidR="00FF59EF" w:rsidRPr="009D7EFC" w:rsidRDefault="00A839A6" w:rsidP="00254909">
      <w:pPr>
        <w:pStyle w:val="2"/>
        <w:spacing w:line="240" w:lineRule="exact"/>
        <w:ind w:left="709" w:hanging="709"/>
        <w:rPr>
          <w:rStyle w:val="af5"/>
          <w:sz w:val="28"/>
        </w:rPr>
      </w:pPr>
      <w:bookmarkStart w:id="59" w:name="_Toc208562490"/>
      <w:r>
        <w:rPr>
          <w:rStyle w:val="af5"/>
          <w:sz w:val="28"/>
        </w:rPr>
        <w:t>2</w:t>
      </w:r>
      <w:r w:rsidR="00E629D3">
        <w:rPr>
          <w:rStyle w:val="af5"/>
          <w:sz w:val="28"/>
        </w:rPr>
        <w:t>.</w:t>
      </w:r>
      <w:r w:rsidR="0055064E">
        <w:rPr>
          <w:rStyle w:val="af5"/>
          <w:sz w:val="28"/>
        </w:rPr>
        <w:t>7</w:t>
      </w:r>
      <w:r w:rsidR="00732ACC" w:rsidRPr="009D7EFC">
        <w:rPr>
          <w:rStyle w:val="af5"/>
          <w:sz w:val="28"/>
        </w:rPr>
        <w:t xml:space="preserve">. </w:t>
      </w:r>
      <w:r w:rsidR="0011368A" w:rsidRPr="009D7EFC">
        <w:rPr>
          <w:rStyle w:val="af5"/>
          <w:sz w:val="28"/>
        </w:rPr>
        <w:t>П</w:t>
      </w:r>
      <w:r w:rsidR="00FF59EF" w:rsidRPr="009D7EFC">
        <w:rPr>
          <w:rStyle w:val="af5"/>
          <w:sz w:val="28"/>
        </w:rPr>
        <w:t>рогнозируемый спрос на услуги социальной инфраструктуры (в соответствии с прогнозом изменения численности и половозрастного состава населения) в областях образования, здравоохранения, физической культуры и массового спорта, и культуры с учетом объема планируемого жилищного строительства в соответствии с выданными разрешениями на строительство и прогнозируемого выбытия из эксплуатации объектов социальной инфраструктуры</w:t>
      </w:r>
      <w:bookmarkEnd w:id="59"/>
    </w:p>
    <w:p w:rsidR="00AB6957" w:rsidRPr="009D7EFC" w:rsidRDefault="00AB69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 xml:space="preserve">При составлении прогноза учитываются особенности системы обслуживания населения, сложившейся на территории Соликамского округа. Согласно </w:t>
      </w:r>
      <w:r w:rsidR="00460513" w:rsidRPr="009D7EFC">
        <w:rPr>
          <w:sz w:val="28"/>
          <w:szCs w:val="28"/>
        </w:rPr>
        <w:t xml:space="preserve">местным нормативам градостроительного проектирования Соликамского городского округа, утвержденным постановлением администрации </w:t>
      </w:r>
      <w:r w:rsidR="00460513" w:rsidRPr="009D7EFC">
        <w:rPr>
          <w:sz w:val="28"/>
          <w:szCs w:val="28"/>
        </w:rPr>
        <w:lastRenderedPageBreak/>
        <w:t>Соликамского городского округа от 14 сентября 2022 г. № 2290-па</w:t>
      </w:r>
      <w:r w:rsidRPr="009D7EFC">
        <w:rPr>
          <w:sz w:val="28"/>
          <w:szCs w:val="28"/>
        </w:rPr>
        <w:t>, расчетное количество населения округа к расчетному сроку</w:t>
      </w:r>
      <w:r w:rsidR="00A839A6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 xml:space="preserve">составит </w:t>
      </w:r>
      <w:r w:rsidR="00876029" w:rsidRPr="009D7EFC">
        <w:rPr>
          <w:sz w:val="28"/>
          <w:szCs w:val="28"/>
        </w:rPr>
        <w:t>90300</w:t>
      </w:r>
      <w:r w:rsidRPr="009D7EFC">
        <w:rPr>
          <w:sz w:val="28"/>
          <w:szCs w:val="28"/>
        </w:rPr>
        <w:t xml:space="preserve"> чел.</w:t>
      </w:r>
    </w:p>
    <w:p w:rsidR="00354251" w:rsidRPr="009D7EFC" w:rsidRDefault="00354251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В целом по муниципальному округу наблюдается достаточное количество мест в организациях, осуществляющих образовательную деятельность по образовательным программам дошкольного образования, но в связи с территориальной неравномерностью размещения населения имеется дефицит мест в некоторых населенных пунктах. Кроме того, при освоении новых жилых районов требуется их обеспечение дошкольными местами в соответствии с нормативами пешеходной доступности.</w:t>
      </w:r>
    </w:p>
    <w:p w:rsidR="00354251" w:rsidRPr="009D7EFC" w:rsidRDefault="00354251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 xml:space="preserve">В </w:t>
      </w:r>
      <w:r w:rsidR="00AB6957" w:rsidRPr="009D7EFC">
        <w:rPr>
          <w:sz w:val="28"/>
          <w:szCs w:val="28"/>
        </w:rPr>
        <w:t>муниципальном</w:t>
      </w:r>
      <w:r w:rsidRPr="009D7EFC">
        <w:rPr>
          <w:sz w:val="28"/>
          <w:szCs w:val="28"/>
        </w:rPr>
        <w:t xml:space="preserve"> округе имеется дефицит мест в общеобразовательных организациях,</w:t>
      </w:r>
      <w:r w:rsidR="0018491F">
        <w:rPr>
          <w:sz w:val="28"/>
          <w:szCs w:val="28"/>
        </w:rPr>
        <w:t xml:space="preserve"> </w:t>
      </w:r>
      <w:r w:rsidR="0018491F" w:rsidRPr="0018491F">
        <w:rPr>
          <w:sz w:val="28"/>
          <w:szCs w:val="28"/>
        </w:rPr>
        <w:t xml:space="preserve">кадровый «голод» </w:t>
      </w:r>
      <w:r w:rsidRPr="009D7EFC">
        <w:rPr>
          <w:sz w:val="28"/>
          <w:szCs w:val="28"/>
        </w:rPr>
        <w:t>и как следствие присутствует обучение во вторую смен</w:t>
      </w:r>
      <w:r w:rsidR="00AB6957" w:rsidRPr="009D7EFC">
        <w:rPr>
          <w:sz w:val="28"/>
          <w:szCs w:val="28"/>
        </w:rPr>
        <w:t>у.</w:t>
      </w:r>
      <w:r w:rsidRPr="009D7EFC">
        <w:rPr>
          <w:sz w:val="28"/>
          <w:szCs w:val="28"/>
        </w:rPr>
        <w:t xml:space="preserve"> Наблюдается неравномерное размещение учреждений обслуживания по территории, объект</w:t>
      </w:r>
      <w:r w:rsidR="0068277D" w:rsidRPr="009D7EFC">
        <w:rPr>
          <w:sz w:val="28"/>
          <w:szCs w:val="28"/>
        </w:rPr>
        <w:t>ы концентрируются</w:t>
      </w:r>
      <w:r w:rsidRPr="009D7EFC">
        <w:rPr>
          <w:sz w:val="28"/>
          <w:szCs w:val="28"/>
        </w:rPr>
        <w:t xml:space="preserve"> в центральной части</w:t>
      </w:r>
      <w:r w:rsidR="008D23E6" w:rsidRPr="009D7EFC">
        <w:rPr>
          <w:sz w:val="28"/>
          <w:szCs w:val="28"/>
        </w:rPr>
        <w:t xml:space="preserve"> г. Соликамска</w:t>
      </w:r>
      <w:r w:rsidRPr="009D7EFC">
        <w:rPr>
          <w:sz w:val="28"/>
          <w:szCs w:val="28"/>
        </w:rPr>
        <w:t xml:space="preserve">, что создаёт дискомфортные условия проживания жителей </w:t>
      </w:r>
      <w:r w:rsidR="0068277D" w:rsidRPr="009D7EFC">
        <w:rPr>
          <w:sz w:val="28"/>
          <w:szCs w:val="28"/>
        </w:rPr>
        <w:t xml:space="preserve">сельских населенных пунктов и </w:t>
      </w:r>
      <w:r w:rsidRPr="009D7EFC">
        <w:rPr>
          <w:sz w:val="28"/>
          <w:szCs w:val="28"/>
        </w:rPr>
        <w:t>города. Имеется несоблюдение в ряде территорий нормативного радиуса пешеходной доступности до общеобразовательных школ, что решается через систему автобусных перевозок. Некоторые объекты дополнительного образования и клубной деятельности встроены в жилые дома.</w:t>
      </w:r>
      <w:r w:rsidR="00A839A6">
        <w:rPr>
          <w:sz w:val="28"/>
          <w:szCs w:val="28"/>
        </w:rPr>
        <w:t xml:space="preserve"> </w:t>
      </w:r>
      <w:r w:rsidR="00A83E78" w:rsidRPr="009D7EFC">
        <w:rPr>
          <w:sz w:val="28"/>
          <w:szCs w:val="28"/>
        </w:rPr>
        <w:t>Требуется</w:t>
      </w:r>
      <w:r w:rsidR="00A839A6">
        <w:rPr>
          <w:sz w:val="28"/>
          <w:szCs w:val="28"/>
        </w:rPr>
        <w:t xml:space="preserve"> </w:t>
      </w:r>
      <w:r w:rsidR="00A83E78" w:rsidRPr="009D7EFC">
        <w:rPr>
          <w:sz w:val="28"/>
          <w:szCs w:val="28"/>
        </w:rPr>
        <w:t>создание дополнительных современных качественных условий для ранней профориентации детей в инженерной сфере.</w:t>
      </w:r>
    </w:p>
    <w:p w:rsidR="00354251" w:rsidRPr="009D7EFC" w:rsidRDefault="00354251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 xml:space="preserve">Ряд объектов образования и культуры размещаются в зданиях с высокой степенью износа, что требует их реконструкции или замены. В </w:t>
      </w:r>
      <w:r w:rsidR="00AB6957" w:rsidRPr="009D7EFC">
        <w:rPr>
          <w:sz w:val="28"/>
          <w:szCs w:val="28"/>
        </w:rPr>
        <w:t>муниципальном</w:t>
      </w:r>
      <w:r w:rsidRPr="009D7EFC">
        <w:rPr>
          <w:sz w:val="28"/>
          <w:szCs w:val="28"/>
        </w:rPr>
        <w:t xml:space="preserve"> округе имеется нормативный дефицит книжного фонда в библиотеках и количества мест в клубных досуговых учреждениях, что компенсируется мощностями объектов крупных градообразующих предприятий. Обеспеченность объектами культуры и искусства достаточно высокая, но имеются населенные пункты, отдаленные от основных объектов культуры.</w:t>
      </w:r>
    </w:p>
    <w:p w:rsidR="00354251" w:rsidRPr="009D7EFC" w:rsidRDefault="00354251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 xml:space="preserve">В муниципальном образовании имеется недостаток общедоступных спортивных сооружений, в частности, бассейнов, благоустроенных современных плоскостных сооружений и спортивных залов. </w:t>
      </w:r>
      <w:r w:rsidR="00A83E78" w:rsidRPr="009D7EFC">
        <w:rPr>
          <w:sz w:val="28"/>
          <w:szCs w:val="28"/>
        </w:rPr>
        <w:t>Требуется капитальный ремонт спортивной площадки на территории МАОУ ДО «Детский оздоровительно-образовательный центр «Лесная сказка».</w:t>
      </w:r>
    </w:p>
    <w:p w:rsidR="00354251" w:rsidRPr="009D7EFC" w:rsidRDefault="00354251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 xml:space="preserve">Существует необходимость дальнейшего формирования многофункциональных центров периодического и частично эпизодического обслуживания, а также создание новых объектов для повышения туристско-рекреационного и культурно-спортивного потенциала </w:t>
      </w:r>
      <w:r w:rsidR="00AB6957" w:rsidRPr="009D7EFC">
        <w:rPr>
          <w:sz w:val="28"/>
          <w:szCs w:val="28"/>
        </w:rPr>
        <w:t>муниципального</w:t>
      </w:r>
      <w:r w:rsidRPr="009D7EFC">
        <w:rPr>
          <w:sz w:val="28"/>
          <w:szCs w:val="28"/>
        </w:rPr>
        <w:t xml:space="preserve"> округа.</w:t>
      </w:r>
    </w:p>
    <w:p w:rsidR="00AB6957" w:rsidRPr="009D7EFC" w:rsidRDefault="00AB69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 xml:space="preserve">Значение Соликамского </w:t>
      </w:r>
      <w:r w:rsidR="00B403E8" w:rsidRPr="009D7EFC">
        <w:rPr>
          <w:sz w:val="28"/>
          <w:szCs w:val="28"/>
        </w:rPr>
        <w:t>округа</w:t>
      </w:r>
      <w:r w:rsidRPr="009D7EFC">
        <w:rPr>
          <w:sz w:val="28"/>
          <w:szCs w:val="28"/>
        </w:rPr>
        <w:t xml:space="preserve">, как одного из ведущих центров промышленности, концентрации культурно-спортивной и туристической активности Пермского края, обуславливает особые требования к перечню размещаемых на его территории общественных учреждений и объектов, </w:t>
      </w:r>
      <w:r w:rsidRPr="009D7EFC">
        <w:rPr>
          <w:sz w:val="28"/>
          <w:szCs w:val="28"/>
        </w:rPr>
        <w:lastRenderedPageBreak/>
        <w:t>предполагает развитие социальной функции, решающей задачи совершенствования сервисного обслуживания с целью достижения качества жизни населения, соответствующего стандартам, принятым для городов такого ранга.</w:t>
      </w:r>
    </w:p>
    <w:p w:rsidR="00AB6957" w:rsidRPr="009D7EFC" w:rsidRDefault="00B403E8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 xml:space="preserve">Генеральным планом </w:t>
      </w:r>
      <w:r w:rsidR="00AB6957" w:rsidRPr="009D7EFC">
        <w:rPr>
          <w:sz w:val="28"/>
          <w:szCs w:val="28"/>
        </w:rPr>
        <w:t xml:space="preserve">предусматривается сохранение основных существующих объектов </w:t>
      </w:r>
      <w:r w:rsidR="00723C7A" w:rsidRPr="009D7EFC">
        <w:rPr>
          <w:sz w:val="28"/>
          <w:szCs w:val="28"/>
        </w:rPr>
        <w:t>социальной инфраструктуры</w:t>
      </w:r>
      <w:r w:rsidR="00AB6957" w:rsidRPr="009D7EFC">
        <w:rPr>
          <w:sz w:val="28"/>
          <w:szCs w:val="28"/>
        </w:rPr>
        <w:t>, а также размещение ряда новых, соответствующих статусу планируемой территории.</w:t>
      </w:r>
    </w:p>
    <w:p w:rsidR="00AB6957" w:rsidRPr="009D7EFC" w:rsidRDefault="00AB69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Размещение объектов культуры, спорта, административного и общественно-торгового назначения предусматривается с учетом требований регламентов по охране среды объектов культурного наследия.</w:t>
      </w:r>
    </w:p>
    <w:p w:rsidR="00AB6957" w:rsidRPr="009D7EFC" w:rsidRDefault="00AB69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Совершенствование системы культурно-бытового обслуживания является важнейшей составной частью социального развития округа.</w:t>
      </w:r>
    </w:p>
    <w:p w:rsidR="00AB6957" w:rsidRPr="009D7EFC" w:rsidRDefault="00AB69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В перспективный период потребность в новом строительстве учреждений обслуживания сохраняется и определяется в рамках разрабатываемых социальных программ муниципального, краевого и федерального уровней.</w:t>
      </w:r>
    </w:p>
    <w:p w:rsidR="00AB6957" w:rsidRPr="009D7EFC" w:rsidRDefault="00AB69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 xml:space="preserve">Развитие социальной инфраструктуры предусматривает повышение качества жизни населения </w:t>
      </w:r>
      <w:r w:rsidR="00B403E8" w:rsidRPr="009D7EFC">
        <w:rPr>
          <w:sz w:val="28"/>
          <w:szCs w:val="28"/>
        </w:rPr>
        <w:t xml:space="preserve">Соликамского муниципального </w:t>
      </w:r>
      <w:r w:rsidRPr="009D7EFC">
        <w:rPr>
          <w:sz w:val="28"/>
          <w:szCs w:val="28"/>
        </w:rPr>
        <w:t>округа по основным сферам: образование, здравоохранение, культура, физкультура и спорт, социальная защита, жилищно-коммунальное хозяйство, торговля и бытовое обслуживание.</w:t>
      </w:r>
    </w:p>
    <w:p w:rsidR="000546B1" w:rsidRPr="009D7EFC" w:rsidRDefault="00A839A6" w:rsidP="00046234">
      <w:pPr>
        <w:pStyle w:val="2"/>
        <w:spacing w:line="240" w:lineRule="exact"/>
        <w:rPr>
          <w:rStyle w:val="af5"/>
          <w:sz w:val="28"/>
        </w:rPr>
      </w:pPr>
      <w:bookmarkStart w:id="60" w:name="_Toc208562491"/>
      <w:r>
        <w:rPr>
          <w:rStyle w:val="af5"/>
          <w:sz w:val="28"/>
        </w:rPr>
        <w:t>2</w:t>
      </w:r>
      <w:r w:rsidR="00732ACC" w:rsidRPr="009D7EFC">
        <w:rPr>
          <w:rStyle w:val="af5"/>
          <w:sz w:val="28"/>
        </w:rPr>
        <w:t>.</w:t>
      </w:r>
      <w:r w:rsidR="0055064E">
        <w:rPr>
          <w:rStyle w:val="af5"/>
          <w:sz w:val="28"/>
        </w:rPr>
        <w:t>8</w:t>
      </w:r>
      <w:r w:rsidR="00732ACC" w:rsidRPr="009D7EFC">
        <w:rPr>
          <w:rStyle w:val="af5"/>
          <w:sz w:val="28"/>
        </w:rPr>
        <w:t xml:space="preserve">. </w:t>
      </w:r>
      <w:r w:rsidR="000546B1" w:rsidRPr="009D7EFC">
        <w:rPr>
          <w:rStyle w:val="af5"/>
          <w:sz w:val="28"/>
        </w:rPr>
        <w:t xml:space="preserve">Оценка нормативно-правовой базы, необходимой для функционирования и развития социальной инфраструктуры </w:t>
      </w:r>
      <w:r w:rsidR="0033352A" w:rsidRPr="009D7EFC">
        <w:rPr>
          <w:rStyle w:val="af5"/>
          <w:sz w:val="28"/>
        </w:rPr>
        <w:t>округа</w:t>
      </w:r>
      <w:bookmarkEnd w:id="60"/>
    </w:p>
    <w:p w:rsidR="000546B1" w:rsidRPr="009D7EFC" w:rsidRDefault="00222773" w:rsidP="00A0379C">
      <w:pPr>
        <w:spacing w:line="360" w:lineRule="exact"/>
        <w:rPr>
          <w:rFonts w:eastAsia="Times New Roman" w:cs="Times New Roman"/>
          <w:sz w:val="28"/>
          <w:szCs w:val="28"/>
        </w:rPr>
      </w:pPr>
      <w:r w:rsidRPr="009D7EFC">
        <w:rPr>
          <w:rFonts w:eastAsia="Times New Roman" w:cs="Times New Roman"/>
          <w:sz w:val="28"/>
          <w:szCs w:val="28"/>
        </w:rPr>
        <w:t>Программа разработана</w:t>
      </w:r>
      <w:r w:rsidR="00A839A6">
        <w:rPr>
          <w:rFonts w:eastAsia="Times New Roman" w:cs="Times New Roman"/>
          <w:sz w:val="28"/>
          <w:szCs w:val="28"/>
        </w:rPr>
        <w:t xml:space="preserve"> </w:t>
      </w:r>
      <w:r w:rsidRPr="009D7EFC">
        <w:rPr>
          <w:rFonts w:eastAsia="Times New Roman" w:cs="Times New Roman"/>
          <w:sz w:val="28"/>
          <w:szCs w:val="28"/>
        </w:rPr>
        <w:t>с учётом следующих правовых актов:</w:t>
      </w:r>
    </w:p>
    <w:p w:rsidR="009E11C2" w:rsidRPr="009D7EFC" w:rsidRDefault="009E11C2" w:rsidP="00A0379C">
      <w:pPr>
        <w:spacing w:line="360" w:lineRule="exact"/>
        <w:ind w:left="709" w:hanging="567"/>
        <w:rPr>
          <w:rFonts w:eastAsia="Times New Roman" w:cs="Times New Roman"/>
          <w:sz w:val="28"/>
          <w:szCs w:val="28"/>
        </w:rPr>
      </w:pPr>
      <w:r w:rsidRPr="009D7EFC">
        <w:rPr>
          <w:rFonts w:eastAsia="Times New Roman" w:cs="Times New Roman"/>
          <w:sz w:val="28"/>
          <w:szCs w:val="28"/>
        </w:rPr>
        <w:t>1.</w:t>
      </w:r>
      <w:r w:rsidRPr="009D7EFC">
        <w:rPr>
          <w:rFonts w:eastAsia="Times New Roman" w:cs="Times New Roman"/>
          <w:sz w:val="28"/>
          <w:szCs w:val="28"/>
        </w:rPr>
        <w:tab/>
        <w:t>Градостроительный кодекс Российской Федерации;</w:t>
      </w:r>
    </w:p>
    <w:p w:rsidR="009E11C2" w:rsidRPr="009D7EFC" w:rsidRDefault="009E11C2" w:rsidP="00A0379C">
      <w:pPr>
        <w:spacing w:line="360" w:lineRule="exact"/>
        <w:ind w:left="709" w:hanging="567"/>
        <w:rPr>
          <w:rFonts w:eastAsia="Times New Roman" w:cs="Times New Roman"/>
          <w:sz w:val="28"/>
          <w:szCs w:val="28"/>
        </w:rPr>
      </w:pPr>
      <w:r w:rsidRPr="009D7EFC">
        <w:rPr>
          <w:rFonts w:eastAsia="Times New Roman" w:cs="Times New Roman"/>
          <w:sz w:val="28"/>
          <w:szCs w:val="28"/>
        </w:rPr>
        <w:t>2.</w:t>
      </w:r>
      <w:r w:rsidRPr="009D7EFC">
        <w:rPr>
          <w:rFonts w:eastAsia="Times New Roman" w:cs="Times New Roman"/>
          <w:sz w:val="28"/>
          <w:szCs w:val="28"/>
        </w:rPr>
        <w:tab/>
        <w:t>Федеральный закон от 20</w:t>
      </w:r>
      <w:r w:rsidR="00A17128" w:rsidRPr="009D7EFC">
        <w:rPr>
          <w:rFonts w:eastAsia="Times New Roman" w:cs="Times New Roman"/>
          <w:sz w:val="28"/>
          <w:szCs w:val="28"/>
        </w:rPr>
        <w:t xml:space="preserve"> марта </w:t>
      </w:r>
      <w:r w:rsidRPr="009D7EFC">
        <w:rPr>
          <w:rFonts w:eastAsia="Times New Roman" w:cs="Times New Roman"/>
          <w:sz w:val="28"/>
          <w:szCs w:val="28"/>
        </w:rPr>
        <w:t>2025</w:t>
      </w:r>
      <w:r w:rsidR="00A17128" w:rsidRPr="009D7EFC">
        <w:rPr>
          <w:rFonts w:eastAsia="Times New Roman" w:cs="Times New Roman"/>
          <w:sz w:val="28"/>
          <w:szCs w:val="28"/>
        </w:rPr>
        <w:t xml:space="preserve"> г.</w:t>
      </w:r>
      <w:r w:rsidRPr="009D7EFC">
        <w:rPr>
          <w:rFonts w:eastAsia="Times New Roman" w:cs="Times New Roman"/>
          <w:sz w:val="28"/>
          <w:szCs w:val="28"/>
        </w:rPr>
        <w:t xml:space="preserve"> № 33-ФЗ «Об общих принципах организации местного самоуправления в единой системе публичной власти»;</w:t>
      </w:r>
    </w:p>
    <w:p w:rsidR="009E11C2" w:rsidRPr="009D7EFC" w:rsidRDefault="00D97DE4" w:rsidP="00A0379C">
      <w:pPr>
        <w:spacing w:line="360" w:lineRule="exact"/>
        <w:ind w:left="709" w:hanging="567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3</w:t>
      </w:r>
      <w:r w:rsidR="009E11C2" w:rsidRPr="009D7EFC">
        <w:rPr>
          <w:rFonts w:eastAsia="Times New Roman" w:cs="Times New Roman"/>
          <w:sz w:val="28"/>
          <w:szCs w:val="28"/>
        </w:rPr>
        <w:t>.</w:t>
      </w:r>
      <w:r w:rsidR="009E11C2" w:rsidRPr="009D7EFC">
        <w:rPr>
          <w:rFonts w:eastAsia="Times New Roman" w:cs="Times New Roman"/>
          <w:sz w:val="28"/>
          <w:szCs w:val="28"/>
        </w:rPr>
        <w:tab/>
        <w:t>Федеральный закон от 2</w:t>
      </w:r>
      <w:r w:rsidR="00A17128" w:rsidRPr="009D7EFC">
        <w:rPr>
          <w:rFonts w:eastAsia="Times New Roman" w:cs="Times New Roman"/>
          <w:sz w:val="28"/>
          <w:szCs w:val="28"/>
        </w:rPr>
        <w:t xml:space="preserve">5 июня </w:t>
      </w:r>
      <w:r w:rsidR="009E11C2" w:rsidRPr="009D7EFC">
        <w:rPr>
          <w:rFonts w:eastAsia="Times New Roman" w:cs="Times New Roman"/>
          <w:sz w:val="28"/>
          <w:szCs w:val="28"/>
        </w:rPr>
        <w:t>2002</w:t>
      </w:r>
      <w:r w:rsidR="00A17128" w:rsidRPr="009D7EFC">
        <w:rPr>
          <w:rFonts w:eastAsia="Times New Roman" w:cs="Times New Roman"/>
          <w:sz w:val="28"/>
          <w:szCs w:val="28"/>
        </w:rPr>
        <w:t xml:space="preserve"> г. №</w:t>
      </w:r>
      <w:r w:rsidR="009E11C2" w:rsidRPr="009D7EFC">
        <w:rPr>
          <w:rFonts w:eastAsia="Times New Roman" w:cs="Times New Roman"/>
          <w:sz w:val="28"/>
          <w:szCs w:val="28"/>
        </w:rPr>
        <w:t xml:space="preserve"> 73-ФЗ «Об объектах культурного наследия (памятниках истории и культуры) народов Российской Федерации»;</w:t>
      </w:r>
    </w:p>
    <w:p w:rsidR="009E11C2" w:rsidRPr="009D7EFC" w:rsidRDefault="00D97DE4" w:rsidP="00A0379C">
      <w:pPr>
        <w:spacing w:line="360" w:lineRule="exact"/>
        <w:ind w:left="709" w:hanging="567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4</w:t>
      </w:r>
      <w:r w:rsidR="009E11C2" w:rsidRPr="009D7EFC">
        <w:rPr>
          <w:rFonts w:eastAsia="Times New Roman" w:cs="Times New Roman"/>
          <w:sz w:val="28"/>
          <w:szCs w:val="28"/>
        </w:rPr>
        <w:t>.</w:t>
      </w:r>
      <w:r w:rsidR="009E11C2" w:rsidRPr="009D7EFC">
        <w:rPr>
          <w:rFonts w:eastAsia="Times New Roman" w:cs="Times New Roman"/>
          <w:sz w:val="28"/>
          <w:szCs w:val="28"/>
        </w:rPr>
        <w:tab/>
        <w:t>Федеральный закон от 4</w:t>
      </w:r>
      <w:r w:rsidR="00A17128" w:rsidRPr="009D7EFC">
        <w:rPr>
          <w:rFonts w:eastAsia="Times New Roman" w:cs="Times New Roman"/>
          <w:sz w:val="28"/>
          <w:szCs w:val="28"/>
        </w:rPr>
        <w:t xml:space="preserve"> декабря </w:t>
      </w:r>
      <w:r w:rsidR="009E11C2" w:rsidRPr="009D7EFC">
        <w:rPr>
          <w:rFonts w:eastAsia="Times New Roman" w:cs="Times New Roman"/>
          <w:sz w:val="28"/>
          <w:szCs w:val="28"/>
        </w:rPr>
        <w:t>2007</w:t>
      </w:r>
      <w:r w:rsidR="00A17128" w:rsidRPr="009D7EFC">
        <w:rPr>
          <w:rFonts w:eastAsia="Times New Roman" w:cs="Times New Roman"/>
          <w:sz w:val="28"/>
          <w:szCs w:val="28"/>
        </w:rPr>
        <w:t xml:space="preserve"> г.</w:t>
      </w:r>
      <w:r w:rsidR="009E11C2" w:rsidRPr="009D7EFC">
        <w:rPr>
          <w:rFonts w:eastAsia="Times New Roman" w:cs="Times New Roman"/>
          <w:sz w:val="28"/>
          <w:szCs w:val="28"/>
        </w:rPr>
        <w:t xml:space="preserve"> № 329-ФЗ «О физической культуре и спорте в Российской Федерации»;</w:t>
      </w:r>
    </w:p>
    <w:p w:rsidR="009E11C2" w:rsidRPr="009D7EFC" w:rsidRDefault="00D97DE4" w:rsidP="00A0379C">
      <w:pPr>
        <w:spacing w:line="360" w:lineRule="exact"/>
        <w:ind w:left="709" w:hanging="567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5</w:t>
      </w:r>
      <w:r w:rsidR="009E11C2" w:rsidRPr="009D7EFC">
        <w:rPr>
          <w:rFonts w:eastAsia="Times New Roman" w:cs="Times New Roman"/>
          <w:sz w:val="28"/>
          <w:szCs w:val="28"/>
        </w:rPr>
        <w:t>.</w:t>
      </w:r>
      <w:r w:rsidR="009E11C2" w:rsidRPr="009D7EFC">
        <w:rPr>
          <w:rFonts w:eastAsia="Times New Roman" w:cs="Times New Roman"/>
          <w:sz w:val="28"/>
          <w:szCs w:val="28"/>
        </w:rPr>
        <w:tab/>
        <w:t>Федеральный закон от 29</w:t>
      </w:r>
      <w:r w:rsidR="00A17128" w:rsidRPr="009D7EFC">
        <w:rPr>
          <w:rFonts w:eastAsia="Times New Roman" w:cs="Times New Roman"/>
          <w:sz w:val="28"/>
          <w:szCs w:val="28"/>
        </w:rPr>
        <w:t xml:space="preserve"> декабря </w:t>
      </w:r>
      <w:r w:rsidR="009E11C2" w:rsidRPr="009D7EFC">
        <w:rPr>
          <w:rFonts w:eastAsia="Times New Roman" w:cs="Times New Roman"/>
          <w:sz w:val="28"/>
          <w:szCs w:val="28"/>
        </w:rPr>
        <w:t>2012</w:t>
      </w:r>
      <w:r w:rsidR="00A17128" w:rsidRPr="009D7EFC">
        <w:rPr>
          <w:rFonts w:eastAsia="Times New Roman" w:cs="Times New Roman"/>
          <w:sz w:val="28"/>
          <w:szCs w:val="28"/>
        </w:rPr>
        <w:t xml:space="preserve"> г.</w:t>
      </w:r>
      <w:r w:rsidR="009E11C2" w:rsidRPr="009D7EFC">
        <w:rPr>
          <w:rFonts w:eastAsia="Times New Roman" w:cs="Times New Roman"/>
          <w:sz w:val="28"/>
          <w:szCs w:val="28"/>
        </w:rPr>
        <w:t xml:space="preserve"> № 273-ФЗ «Об образовании в Российской Федерации»;</w:t>
      </w:r>
    </w:p>
    <w:p w:rsidR="009E11C2" w:rsidRPr="009D7EFC" w:rsidRDefault="00D97DE4" w:rsidP="00A0379C">
      <w:pPr>
        <w:spacing w:line="360" w:lineRule="exact"/>
        <w:ind w:left="709" w:hanging="567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6</w:t>
      </w:r>
      <w:r w:rsidR="009E11C2" w:rsidRPr="009D7EFC">
        <w:rPr>
          <w:rFonts w:eastAsia="Times New Roman" w:cs="Times New Roman"/>
          <w:sz w:val="28"/>
          <w:szCs w:val="28"/>
        </w:rPr>
        <w:t>.</w:t>
      </w:r>
      <w:r w:rsidR="009E11C2" w:rsidRPr="009D7EFC">
        <w:rPr>
          <w:rFonts w:eastAsia="Times New Roman" w:cs="Times New Roman"/>
          <w:sz w:val="28"/>
          <w:szCs w:val="28"/>
        </w:rPr>
        <w:tab/>
        <w:t>Федеральный закон от 21</w:t>
      </w:r>
      <w:r w:rsidR="00A17128" w:rsidRPr="009D7EFC">
        <w:rPr>
          <w:rFonts w:eastAsia="Times New Roman" w:cs="Times New Roman"/>
          <w:sz w:val="28"/>
          <w:szCs w:val="28"/>
        </w:rPr>
        <w:t xml:space="preserve"> ноября </w:t>
      </w:r>
      <w:r w:rsidR="009E11C2" w:rsidRPr="009D7EFC">
        <w:rPr>
          <w:rFonts w:eastAsia="Times New Roman" w:cs="Times New Roman"/>
          <w:sz w:val="28"/>
          <w:szCs w:val="28"/>
        </w:rPr>
        <w:t>2011</w:t>
      </w:r>
      <w:r w:rsidR="00A17128" w:rsidRPr="009D7EFC">
        <w:rPr>
          <w:rFonts w:eastAsia="Times New Roman" w:cs="Times New Roman"/>
          <w:sz w:val="28"/>
          <w:szCs w:val="28"/>
        </w:rPr>
        <w:t xml:space="preserve"> г.</w:t>
      </w:r>
      <w:r w:rsidR="009E11C2" w:rsidRPr="009D7EFC">
        <w:rPr>
          <w:rFonts w:eastAsia="Times New Roman" w:cs="Times New Roman"/>
          <w:sz w:val="28"/>
          <w:szCs w:val="28"/>
        </w:rPr>
        <w:t xml:space="preserve"> № 323-ФЗ «Об основах охраны здоровья граждан в Российской Федерации»;</w:t>
      </w:r>
    </w:p>
    <w:p w:rsidR="009E11C2" w:rsidRPr="009D7EFC" w:rsidRDefault="00D97DE4" w:rsidP="00A0379C">
      <w:pPr>
        <w:spacing w:line="360" w:lineRule="exact"/>
        <w:ind w:left="709" w:hanging="567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7</w:t>
      </w:r>
      <w:r w:rsidR="009E11C2" w:rsidRPr="009D7EFC">
        <w:rPr>
          <w:rFonts w:eastAsia="Times New Roman" w:cs="Times New Roman"/>
          <w:sz w:val="28"/>
          <w:szCs w:val="28"/>
        </w:rPr>
        <w:t>.</w:t>
      </w:r>
      <w:r w:rsidR="009E11C2" w:rsidRPr="009D7EFC">
        <w:rPr>
          <w:rFonts w:eastAsia="Times New Roman" w:cs="Times New Roman"/>
          <w:sz w:val="28"/>
          <w:szCs w:val="28"/>
        </w:rPr>
        <w:tab/>
        <w:t>Постановление Правительства Российской Федерации от 1</w:t>
      </w:r>
      <w:r w:rsidR="00A17128" w:rsidRPr="009D7EFC">
        <w:rPr>
          <w:rFonts w:eastAsia="Times New Roman" w:cs="Times New Roman"/>
          <w:sz w:val="28"/>
          <w:szCs w:val="28"/>
        </w:rPr>
        <w:t xml:space="preserve"> октября </w:t>
      </w:r>
      <w:r w:rsidR="009E11C2" w:rsidRPr="009D7EFC">
        <w:rPr>
          <w:rFonts w:eastAsia="Times New Roman" w:cs="Times New Roman"/>
          <w:sz w:val="28"/>
          <w:szCs w:val="28"/>
        </w:rPr>
        <w:t>2015</w:t>
      </w:r>
      <w:r w:rsidR="00A17128" w:rsidRPr="009D7EFC">
        <w:rPr>
          <w:rFonts w:eastAsia="Times New Roman" w:cs="Times New Roman"/>
          <w:sz w:val="28"/>
          <w:szCs w:val="28"/>
        </w:rPr>
        <w:t xml:space="preserve"> г.</w:t>
      </w:r>
      <w:r w:rsidR="009E11C2" w:rsidRPr="009D7EFC">
        <w:rPr>
          <w:rFonts w:eastAsia="Times New Roman" w:cs="Times New Roman"/>
          <w:sz w:val="28"/>
          <w:szCs w:val="28"/>
        </w:rPr>
        <w:t xml:space="preserve"> № 1050 «Об утверждении требований к программам комплексного развития </w:t>
      </w:r>
      <w:r w:rsidR="009E11C2" w:rsidRPr="009D7EFC">
        <w:rPr>
          <w:rFonts w:eastAsia="Times New Roman" w:cs="Times New Roman"/>
          <w:sz w:val="28"/>
          <w:szCs w:val="28"/>
        </w:rPr>
        <w:lastRenderedPageBreak/>
        <w:t>социальной инфраструктуры поселений, муниципальных округов, городских округов»;</w:t>
      </w:r>
    </w:p>
    <w:p w:rsidR="009E11C2" w:rsidRPr="009D7EFC" w:rsidRDefault="00D97DE4" w:rsidP="00A0379C">
      <w:pPr>
        <w:spacing w:line="360" w:lineRule="exact"/>
        <w:ind w:left="709" w:hanging="567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8</w:t>
      </w:r>
      <w:r w:rsidR="009E11C2" w:rsidRPr="009D7EFC">
        <w:rPr>
          <w:rFonts w:eastAsia="Times New Roman" w:cs="Times New Roman"/>
          <w:sz w:val="28"/>
          <w:szCs w:val="28"/>
        </w:rPr>
        <w:t>.</w:t>
      </w:r>
      <w:r w:rsidR="009E11C2" w:rsidRPr="009D7EFC">
        <w:rPr>
          <w:rFonts w:eastAsia="Times New Roman" w:cs="Times New Roman"/>
          <w:sz w:val="28"/>
          <w:szCs w:val="28"/>
        </w:rPr>
        <w:tab/>
        <w:t xml:space="preserve">Устав Соликамского муниципального округа Пермского края, </w:t>
      </w:r>
      <w:r w:rsidR="00251F17">
        <w:rPr>
          <w:rFonts w:eastAsia="Times New Roman" w:cs="Times New Roman"/>
          <w:sz w:val="28"/>
          <w:szCs w:val="28"/>
        </w:rPr>
        <w:t>принятый</w:t>
      </w:r>
      <w:r w:rsidR="00106C43">
        <w:rPr>
          <w:rFonts w:eastAsia="Times New Roman" w:cs="Times New Roman"/>
          <w:sz w:val="28"/>
          <w:szCs w:val="28"/>
        </w:rPr>
        <w:t xml:space="preserve"> </w:t>
      </w:r>
      <w:r w:rsidR="00A17128" w:rsidRPr="009D7EFC">
        <w:rPr>
          <w:rFonts w:eastAsia="Times New Roman" w:cs="Times New Roman"/>
          <w:sz w:val="28"/>
          <w:szCs w:val="28"/>
        </w:rPr>
        <w:t>р</w:t>
      </w:r>
      <w:r w:rsidR="009E11C2" w:rsidRPr="009D7EFC">
        <w:rPr>
          <w:rFonts w:eastAsia="Times New Roman" w:cs="Times New Roman"/>
          <w:sz w:val="28"/>
          <w:szCs w:val="28"/>
        </w:rPr>
        <w:t>ешением Думы Соликамского городского округа от 1</w:t>
      </w:r>
      <w:r w:rsidR="00A17128" w:rsidRPr="009D7EFC">
        <w:rPr>
          <w:rFonts w:eastAsia="Times New Roman" w:cs="Times New Roman"/>
          <w:sz w:val="28"/>
          <w:szCs w:val="28"/>
        </w:rPr>
        <w:t xml:space="preserve">0 декабря </w:t>
      </w:r>
      <w:r w:rsidR="009E11C2" w:rsidRPr="009D7EFC">
        <w:rPr>
          <w:rFonts w:eastAsia="Times New Roman" w:cs="Times New Roman"/>
          <w:sz w:val="28"/>
          <w:szCs w:val="28"/>
        </w:rPr>
        <w:t>2024</w:t>
      </w:r>
      <w:r w:rsidR="00A17128" w:rsidRPr="009D7EFC">
        <w:rPr>
          <w:rFonts w:eastAsia="Times New Roman" w:cs="Times New Roman"/>
          <w:sz w:val="28"/>
          <w:szCs w:val="28"/>
        </w:rPr>
        <w:t xml:space="preserve"> г.</w:t>
      </w:r>
      <w:r w:rsidR="009E11C2" w:rsidRPr="009D7EFC">
        <w:rPr>
          <w:rFonts w:eastAsia="Times New Roman" w:cs="Times New Roman"/>
          <w:sz w:val="28"/>
          <w:szCs w:val="28"/>
        </w:rPr>
        <w:t xml:space="preserve"> № 586;</w:t>
      </w:r>
    </w:p>
    <w:p w:rsidR="009E11C2" w:rsidRPr="009D7EFC" w:rsidRDefault="00D97DE4" w:rsidP="00A0379C">
      <w:pPr>
        <w:spacing w:line="360" w:lineRule="exact"/>
        <w:ind w:left="709" w:hanging="567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9</w:t>
      </w:r>
      <w:r w:rsidR="009E11C2" w:rsidRPr="009D7EFC">
        <w:rPr>
          <w:rFonts w:eastAsia="Times New Roman" w:cs="Times New Roman"/>
          <w:sz w:val="28"/>
          <w:szCs w:val="28"/>
        </w:rPr>
        <w:t>.</w:t>
      </w:r>
      <w:r w:rsidR="009E11C2" w:rsidRPr="009D7EFC">
        <w:rPr>
          <w:rFonts w:eastAsia="Times New Roman" w:cs="Times New Roman"/>
          <w:sz w:val="28"/>
          <w:szCs w:val="28"/>
        </w:rPr>
        <w:tab/>
        <w:t xml:space="preserve">Генеральный план Соликамского городского округа, утвержденный </w:t>
      </w:r>
      <w:r w:rsidR="00A17128" w:rsidRPr="009D7EFC">
        <w:rPr>
          <w:rFonts w:eastAsia="Times New Roman" w:cs="Times New Roman"/>
          <w:sz w:val="28"/>
          <w:szCs w:val="28"/>
        </w:rPr>
        <w:t>р</w:t>
      </w:r>
      <w:r w:rsidR="009E11C2" w:rsidRPr="009D7EFC">
        <w:rPr>
          <w:rFonts w:eastAsia="Times New Roman" w:cs="Times New Roman"/>
          <w:sz w:val="28"/>
          <w:szCs w:val="28"/>
        </w:rPr>
        <w:t>ешением Думы Соликамского городского округа от 2</w:t>
      </w:r>
      <w:r w:rsidR="00A17128" w:rsidRPr="009D7EFC">
        <w:rPr>
          <w:rFonts w:eastAsia="Times New Roman" w:cs="Times New Roman"/>
          <w:sz w:val="28"/>
          <w:szCs w:val="28"/>
        </w:rPr>
        <w:t xml:space="preserve">8 июля </w:t>
      </w:r>
      <w:r w:rsidR="009E11C2" w:rsidRPr="009D7EFC">
        <w:rPr>
          <w:rFonts w:eastAsia="Times New Roman" w:cs="Times New Roman"/>
          <w:sz w:val="28"/>
          <w:szCs w:val="28"/>
        </w:rPr>
        <w:t>2021</w:t>
      </w:r>
      <w:r w:rsidR="00A17128" w:rsidRPr="009D7EFC">
        <w:rPr>
          <w:rFonts w:eastAsia="Times New Roman" w:cs="Times New Roman"/>
          <w:sz w:val="28"/>
          <w:szCs w:val="28"/>
        </w:rPr>
        <w:t xml:space="preserve"> г.</w:t>
      </w:r>
      <w:r w:rsidR="009E11C2" w:rsidRPr="009D7EFC">
        <w:rPr>
          <w:rFonts w:eastAsia="Times New Roman" w:cs="Times New Roman"/>
          <w:sz w:val="28"/>
          <w:szCs w:val="28"/>
        </w:rPr>
        <w:t xml:space="preserve"> № 950;</w:t>
      </w:r>
    </w:p>
    <w:p w:rsidR="009E11C2" w:rsidRPr="009D7EFC" w:rsidRDefault="00A17128" w:rsidP="00A0379C">
      <w:pPr>
        <w:spacing w:line="360" w:lineRule="exact"/>
        <w:ind w:left="709" w:hanging="567"/>
        <w:rPr>
          <w:rFonts w:eastAsia="Times New Roman" w:cs="Times New Roman"/>
          <w:sz w:val="28"/>
          <w:szCs w:val="28"/>
        </w:rPr>
      </w:pPr>
      <w:r w:rsidRPr="009D7EFC">
        <w:rPr>
          <w:rFonts w:eastAsia="Times New Roman" w:cs="Times New Roman"/>
          <w:sz w:val="28"/>
          <w:szCs w:val="28"/>
        </w:rPr>
        <w:t>1</w:t>
      </w:r>
      <w:r w:rsidR="00D97DE4">
        <w:rPr>
          <w:rFonts w:eastAsia="Times New Roman" w:cs="Times New Roman"/>
          <w:sz w:val="28"/>
          <w:szCs w:val="28"/>
        </w:rPr>
        <w:t>0</w:t>
      </w:r>
      <w:r w:rsidR="009E11C2" w:rsidRPr="009D7EFC">
        <w:rPr>
          <w:rFonts w:eastAsia="Times New Roman" w:cs="Times New Roman"/>
          <w:sz w:val="28"/>
          <w:szCs w:val="28"/>
        </w:rPr>
        <w:t>.</w:t>
      </w:r>
      <w:r w:rsidR="009E11C2" w:rsidRPr="009D7EFC">
        <w:rPr>
          <w:rFonts w:eastAsia="Times New Roman" w:cs="Times New Roman"/>
          <w:sz w:val="28"/>
          <w:szCs w:val="28"/>
        </w:rPr>
        <w:tab/>
        <w:t xml:space="preserve">Местные нормативы градостроительного проектирования Соликамского городского округа Пермского края, утвержденные </w:t>
      </w:r>
      <w:r w:rsidRPr="009D7EFC">
        <w:rPr>
          <w:rFonts w:eastAsia="Times New Roman" w:cs="Times New Roman"/>
          <w:sz w:val="28"/>
          <w:szCs w:val="28"/>
        </w:rPr>
        <w:t>п</w:t>
      </w:r>
      <w:r w:rsidR="009E11C2" w:rsidRPr="009D7EFC">
        <w:rPr>
          <w:rFonts w:eastAsia="Times New Roman" w:cs="Times New Roman"/>
          <w:sz w:val="28"/>
          <w:szCs w:val="28"/>
        </w:rPr>
        <w:t xml:space="preserve">остановлением </w:t>
      </w:r>
      <w:r w:rsidRPr="009D7EFC">
        <w:rPr>
          <w:rFonts w:eastAsia="Times New Roman" w:cs="Times New Roman"/>
          <w:sz w:val="28"/>
          <w:szCs w:val="28"/>
        </w:rPr>
        <w:t>а</w:t>
      </w:r>
      <w:r w:rsidR="009E11C2" w:rsidRPr="009D7EFC">
        <w:rPr>
          <w:rFonts w:eastAsia="Times New Roman" w:cs="Times New Roman"/>
          <w:sz w:val="28"/>
          <w:szCs w:val="28"/>
        </w:rPr>
        <w:t>дминистрации Соликамского городского округа от 14</w:t>
      </w:r>
      <w:r w:rsidRPr="009D7EFC">
        <w:rPr>
          <w:rFonts w:eastAsia="Times New Roman" w:cs="Times New Roman"/>
          <w:sz w:val="28"/>
          <w:szCs w:val="28"/>
        </w:rPr>
        <w:t xml:space="preserve"> сентября </w:t>
      </w:r>
      <w:r w:rsidR="009E11C2" w:rsidRPr="009D7EFC">
        <w:rPr>
          <w:rFonts w:eastAsia="Times New Roman" w:cs="Times New Roman"/>
          <w:sz w:val="28"/>
          <w:szCs w:val="28"/>
        </w:rPr>
        <w:t xml:space="preserve">2022 </w:t>
      </w:r>
      <w:r w:rsidRPr="009D7EFC">
        <w:rPr>
          <w:rFonts w:eastAsia="Times New Roman" w:cs="Times New Roman"/>
          <w:sz w:val="28"/>
          <w:szCs w:val="28"/>
        </w:rPr>
        <w:t xml:space="preserve">г. </w:t>
      </w:r>
      <w:r w:rsidR="009E11C2" w:rsidRPr="009D7EFC">
        <w:rPr>
          <w:rFonts w:eastAsia="Times New Roman" w:cs="Times New Roman"/>
          <w:sz w:val="28"/>
          <w:szCs w:val="28"/>
        </w:rPr>
        <w:t>№ 2290-па;</w:t>
      </w:r>
    </w:p>
    <w:p w:rsidR="009E11C2" w:rsidRPr="009D7EFC" w:rsidRDefault="009E11C2" w:rsidP="00A0379C">
      <w:pPr>
        <w:spacing w:line="360" w:lineRule="exact"/>
        <w:ind w:left="709" w:hanging="567"/>
        <w:rPr>
          <w:rFonts w:eastAsia="Times New Roman" w:cs="Times New Roman"/>
          <w:sz w:val="28"/>
          <w:szCs w:val="28"/>
        </w:rPr>
      </w:pPr>
      <w:r w:rsidRPr="009D7EFC">
        <w:rPr>
          <w:rFonts w:eastAsia="Times New Roman" w:cs="Times New Roman"/>
          <w:sz w:val="28"/>
          <w:szCs w:val="28"/>
        </w:rPr>
        <w:t>1</w:t>
      </w:r>
      <w:r w:rsidR="00D97DE4">
        <w:rPr>
          <w:rFonts w:eastAsia="Times New Roman" w:cs="Times New Roman"/>
          <w:sz w:val="28"/>
          <w:szCs w:val="28"/>
        </w:rPr>
        <w:t>1</w:t>
      </w:r>
      <w:r w:rsidRPr="009D7EFC">
        <w:rPr>
          <w:rFonts w:eastAsia="Times New Roman" w:cs="Times New Roman"/>
          <w:sz w:val="28"/>
          <w:szCs w:val="28"/>
        </w:rPr>
        <w:t>.</w:t>
      </w:r>
      <w:r w:rsidRPr="009D7EFC">
        <w:rPr>
          <w:rFonts w:eastAsia="Times New Roman" w:cs="Times New Roman"/>
          <w:sz w:val="28"/>
          <w:szCs w:val="28"/>
        </w:rPr>
        <w:tab/>
        <w:t xml:space="preserve">Стратегия социально-экономического развития Соликамского </w:t>
      </w:r>
      <w:r w:rsidR="0068277D" w:rsidRPr="009D7EFC">
        <w:rPr>
          <w:rFonts w:eastAsia="Times New Roman" w:cs="Times New Roman"/>
          <w:sz w:val="28"/>
          <w:szCs w:val="28"/>
        </w:rPr>
        <w:t>муниципального</w:t>
      </w:r>
      <w:r w:rsidRPr="009D7EFC">
        <w:rPr>
          <w:rFonts w:eastAsia="Times New Roman" w:cs="Times New Roman"/>
          <w:sz w:val="28"/>
          <w:szCs w:val="28"/>
        </w:rPr>
        <w:t xml:space="preserve"> округа до 2030 года, утвержденная решением </w:t>
      </w:r>
      <w:r w:rsidR="00251F17">
        <w:rPr>
          <w:rFonts w:eastAsia="Times New Roman" w:cs="Times New Roman"/>
          <w:sz w:val="28"/>
          <w:szCs w:val="28"/>
        </w:rPr>
        <w:t xml:space="preserve">Соликамской городской </w:t>
      </w:r>
      <w:r w:rsidRPr="009D7EFC">
        <w:rPr>
          <w:rFonts w:eastAsia="Times New Roman" w:cs="Times New Roman"/>
          <w:sz w:val="28"/>
          <w:szCs w:val="28"/>
        </w:rPr>
        <w:t>Думы от 29</w:t>
      </w:r>
      <w:r w:rsidR="0068277D" w:rsidRPr="009D7EFC">
        <w:rPr>
          <w:rFonts w:eastAsia="Times New Roman" w:cs="Times New Roman"/>
          <w:sz w:val="28"/>
          <w:szCs w:val="28"/>
        </w:rPr>
        <w:t xml:space="preserve"> мая </w:t>
      </w:r>
      <w:r w:rsidRPr="009D7EFC">
        <w:rPr>
          <w:rFonts w:eastAsia="Times New Roman" w:cs="Times New Roman"/>
          <w:sz w:val="28"/>
          <w:szCs w:val="28"/>
        </w:rPr>
        <w:t>2013</w:t>
      </w:r>
      <w:r w:rsidR="0068277D" w:rsidRPr="009D7EFC">
        <w:rPr>
          <w:rFonts w:eastAsia="Times New Roman" w:cs="Times New Roman"/>
          <w:sz w:val="28"/>
          <w:szCs w:val="28"/>
        </w:rPr>
        <w:t xml:space="preserve"> г.</w:t>
      </w:r>
      <w:r w:rsidRPr="009D7EFC">
        <w:rPr>
          <w:rFonts w:eastAsia="Times New Roman" w:cs="Times New Roman"/>
          <w:sz w:val="28"/>
          <w:szCs w:val="28"/>
        </w:rPr>
        <w:t xml:space="preserve"> № 445;</w:t>
      </w:r>
    </w:p>
    <w:p w:rsidR="00945C72" w:rsidRPr="009D7EFC" w:rsidRDefault="009E11C2" w:rsidP="00A0379C">
      <w:pPr>
        <w:spacing w:line="360" w:lineRule="exact"/>
        <w:ind w:left="709" w:hanging="567"/>
        <w:rPr>
          <w:rFonts w:eastAsia="Times New Roman" w:cs="Times New Roman"/>
          <w:sz w:val="28"/>
          <w:szCs w:val="28"/>
        </w:rPr>
      </w:pPr>
      <w:r w:rsidRPr="009D7EFC">
        <w:rPr>
          <w:rFonts w:eastAsia="Times New Roman" w:cs="Times New Roman"/>
          <w:sz w:val="28"/>
          <w:szCs w:val="28"/>
        </w:rPr>
        <w:t>1</w:t>
      </w:r>
      <w:r w:rsidR="00D97DE4">
        <w:rPr>
          <w:rFonts w:eastAsia="Times New Roman" w:cs="Times New Roman"/>
          <w:sz w:val="28"/>
          <w:szCs w:val="28"/>
        </w:rPr>
        <w:t>2</w:t>
      </w:r>
      <w:r w:rsidRPr="009D7EFC">
        <w:rPr>
          <w:rFonts w:eastAsia="Times New Roman" w:cs="Times New Roman"/>
          <w:sz w:val="28"/>
          <w:szCs w:val="28"/>
        </w:rPr>
        <w:t>.</w:t>
      </w:r>
      <w:r w:rsidRPr="009D7EFC">
        <w:rPr>
          <w:rFonts w:eastAsia="Times New Roman" w:cs="Times New Roman"/>
          <w:sz w:val="28"/>
          <w:szCs w:val="28"/>
        </w:rPr>
        <w:tab/>
      </w:r>
      <w:r w:rsidR="00945C72" w:rsidRPr="009D7EFC">
        <w:rPr>
          <w:rFonts w:eastAsia="Times New Roman" w:cs="Times New Roman"/>
          <w:sz w:val="28"/>
          <w:szCs w:val="28"/>
        </w:rPr>
        <w:t xml:space="preserve">Комплексный план развития Соликамского муниципального округа Пермского края, утвержденный </w:t>
      </w:r>
      <w:r w:rsidR="00A17128" w:rsidRPr="009D7EFC">
        <w:rPr>
          <w:rFonts w:eastAsia="Times New Roman" w:cs="Times New Roman"/>
          <w:sz w:val="28"/>
          <w:szCs w:val="28"/>
        </w:rPr>
        <w:t>п</w:t>
      </w:r>
      <w:r w:rsidR="00945C72" w:rsidRPr="009D7EFC">
        <w:rPr>
          <w:rFonts w:eastAsia="Times New Roman" w:cs="Times New Roman"/>
          <w:sz w:val="28"/>
          <w:szCs w:val="28"/>
        </w:rPr>
        <w:t xml:space="preserve">остановлением </w:t>
      </w:r>
      <w:r w:rsidR="00A17128" w:rsidRPr="009D7EFC">
        <w:rPr>
          <w:rFonts w:eastAsia="Times New Roman" w:cs="Times New Roman"/>
          <w:sz w:val="28"/>
          <w:szCs w:val="28"/>
        </w:rPr>
        <w:t>а</w:t>
      </w:r>
      <w:r w:rsidR="00945C72" w:rsidRPr="009D7EFC">
        <w:rPr>
          <w:rFonts w:eastAsia="Times New Roman" w:cs="Times New Roman"/>
          <w:sz w:val="28"/>
          <w:szCs w:val="28"/>
        </w:rPr>
        <w:t>дминистрации Соликамского муниципального округа от 28</w:t>
      </w:r>
      <w:r w:rsidR="00A17128" w:rsidRPr="009D7EFC">
        <w:rPr>
          <w:rFonts w:eastAsia="Times New Roman" w:cs="Times New Roman"/>
          <w:sz w:val="28"/>
          <w:szCs w:val="28"/>
        </w:rPr>
        <w:t xml:space="preserve"> февраля </w:t>
      </w:r>
      <w:r w:rsidR="00945C72" w:rsidRPr="009D7EFC">
        <w:rPr>
          <w:rFonts w:eastAsia="Times New Roman" w:cs="Times New Roman"/>
          <w:sz w:val="28"/>
          <w:szCs w:val="28"/>
        </w:rPr>
        <w:t>2025</w:t>
      </w:r>
      <w:r w:rsidR="00A17128" w:rsidRPr="009D7EFC">
        <w:rPr>
          <w:rFonts w:eastAsia="Times New Roman" w:cs="Times New Roman"/>
          <w:sz w:val="28"/>
          <w:szCs w:val="28"/>
        </w:rPr>
        <w:t xml:space="preserve"> г.</w:t>
      </w:r>
      <w:r w:rsidR="00945C72" w:rsidRPr="009D7EFC">
        <w:rPr>
          <w:rFonts w:eastAsia="Times New Roman" w:cs="Times New Roman"/>
          <w:sz w:val="28"/>
          <w:szCs w:val="28"/>
        </w:rPr>
        <w:t xml:space="preserve"> № 466-па;</w:t>
      </w:r>
    </w:p>
    <w:p w:rsidR="00945C72" w:rsidRPr="009D7EFC" w:rsidRDefault="00945C72" w:rsidP="00A0379C">
      <w:pPr>
        <w:spacing w:line="360" w:lineRule="exact"/>
        <w:ind w:left="709" w:hanging="567"/>
        <w:rPr>
          <w:rFonts w:eastAsia="Times New Roman" w:cs="Times New Roman"/>
          <w:sz w:val="28"/>
          <w:szCs w:val="28"/>
        </w:rPr>
      </w:pPr>
      <w:r w:rsidRPr="009D7EFC">
        <w:rPr>
          <w:rFonts w:eastAsia="Times New Roman" w:cs="Times New Roman"/>
          <w:sz w:val="28"/>
          <w:szCs w:val="28"/>
        </w:rPr>
        <w:t>1</w:t>
      </w:r>
      <w:r w:rsidR="00D97DE4">
        <w:rPr>
          <w:rFonts w:eastAsia="Times New Roman" w:cs="Times New Roman"/>
          <w:sz w:val="28"/>
          <w:szCs w:val="28"/>
        </w:rPr>
        <w:t>3</w:t>
      </w:r>
      <w:r w:rsidRPr="009D7EFC">
        <w:rPr>
          <w:rFonts w:eastAsia="Times New Roman" w:cs="Times New Roman"/>
          <w:sz w:val="28"/>
          <w:szCs w:val="28"/>
        </w:rPr>
        <w:t>.</w:t>
      </w:r>
      <w:r w:rsidRPr="009D7EFC">
        <w:rPr>
          <w:rFonts w:eastAsia="Times New Roman" w:cs="Times New Roman"/>
          <w:sz w:val="28"/>
          <w:szCs w:val="28"/>
        </w:rPr>
        <w:tab/>
        <w:t xml:space="preserve">Муниципальная программа «Развитие системы образования Соликамского муниципального округа», утвержденная </w:t>
      </w:r>
      <w:r w:rsidR="00A17128" w:rsidRPr="009D7EFC">
        <w:rPr>
          <w:rFonts w:eastAsia="Times New Roman" w:cs="Times New Roman"/>
          <w:sz w:val="28"/>
          <w:szCs w:val="28"/>
        </w:rPr>
        <w:t>п</w:t>
      </w:r>
      <w:r w:rsidRPr="009D7EFC">
        <w:rPr>
          <w:rFonts w:eastAsia="Times New Roman" w:cs="Times New Roman"/>
          <w:sz w:val="28"/>
          <w:szCs w:val="28"/>
        </w:rPr>
        <w:t xml:space="preserve">остановлением </w:t>
      </w:r>
      <w:r w:rsidR="00A17128" w:rsidRPr="009D7EFC">
        <w:rPr>
          <w:rFonts w:eastAsia="Times New Roman" w:cs="Times New Roman"/>
          <w:sz w:val="28"/>
          <w:szCs w:val="28"/>
        </w:rPr>
        <w:t>а</w:t>
      </w:r>
      <w:r w:rsidRPr="009D7EFC">
        <w:rPr>
          <w:rFonts w:eastAsia="Times New Roman" w:cs="Times New Roman"/>
          <w:sz w:val="28"/>
          <w:szCs w:val="28"/>
        </w:rPr>
        <w:t>дминистрации города Соликамска от 14</w:t>
      </w:r>
      <w:r w:rsidR="00A17128" w:rsidRPr="009D7EFC">
        <w:rPr>
          <w:rFonts w:eastAsia="Times New Roman" w:cs="Times New Roman"/>
          <w:sz w:val="28"/>
          <w:szCs w:val="28"/>
        </w:rPr>
        <w:t xml:space="preserve"> ноября </w:t>
      </w:r>
      <w:r w:rsidRPr="009D7EFC">
        <w:rPr>
          <w:rFonts w:eastAsia="Times New Roman" w:cs="Times New Roman"/>
          <w:sz w:val="28"/>
          <w:szCs w:val="28"/>
        </w:rPr>
        <w:t xml:space="preserve">2013 </w:t>
      </w:r>
      <w:r w:rsidR="00A17128" w:rsidRPr="009D7EFC">
        <w:rPr>
          <w:rFonts w:eastAsia="Times New Roman" w:cs="Times New Roman"/>
          <w:sz w:val="28"/>
          <w:szCs w:val="28"/>
        </w:rPr>
        <w:t xml:space="preserve">г. </w:t>
      </w:r>
      <w:r w:rsidRPr="009D7EFC">
        <w:rPr>
          <w:rFonts w:eastAsia="Times New Roman" w:cs="Times New Roman"/>
          <w:sz w:val="28"/>
          <w:szCs w:val="28"/>
        </w:rPr>
        <w:t>№1787-па;</w:t>
      </w:r>
    </w:p>
    <w:p w:rsidR="00945C72" w:rsidRPr="009D7EFC" w:rsidRDefault="00945C72" w:rsidP="00A0379C">
      <w:pPr>
        <w:spacing w:line="360" w:lineRule="exact"/>
        <w:ind w:left="709" w:hanging="567"/>
        <w:rPr>
          <w:rFonts w:eastAsia="Times New Roman" w:cs="Times New Roman"/>
          <w:sz w:val="28"/>
          <w:szCs w:val="28"/>
        </w:rPr>
      </w:pPr>
      <w:r w:rsidRPr="009D7EFC">
        <w:rPr>
          <w:rFonts w:eastAsia="Times New Roman" w:cs="Times New Roman"/>
          <w:sz w:val="28"/>
          <w:szCs w:val="28"/>
        </w:rPr>
        <w:t>1</w:t>
      </w:r>
      <w:r w:rsidR="00D97DE4">
        <w:rPr>
          <w:rFonts w:eastAsia="Times New Roman" w:cs="Times New Roman"/>
          <w:sz w:val="28"/>
          <w:szCs w:val="28"/>
        </w:rPr>
        <w:t>4</w:t>
      </w:r>
      <w:r w:rsidRPr="009D7EFC">
        <w:rPr>
          <w:rFonts w:eastAsia="Times New Roman" w:cs="Times New Roman"/>
          <w:sz w:val="28"/>
          <w:szCs w:val="28"/>
        </w:rPr>
        <w:t>.</w:t>
      </w:r>
      <w:r w:rsidRPr="009D7EFC">
        <w:rPr>
          <w:rFonts w:eastAsia="Times New Roman" w:cs="Times New Roman"/>
          <w:sz w:val="28"/>
          <w:szCs w:val="28"/>
        </w:rPr>
        <w:tab/>
        <w:t xml:space="preserve">Муниципальная программа «Развитие сферы культуры, туризма и молодежной политики Соликамского муниципального округа», утвержденная </w:t>
      </w:r>
      <w:r w:rsidR="00A17128" w:rsidRPr="009D7EFC">
        <w:rPr>
          <w:rFonts w:eastAsia="Times New Roman" w:cs="Times New Roman"/>
          <w:sz w:val="28"/>
          <w:szCs w:val="28"/>
        </w:rPr>
        <w:t>п</w:t>
      </w:r>
      <w:r w:rsidRPr="009D7EFC">
        <w:rPr>
          <w:rFonts w:eastAsia="Times New Roman" w:cs="Times New Roman"/>
          <w:sz w:val="28"/>
          <w:szCs w:val="28"/>
        </w:rPr>
        <w:t xml:space="preserve">остановлением </w:t>
      </w:r>
      <w:r w:rsidR="00A17128" w:rsidRPr="009D7EFC">
        <w:rPr>
          <w:rFonts w:eastAsia="Times New Roman" w:cs="Times New Roman"/>
          <w:sz w:val="28"/>
          <w:szCs w:val="28"/>
        </w:rPr>
        <w:t>а</w:t>
      </w:r>
      <w:r w:rsidRPr="009D7EFC">
        <w:rPr>
          <w:rFonts w:eastAsia="Times New Roman" w:cs="Times New Roman"/>
          <w:sz w:val="28"/>
          <w:szCs w:val="28"/>
        </w:rPr>
        <w:t>дминистрации города Соликамска от 15</w:t>
      </w:r>
      <w:r w:rsidR="00A17128" w:rsidRPr="009D7EFC">
        <w:rPr>
          <w:rFonts w:eastAsia="Times New Roman" w:cs="Times New Roman"/>
          <w:sz w:val="28"/>
          <w:szCs w:val="28"/>
        </w:rPr>
        <w:t xml:space="preserve"> ноября </w:t>
      </w:r>
      <w:r w:rsidRPr="009D7EFC">
        <w:rPr>
          <w:rFonts w:eastAsia="Times New Roman" w:cs="Times New Roman"/>
          <w:sz w:val="28"/>
          <w:szCs w:val="28"/>
        </w:rPr>
        <w:t xml:space="preserve">2013 </w:t>
      </w:r>
      <w:r w:rsidR="00A17128" w:rsidRPr="009D7EFC">
        <w:rPr>
          <w:rFonts w:eastAsia="Times New Roman" w:cs="Times New Roman"/>
          <w:sz w:val="28"/>
          <w:szCs w:val="28"/>
        </w:rPr>
        <w:t xml:space="preserve">г. </w:t>
      </w:r>
      <w:r w:rsidRPr="009D7EFC">
        <w:rPr>
          <w:rFonts w:eastAsia="Times New Roman" w:cs="Times New Roman"/>
          <w:sz w:val="28"/>
          <w:szCs w:val="28"/>
        </w:rPr>
        <w:t>№1805-па;</w:t>
      </w:r>
    </w:p>
    <w:p w:rsidR="00945C72" w:rsidRPr="009D7EFC" w:rsidRDefault="00945C72" w:rsidP="00A0379C">
      <w:pPr>
        <w:spacing w:line="360" w:lineRule="exact"/>
        <w:ind w:left="709" w:hanging="567"/>
        <w:rPr>
          <w:rFonts w:eastAsia="Times New Roman" w:cs="Times New Roman"/>
          <w:sz w:val="28"/>
          <w:szCs w:val="28"/>
        </w:rPr>
      </w:pPr>
      <w:r w:rsidRPr="009D7EFC">
        <w:rPr>
          <w:rFonts w:eastAsia="Times New Roman" w:cs="Times New Roman"/>
          <w:sz w:val="28"/>
          <w:szCs w:val="28"/>
        </w:rPr>
        <w:t>1</w:t>
      </w:r>
      <w:r w:rsidR="00D97DE4">
        <w:rPr>
          <w:rFonts w:eastAsia="Times New Roman" w:cs="Times New Roman"/>
          <w:sz w:val="28"/>
          <w:szCs w:val="28"/>
        </w:rPr>
        <w:t>5</w:t>
      </w:r>
      <w:r w:rsidRPr="009D7EFC">
        <w:rPr>
          <w:rFonts w:eastAsia="Times New Roman" w:cs="Times New Roman"/>
          <w:sz w:val="28"/>
          <w:szCs w:val="28"/>
        </w:rPr>
        <w:t>.</w:t>
      </w:r>
      <w:r w:rsidRPr="009D7EFC">
        <w:rPr>
          <w:rFonts w:eastAsia="Times New Roman" w:cs="Times New Roman"/>
          <w:sz w:val="28"/>
          <w:szCs w:val="28"/>
        </w:rPr>
        <w:tab/>
        <w:t xml:space="preserve">Муниципальная программа «Физическая культура и спорт Соликамского муниципального округа», утвержденная </w:t>
      </w:r>
      <w:r w:rsidR="00A17128" w:rsidRPr="009D7EFC">
        <w:rPr>
          <w:rFonts w:eastAsia="Times New Roman" w:cs="Times New Roman"/>
          <w:sz w:val="28"/>
          <w:szCs w:val="28"/>
        </w:rPr>
        <w:t>п</w:t>
      </w:r>
      <w:r w:rsidRPr="009D7EFC">
        <w:rPr>
          <w:rFonts w:eastAsia="Times New Roman" w:cs="Times New Roman"/>
          <w:sz w:val="28"/>
          <w:szCs w:val="28"/>
        </w:rPr>
        <w:t xml:space="preserve">остановлением </w:t>
      </w:r>
      <w:r w:rsidR="00A17128" w:rsidRPr="009D7EFC">
        <w:rPr>
          <w:rFonts w:eastAsia="Times New Roman" w:cs="Times New Roman"/>
          <w:sz w:val="28"/>
          <w:szCs w:val="28"/>
        </w:rPr>
        <w:t>а</w:t>
      </w:r>
      <w:r w:rsidRPr="009D7EFC">
        <w:rPr>
          <w:rFonts w:eastAsia="Times New Roman" w:cs="Times New Roman"/>
          <w:sz w:val="28"/>
          <w:szCs w:val="28"/>
        </w:rPr>
        <w:t>дминистрации города Соликамска от 12</w:t>
      </w:r>
      <w:r w:rsidR="00A17128" w:rsidRPr="009D7EFC">
        <w:rPr>
          <w:rFonts w:eastAsia="Times New Roman" w:cs="Times New Roman"/>
          <w:sz w:val="28"/>
          <w:szCs w:val="28"/>
        </w:rPr>
        <w:t xml:space="preserve"> ноября </w:t>
      </w:r>
      <w:r w:rsidRPr="009D7EFC">
        <w:rPr>
          <w:rFonts w:eastAsia="Times New Roman" w:cs="Times New Roman"/>
          <w:sz w:val="28"/>
          <w:szCs w:val="28"/>
        </w:rPr>
        <w:t>2013 №1766-па;</w:t>
      </w:r>
    </w:p>
    <w:p w:rsidR="008B3784" w:rsidRPr="009D7EFC" w:rsidRDefault="009E11C2" w:rsidP="00A0379C">
      <w:pPr>
        <w:spacing w:line="360" w:lineRule="exact"/>
        <w:ind w:left="709" w:hanging="567"/>
        <w:rPr>
          <w:rFonts w:eastAsia="Times New Roman" w:cs="Times New Roman"/>
          <w:sz w:val="28"/>
          <w:szCs w:val="28"/>
        </w:rPr>
      </w:pPr>
      <w:r w:rsidRPr="009D7EFC">
        <w:rPr>
          <w:rFonts w:eastAsia="Times New Roman" w:cs="Times New Roman"/>
          <w:sz w:val="28"/>
          <w:szCs w:val="28"/>
        </w:rPr>
        <w:t>1</w:t>
      </w:r>
      <w:r w:rsidR="00D97DE4">
        <w:rPr>
          <w:rFonts w:eastAsia="Times New Roman" w:cs="Times New Roman"/>
          <w:sz w:val="28"/>
          <w:szCs w:val="28"/>
        </w:rPr>
        <w:t>6</w:t>
      </w:r>
      <w:r w:rsidRPr="009D7EFC">
        <w:rPr>
          <w:rFonts w:eastAsia="Times New Roman" w:cs="Times New Roman"/>
          <w:sz w:val="28"/>
          <w:szCs w:val="28"/>
        </w:rPr>
        <w:t>.</w:t>
      </w:r>
      <w:r w:rsidRPr="009D7EFC">
        <w:rPr>
          <w:rFonts w:eastAsia="Times New Roman" w:cs="Times New Roman"/>
          <w:sz w:val="28"/>
          <w:szCs w:val="28"/>
        </w:rPr>
        <w:tab/>
      </w:r>
      <w:r w:rsidR="004C0E0E">
        <w:rPr>
          <w:rFonts w:eastAsia="Times New Roman" w:cs="Times New Roman"/>
          <w:sz w:val="28"/>
          <w:szCs w:val="28"/>
        </w:rPr>
        <w:t>и</w:t>
      </w:r>
      <w:r w:rsidRPr="009D7EFC">
        <w:rPr>
          <w:rFonts w:eastAsia="Times New Roman" w:cs="Times New Roman"/>
          <w:sz w:val="28"/>
          <w:szCs w:val="28"/>
        </w:rPr>
        <w:t>ные нормативные правовые акты и нормативные технические документы</w:t>
      </w:r>
      <w:r w:rsidR="00F70D5A" w:rsidRPr="009D7EFC">
        <w:rPr>
          <w:rFonts w:eastAsia="Times New Roman" w:cs="Times New Roman"/>
          <w:sz w:val="28"/>
          <w:szCs w:val="28"/>
        </w:rPr>
        <w:t>.</w:t>
      </w:r>
    </w:p>
    <w:p w:rsidR="002E1E57" w:rsidRPr="009D7EFC" w:rsidRDefault="00251F17" w:rsidP="00A0379C">
      <w:pPr>
        <w:pStyle w:val="aff4"/>
        <w:spacing w:line="360" w:lineRule="exact"/>
        <w:rPr>
          <w:sz w:val="28"/>
          <w:szCs w:val="28"/>
        </w:rPr>
      </w:pPr>
      <w:bookmarkStart w:id="61" w:name="_Toc510539146"/>
      <w:bookmarkStart w:id="62" w:name="_Toc208562492"/>
      <w:bookmarkEnd w:id="61"/>
      <w:r>
        <w:rPr>
          <w:sz w:val="28"/>
          <w:szCs w:val="28"/>
        </w:rPr>
        <w:t xml:space="preserve">В Федеральном законе от 20 марта </w:t>
      </w:r>
      <w:r w:rsidR="002E1E57" w:rsidRPr="009D7EFC">
        <w:rPr>
          <w:sz w:val="28"/>
          <w:szCs w:val="28"/>
        </w:rPr>
        <w:t xml:space="preserve">2025 </w:t>
      </w:r>
      <w:r w:rsidR="00046234">
        <w:rPr>
          <w:sz w:val="28"/>
          <w:szCs w:val="28"/>
        </w:rPr>
        <w:t xml:space="preserve">г. </w:t>
      </w:r>
      <w:r w:rsidR="002E1E57" w:rsidRPr="009D7EFC">
        <w:rPr>
          <w:sz w:val="28"/>
          <w:szCs w:val="28"/>
        </w:rPr>
        <w:t>№ 33-ФЗ «Об общих принципах организации местного самоуправления в единой системе публичной власти» не закрепляются раздельно перечни вопросов местного значения и полномочия по их решению для различных видов муниципальных образований.</w:t>
      </w:r>
    </w:p>
    <w:p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В вышеуказанном Федеральном законе предусмотрена конструкция в виде трех перечней полномочий:</w:t>
      </w:r>
    </w:p>
    <w:p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 xml:space="preserve">1) в </w:t>
      </w:r>
      <w:r w:rsidR="00106C43">
        <w:rPr>
          <w:sz w:val="28"/>
          <w:szCs w:val="28"/>
        </w:rPr>
        <w:t>ч</w:t>
      </w:r>
      <w:r w:rsidRPr="009D7EFC">
        <w:rPr>
          <w:sz w:val="28"/>
          <w:szCs w:val="28"/>
        </w:rPr>
        <w:t xml:space="preserve">.1 ст. 32 закреплены полномочия органов местного самоуправления по решению вопросов непосредственного обеспечения жизнедеятельности населения, не подлежащие перераспределению между органами местного самоуправления и органами государственной власти субъекта РФ. Это полномочия преимущественно местного (локального) характера, не требующие, как правило, привлечения значительных финансовых ресурсов. Например, </w:t>
      </w:r>
      <w:r w:rsidRPr="009D7EFC">
        <w:rPr>
          <w:sz w:val="28"/>
          <w:szCs w:val="28"/>
        </w:rPr>
        <w:lastRenderedPageBreak/>
        <w:t>участие в осуществлении охраны здоровья граждан на территории муниципального образования, включая обеспечение доступности медицинской помощи, в соответствии с Федеральны</w:t>
      </w:r>
      <w:r w:rsidR="00046234">
        <w:rPr>
          <w:sz w:val="28"/>
          <w:szCs w:val="28"/>
        </w:rPr>
        <w:t>м законом от 21 ноября 2011 г.</w:t>
      </w:r>
      <w:r w:rsidRPr="009D7EFC">
        <w:rPr>
          <w:sz w:val="28"/>
          <w:szCs w:val="28"/>
        </w:rPr>
        <w:t xml:space="preserve"> № 323-ФЗ «Об основах охраны здоровья граждан в Российской Федерации», в том числе в создании условий для оказания медицинской помощи населению и другие;</w:t>
      </w:r>
    </w:p>
    <w:p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 xml:space="preserve">2) </w:t>
      </w:r>
      <w:r w:rsidR="00106C43">
        <w:rPr>
          <w:sz w:val="28"/>
          <w:szCs w:val="28"/>
        </w:rPr>
        <w:t>ч</w:t>
      </w:r>
      <w:r w:rsidRPr="009D7EFC">
        <w:rPr>
          <w:sz w:val="28"/>
          <w:szCs w:val="28"/>
        </w:rPr>
        <w:t>.2 ст. 32 устанавливает полномочия органов местного самоуправления по решению вопросов непосредственного обеспечения жизнедеятельности населения, которые могут быть перераспределены законом субъекта РФ для осуществления органами государственной власти субъекта РФ:</w:t>
      </w:r>
    </w:p>
    <w:p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образовательных организациях;</w:t>
      </w:r>
    </w:p>
    <w:p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организация предоставления дополнительного образования детей в муниципальных образовательных организациях;</w:t>
      </w:r>
    </w:p>
    <w:p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организациях;</w:t>
      </w:r>
    </w:p>
    <w:p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обеспечение условий для развития на территории муниципального образования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физической культуры и спорта;</w:t>
      </w:r>
    </w:p>
    <w:p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создание условий для обеспечения жителей муниципального образования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услугами связи, общественного питания, торговли и бытового обслуживания;</w:t>
      </w:r>
    </w:p>
    <w:p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организация библиотечного обслуживания населения;</w:t>
      </w:r>
    </w:p>
    <w:p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создание условий для обеспечения жителей муниципального образования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услугам</w:t>
      </w:r>
      <w:r w:rsidR="00046234">
        <w:rPr>
          <w:sz w:val="28"/>
          <w:szCs w:val="28"/>
        </w:rPr>
        <w:t>и организаций культуры и другие;</w:t>
      </w:r>
    </w:p>
    <w:p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 xml:space="preserve">3) в </w:t>
      </w:r>
      <w:r w:rsidR="00106C43">
        <w:rPr>
          <w:sz w:val="28"/>
          <w:szCs w:val="28"/>
        </w:rPr>
        <w:t>ч</w:t>
      </w:r>
      <w:r w:rsidR="002321D1">
        <w:rPr>
          <w:sz w:val="28"/>
          <w:szCs w:val="28"/>
        </w:rPr>
        <w:t xml:space="preserve">. </w:t>
      </w:r>
      <w:r w:rsidRPr="009D7EFC">
        <w:rPr>
          <w:sz w:val="28"/>
          <w:szCs w:val="28"/>
        </w:rPr>
        <w:t>3 ст. 32 закреплены полномочия, по которым в целях обеспечения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жизнедеятельности населения законом субъекта РФ может быть принято решение об их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осуществлении органами местного самоуправления.</w:t>
      </w:r>
    </w:p>
    <w:p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 xml:space="preserve">Положения статьи 32 Федерального закона </w:t>
      </w:r>
      <w:r w:rsidR="00A433BD">
        <w:rPr>
          <w:sz w:val="28"/>
          <w:szCs w:val="28"/>
        </w:rPr>
        <w:t xml:space="preserve">от 20 марта </w:t>
      </w:r>
      <w:r w:rsidR="00A433BD" w:rsidRPr="009D7EFC">
        <w:rPr>
          <w:sz w:val="28"/>
          <w:szCs w:val="28"/>
        </w:rPr>
        <w:t>2025</w:t>
      </w:r>
      <w:r w:rsidR="00A433BD">
        <w:rPr>
          <w:sz w:val="28"/>
          <w:szCs w:val="28"/>
        </w:rPr>
        <w:t xml:space="preserve"> г.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№ 33-ФЗ «Об общих принципах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организации местного самоуправления в единой системе публичной власти» вступают в</w:t>
      </w:r>
      <w:r w:rsidR="00106C43">
        <w:rPr>
          <w:sz w:val="28"/>
          <w:szCs w:val="28"/>
        </w:rPr>
        <w:t xml:space="preserve"> </w:t>
      </w:r>
      <w:r w:rsidR="00046234">
        <w:rPr>
          <w:sz w:val="28"/>
          <w:szCs w:val="28"/>
        </w:rPr>
        <w:t>силу с 1 января 2027 г</w:t>
      </w:r>
      <w:r w:rsidRPr="009D7EFC">
        <w:rPr>
          <w:sz w:val="28"/>
          <w:szCs w:val="28"/>
        </w:rPr>
        <w:t>.</w:t>
      </w:r>
    </w:p>
    <w:p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Развитие коммерческого сектора системы обслуживания населения не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предусматривается настоящей Программой, так как существующая нормативная база не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дает объективной оценки в потребности в тех или иных учреждениях торговли, а у органов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власти отсутствуют правовые рычаги воздействия на ситуацию, в которой, например,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численность объектов торговли превысила норматив.</w:t>
      </w:r>
    </w:p>
    <w:p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Реализация мероприятий настоящей Программы позволит обеспечить развитие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социальной инфраструктуры Соликамского муниципального округа повысить уровень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жизни населения.</w:t>
      </w:r>
    </w:p>
    <w:p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lastRenderedPageBreak/>
        <w:t>Расчеты по строительству объектов социальной инфраструктуры проведены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согласно Сборникам укрупненных нормат</w:t>
      </w:r>
      <w:r w:rsidR="00046234">
        <w:rPr>
          <w:sz w:val="28"/>
          <w:szCs w:val="28"/>
        </w:rPr>
        <w:t>ивов цены строительства (далее –</w:t>
      </w:r>
      <w:r w:rsidRPr="009D7EFC">
        <w:rPr>
          <w:sz w:val="28"/>
          <w:szCs w:val="28"/>
        </w:rPr>
        <w:t xml:space="preserve"> НЦС):</w:t>
      </w:r>
    </w:p>
    <w:p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Приложение к приказу Министерства строительства и жилищно-коммунального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хозяйства Российской Федерации от 31 марта 2025 г. № 194/пр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«Укрупненные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нормативы цены строительства</w:t>
      </w:r>
      <w:r w:rsidR="00A433BD">
        <w:rPr>
          <w:sz w:val="28"/>
          <w:szCs w:val="28"/>
        </w:rPr>
        <w:t>.</w:t>
      </w:r>
      <w:r w:rsidRPr="009D7EFC">
        <w:rPr>
          <w:sz w:val="28"/>
          <w:szCs w:val="28"/>
        </w:rPr>
        <w:t xml:space="preserve"> НЦС 81-02-03-2025 Сборник № 3 Объекты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Образования»;</w:t>
      </w:r>
    </w:p>
    <w:p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Приложение к приказу Министерства строительства и жилищно-коммунального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хозяйства Российской Федерации от 05 марта 2025 г. № 126/пр «Укрупненные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нормативы цены строительства</w:t>
      </w:r>
      <w:r w:rsidR="00060363">
        <w:rPr>
          <w:sz w:val="28"/>
          <w:szCs w:val="28"/>
        </w:rPr>
        <w:t>.</w:t>
      </w:r>
      <w:r w:rsidRPr="009D7EFC">
        <w:rPr>
          <w:sz w:val="28"/>
          <w:szCs w:val="28"/>
        </w:rPr>
        <w:t xml:space="preserve"> НЦС 81-02-06-2025 Сборник № 6 Объекты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культуры»;</w:t>
      </w:r>
    </w:p>
    <w:p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Приложение к приказу Министерства строительства и жилищно-коммунального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хозяйства Российской Федерации от 05 марта 2025 г. № 139/пр «Укрупненные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нормативы цены строительства</w:t>
      </w:r>
      <w:r w:rsidR="00060363">
        <w:rPr>
          <w:sz w:val="28"/>
          <w:szCs w:val="28"/>
        </w:rPr>
        <w:t>.</w:t>
      </w:r>
      <w:r w:rsidRPr="009D7EFC">
        <w:rPr>
          <w:sz w:val="28"/>
          <w:szCs w:val="28"/>
        </w:rPr>
        <w:t xml:space="preserve"> НЦС 81-02-04-2025 Сборник № 4 Объекты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здравоохранения»;</w:t>
      </w:r>
    </w:p>
    <w:p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Приложение к приказу Министерства строительства и жилищно-коммунального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хозяйства Российской Федерации от 05 марта 2025 г. № 140/пр «Укрупненные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нормативы цены строительства</w:t>
      </w:r>
      <w:r w:rsidR="00060363">
        <w:rPr>
          <w:sz w:val="28"/>
          <w:szCs w:val="28"/>
        </w:rPr>
        <w:t>.</w:t>
      </w:r>
      <w:r w:rsidRPr="009D7EFC">
        <w:rPr>
          <w:sz w:val="28"/>
          <w:szCs w:val="28"/>
        </w:rPr>
        <w:t xml:space="preserve"> НЦС 81-02-05-2025 Сборник № 5 Спортивные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здания и сооружения».</w:t>
      </w:r>
    </w:p>
    <w:p w:rsidR="002E1E57" w:rsidRPr="009D7EFC" w:rsidRDefault="00060363" w:rsidP="00A0379C">
      <w:pPr>
        <w:pStyle w:val="aff4"/>
        <w:spacing w:line="360" w:lineRule="exact"/>
        <w:rPr>
          <w:sz w:val="28"/>
          <w:szCs w:val="28"/>
        </w:rPr>
      </w:pPr>
      <w:r>
        <w:rPr>
          <w:sz w:val="28"/>
          <w:szCs w:val="28"/>
        </w:rPr>
        <w:t>Н</w:t>
      </w:r>
      <w:r w:rsidRPr="009D7EFC">
        <w:rPr>
          <w:sz w:val="28"/>
          <w:szCs w:val="28"/>
        </w:rPr>
        <w:t>ормативы цены строительства</w:t>
      </w:r>
      <w:r>
        <w:rPr>
          <w:sz w:val="28"/>
          <w:szCs w:val="28"/>
        </w:rPr>
        <w:t xml:space="preserve"> (далее – НЦС)</w:t>
      </w:r>
      <w:r w:rsidR="002E1E57" w:rsidRPr="009D7EFC">
        <w:rPr>
          <w:sz w:val="28"/>
          <w:szCs w:val="28"/>
        </w:rPr>
        <w:t>, приведенные в вышеперечисленных сборниках, предназначены для</w:t>
      </w:r>
      <w:r w:rsidR="00106C43">
        <w:rPr>
          <w:sz w:val="28"/>
          <w:szCs w:val="28"/>
        </w:rPr>
        <w:t xml:space="preserve"> </w:t>
      </w:r>
      <w:r w:rsidR="002E1E57" w:rsidRPr="009D7EFC">
        <w:rPr>
          <w:sz w:val="28"/>
          <w:szCs w:val="28"/>
        </w:rPr>
        <w:t>определения потребности в финансовых ресурсах, необходимых для создания единицы</w:t>
      </w:r>
      <w:r w:rsidR="00106C43">
        <w:rPr>
          <w:sz w:val="28"/>
          <w:szCs w:val="28"/>
        </w:rPr>
        <w:t xml:space="preserve"> </w:t>
      </w:r>
      <w:r w:rsidR="002E1E57" w:rsidRPr="009D7EFC">
        <w:rPr>
          <w:sz w:val="28"/>
          <w:szCs w:val="28"/>
        </w:rPr>
        <w:t>мощности строительной продукции, оценки эффективности использования средств,</w:t>
      </w:r>
      <w:r w:rsidR="00106C43">
        <w:rPr>
          <w:sz w:val="28"/>
          <w:szCs w:val="28"/>
        </w:rPr>
        <w:t xml:space="preserve"> </w:t>
      </w:r>
      <w:r w:rsidR="002E1E57" w:rsidRPr="009D7EFC">
        <w:rPr>
          <w:sz w:val="28"/>
          <w:szCs w:val="28"/>
        </w:rPr>
        <w:t>направляемых на капитальные вложения, подготовки технико-экономических показателей</w:t>
      </w:r>
      <w:r w:rsidR="00106C43">
        <w:rPr>
          <w:sz w:val="28"/>
          <w:szCs w:val="28"/>
        </w:rPr>
        <w:t xml:space="preserve"> </w:t>
      </w:r>
      <w:r w:rsidR="002E1E57" w:rsidRPr="009D7EFC">
        <w:rPr>
          <w:sz w:val="28"/>
          <w:szCs w:val="28"/>
        </w:rPr>
        <w:t>в задании на проектирование, планирования инвестиций (капитальных вложений), иных</w:t>
      </w:r>
      <w:r w:rsidR="00106C43">
        <w:rPr>
          <w:sz w:val="28"/>
          <w:szCs w:val="28"/>
        </w:rPr>
        <w:t xml:space="preserve"> </w:t>
      </w:r>
      <w:r w:rsidR="002E1E57" w:rsidRPr="009D7EFC">
        <w:rPr>
          <w:sz w:val="28"/>
          <w:szCs w:val="28"/>
        </w:rPr>
        <w:t>целей, установленных законодательством Российской Федерации, объектов социальной</w:t>
      </w:r>
      <w:r w:rsidR="00106C43">
        <w:rPr>
          <w:sz w:val="28"/>
          <w:szCs w:val="28"/>
        </w:rPr>
        <w:t xml:space="preserve"> </w:t>
      </w:r>
      <w:r w:rsidR="002E1E57" w:rsidRPr="009D7EFC">
        <w:rPr>
          <w:sz w:val="28"/>
          <w:szCs w:val="28"/>
        </w:rPr>
        <w:t>инфраструктуры, строительство которых финансируется с привлечением средств бюджетов</w:t>
      </w:r>
      <w:r w:rsidR="00106C43">
        <w:rPr>
          <w:sz w:val="28"/>
          <w:szCs w:val="28"/>
        </w:rPr>
        <w:t xml:space="preserve"> </w:t>
      </w:r>
      <w:r w:rsidR="002E1E57" w:rsidRPr="009D7EFC">
        <w:rPr>
          <w:sz w:val="28"/>
          <w:szCs w:val="28"/>
        </w:rPr>
        <w:t>бюджетной системы Российской Федерации, средств юридических лиц, созданных</w:t>
      </w:r>
      <w:r w:rsidR="00106C43">
        <w:rPr>
          <w:sz w:val="28"/>
          <w:szCs w:val="28"/>
        </w:rPr>
        <w:t xml:space="preserve"> </w:t>
      </w:r>
      <w:r w:rsidR="002E1E57" w:rsidRPr="009D7EFC">
        <w:rPr>
          <w:sz w:val="28"/>
          <w:szCs w:val="28"/>
        </w:rPr>
        <w:t>Российской Федерацией, субъектами Российской Федерации, муниципальными</w:t>
      </w:r>
      <w:r w:rsidR="00106C43">
        <w:rPr>
          <w:sz w:val="28"/>
          <w:szCs w:val="28"/>
        </w:rPr>
        <w:t xml:space="preserve"> </w:t>
      </w:r>
      <w:r w:rsidR="002E1E57" w:rsidRPr="009D7EFC">
        <w:rPr>
          <w:sz w:val="28"/>
          <w:szCs w:val="28"/>
        </w:rPr>
        <w:t>образованиями, юридических лиц, доля в уставных (складочных) капиталах которых</w:t>
      </w:r>
      <w:r w:rsidR="00106C43">
        <w:rPr>
          <w:sz w:val="28"/>
          <w:szCs w:val="28"/>
        </w:rPr>
        <w:t xml:space="preserve"> </w:t>
      </w:r>
      <w:r w:rsidR="002E1E57" w:rsidRPr="009D7EFC">
        <w:rPr>
          <w:sz w:val="28"/>
          <w:szCs w:val="28"/>
        </w:rPr>
        <w:t>Российской Федерации, субъектов Российской Федерации, муниципальных образований</w:t>
      </w:r>
      <w:r w:rsidR="00106C43">
        <w:rPr>
          <w:sz w:val="28"/>
          <w:szCs w:val="28"/>
        </w:rPr>
        <w:t xml:space="preserve"> </w:t>
      </w:r>
      <w:r w:rsidR="002E1E57" w:rsidRPr="009D7EFC">
        <w:rPr>
          <w:sz w:val="28"/>
          <w:szCs w:val="28"/>
        </w:rPr>
        <w:t>составляет более 50 процентов.</w:t>
      </w:r>
    </w:p>
    <w:p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Показатели НЦС разработаны на основе ресурсно-технологических моделей, в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основу которых положена проектная документация по объектам-представителям, имеющая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положительное заключение экспертизы и разработанная в соответствии с действующими на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момент разработки НЦС строительными и противопожарными нормами, санитарно-эпидемиологическими правилами и иными обязательными требованиями, установленными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законодательством Российской Федерации.</w:t>
      </w:r>
    </w:p>
    <w:p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lastRenderedPageBreak/>
        <w:t>НЦС представляют собой таблицы соотношений «показателей» и «сумм нормативов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цены строительства». Если параметр объекта отличается от указанного в таблицах, то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показатель рассчитывается путем интерполяции по формуле:</w:t>
      </w:r>
    </w:p>
    <w:p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Пв =</w:t>
      </w:r>
      <w:r w:rsidR="00046234">
        <w:rPr>
          <w:sz w:val="28"/>
          <w:szCs w:val="28"/>
        </w:rPr>
        <w:t>Пс – (с – в) * Пс – Па / с – а,</w:t>
      </w:r>
    </w:p>
    <w:p w:rsidR="002E1E57" w:rsidRPr="009D7EFC" w:rsidRDefault="00046234" w:rsidP="00A0379C">
      <w:pPr>
        <w:pStyle w:val="aff4"/>
        <w:spacing w:line="360" w:lineRule="exact"/>
        <w:rPr>
          <w:sz w:val="28"/>
          <w:szCs w:val="28"/>
        </w:rPr>
      </w:pPr>
      <w:r>
        <w:rPr>
          <w:sz w:val="28"/>
          <w:szCs w:val="28"/>
        </w:rPr>
        <w:t>г</w:t>
      </w:r>
      <w:r w:rsidR="002E1E57" w:rsidRPr="009D7EFC">
        <w:rPr>
          <w:sz w:val="28"/>
          <w:szCs w:val="28"/>
        </w:rPr>
        <w:t>де</w:t>
      </w:r>
      <w:r>
        <w:rPr>
          <w:sz w:val="28"/>
          <w:szCs w:val="28"/>
        </w:rPr>
        <w:t>:</w:t>
      </w:r>
    </w:p>
    <w:p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Пв – рассчитываемый показатель;</w:t>
      </w:r>
    </w:p>
    <w:p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Па и Пс – пограничные показатели из таблиц сборника;</w:t>
      </w:r>
    </w:p>
    <w:p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а и с – параметр для пограничных показателей;</w:t>
      </w:r>
    </w:p>
    <w:p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в – параметр для определяемого показателя, а &lt;в&lt; с.</w:t>
      </w:r>
    </w:p>
    <w:p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При определении стоимости строительства объектов социальной инфраструктуры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Соликамского муниципального округа в расчете учтены региональный и температурный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коэффициенты по Пермскому краю.</w:t>
      </w:r>
    </w:p>
    <w:p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060363">
        <w:rPr>
          <w:sz w:val="28"/>
          <w:szCs w:val="28"/>
        </w:rPr>
        <w:t>Полученные данные по р</w:t>
      </w:r>
      <w:r w:rsidR="00060363" w:rsidRPr="00060363">
        <w:rPr>
          <w:sz w:val="28"/>
          <w:szCs w:val="28"/>
        </w:rPr>
        <w:t>асчетам внесены в Таблицу 15</w:t>
      </w:r>
      <w:r w:rsidRPr="00060363">
        <w:rPr>
          <w:sz w:val="28"/>
          <w:szCs w:val="28"/>
        </w:rPr>
        <w:t xml:space="preserve"> настоящей Программы.</w:t>
      </w:r>
    </w:p>
    <w:p w:rsidR="002E1E57" w:rsidRPr="009D7EFC" w:rsidRDefault="002E1E57" w:rsidP="00A0379C">
      <w:pPr>
        <w:pStyle w:val="aff4"/>
        <w:spacing w:line="360" w:lineRule="exact"/>
        <w:rPr>
          <w:sz w:val="28"/>
          <w:szCs w:val="28"/>
        </w:rPr>
      </w:pPr>
      <w:r w:rsidRPr="009D7EFC">
        <w:rPr>
          <w:sz w:val="28"/>
          <w:szCs w:val="28"/>
        </w:rPr>
        <w:t>Таким образом, нормативно-правовая база, необходимая для функционирования и</w:t>
      </w:r>
      <w:r w:rsidR="00106C43">
        <w:rPr>
          <w:sz w:val="28"/>
          <w:szCs w:val="28"/>
        </w:rPr>
        <w:t xml:space="preserve"> </w:t>
      </w:r>
      <w:r w:rsidRPr="009D7EFC">
        <w:rPr>
          <w:sz w:val="28"/>
          <w:szCs w:val="28"/>
        </w:rPr>
        <w:t>развития социальной инфраструктуры округа, является достаточной.</w:t>
      </w:r>
    </w:p>
    <w:p w:rsidR="00FF59EF" w:rsidRPr="000D0B2C" w:rsidRDefault="004D3037" w:rsidP="000D0B2C">
      <w:pPr>
        <w:suppressAutoHyphens w:val="0"/>
        <w:spacing w:before="240" w:after="240" w:line="240" w:lineRule="exact"/>
        <w:ind w:firstLine="0"/>
        <w:jc w:val="center"/>
        <w:rPr>
          <w:rFonts w:cs="Times New Roman"/>
          <w:b/>
          <w:sz w:val="28"/>
          <w:szCs w:val="28"/>
        </w:rPr>
      </w:pPr>
      <w:r w:rsidRPr="000D0B2C">
        <w:rPr>
          <w:rFonts w:cs="Times New Roman"/>
          <w:b/>
          <w:bCs/>
          <w:sz w:val="28"/>
          <w:szCs w:val="28"/>
          <w:lang w:val="en-US"/>
        </w:rPr>
        <w:t>I</w:t>
      </w:r>
      <w:r w:rsidR="0055064E">
        <w:rPr>
          <w:rFonts w:cs="Times New Roman"/>
          <w:b/>
          <w:bCs/>
          <w:sz w:val="28"/>
          <w:szCs w:val="28"/>
          <w:lang w:val="en-US"/>
        </w:rPr>
        <w:t>II</w:t>
      </w:r>
      <w:r w:rsidR="00732ACC" w:rsidRPr="000D0B2C">
        <w:rPr>
          <w:rFonts w:eastAsiaTheme="majorEastAsia" w:cs="Times New Roman"/>
          <w:b/>
          <w:bCs/>
          <w:caps/>
          <w:sz w:val="28"/>
          <w:szCs w:val="28"/>
        </w:rPr>
        <w:t>.</w:t>
      </w:r>
      <w:r w:rsidR="00234BA6" w:rsidRPr="000D0B2C">
        <w:rPr>
          <w:rFonts w:cs="Times New Roman"/>
          <w:b/>
          <w:sz w:val="28"/>
          <w:szCs w:val="28"/>
        </w:rPr>
        <w:t>П</w:t>
      </w:r>
      <w:r w:rsidRPr="000D0B2C">
        <w:rPr>
          <w:rFonts w:cs="Times New Roman"/>
          <w:b/>
          <w:sz w:val="28"/>
          <w:szCs w:val="28"/>
        </w:rPr>
        <w:t>еречни мероприятий (инвестиционных проектов) по проектированию, строительству и реконструкции объектов социальной инфраструктуры муниципального округа</w:t>
      </w:r>
      <w:bookmarkEnd w:id="62"/>
    </w:p>
    <w:p w:rsidR="00C62984" w:rsidRPr="009D7EFC" w:rsidRDefault="004E2B08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Перечень мероприятий (инвестиционных проектов) по проектированию, строительству и реконструкции объектов социальной инфраструктуры </w:t>
      </w:r>
      <w:bookmarkStart w:id="63" w:name="_Hlk204633250"/>
      <w:r w:rsidR="006C7E67" w:rsidRPr="009D7EFC">
        <w:rPr>
          <w:rFonts w:cs="Times New Roman"/>
          <w:sz w:val="28"/>
          <w:szCs w:val="28"/>
        </w:rPr>
        <w:t xml:space="preserve">Соликамского </w:t>
      </w:r>
      <w:r w:rsidR="00005912" w:rsidRPr="009D7EFC">
        <w:rPr>
          <w:rFonts w:cs="Times New Roman"/>
          <w:sz w:val="28"/>
          <w:szCs w:val="28"/>
        </w:rPr>
        <w:t xml:space="preserve">округа </w:t>
      </w:r>
      <w:bookmarkEnd w:id="63"/>
      <w:r w:rsidRPr="009D7EFC">
        <w:rPr>
          <w:rFonts w:cs="Times New Roman"/>
          <w:sz w:val="28"/>
          <w:szCs w:val="28"/>
        </w:rPr>
        <w:t>учитывает планируемые мероприятия по проектированию, строительству и реконструкции объектов социальной инфраструктуры регионального значения, местного значения, а также мероприятий, реализация которых предусмотрена по иным основаниям за счет внебюджетных источников (сгруппированные по видам объектов социальной инфраструктуры) с указанием наименования, местоположения, технико-экономических параметров (вид, назначение, мощность (пропускная</w:t>
      </w:r>
      <w:r w:rsidR="00106C43">
        <w:rPr>
          <w:rFonts w:cs="Times New Roman"/>
          <w:sz w:val="28"/>
          <w:szCs w:val="28"/>
        </w:rPr>
        <w:t xml:space="preserve"> </w:t>
      </w:r>
      <w:r w:rsidRPr="009D7EFC">
        <w:rPr>
          <w:rFonts w:cs="Times New Roman"/>
          <w:sz w:val="28"/>
          <w:szCs w:val="28"/>
        </w:rPr>
        <w:t>способность), площадь, категория и др.), сроков реализации в плановом периоде (с разбивкой по год</w:t>
      </w:r>
      <w:r w:rsidR="007F4CBD" w:rsidRPr="009D7EFC">
        <w:rPr>
          <w:rFonts w:cs="Times New Roman"/>
          <w:sz w:val="28"/>
          <w:szCs w:val="28"/>
        </w:rPr>
        <w:t>ам), отв</w:t>
      </w:r>
      <w:r w:rsidR="00A16512" w:rsidRPr="009D7EFC">
        <w:rPr>
          <w:rFonts w:cs="Times New Roman"/>
          <w:sz w:val="28"/>
          <w:szCs w:val="28"/>
        </w:rPr>
        <w:t>етственных исполнителей. Программные мероприятия обеспечивают:</w:t>
      </w:r>
    </w:p>
    <w:p w:rsidR="003C3DFA" w:rsidRPr="009D7EFC" w:rsidRDefault="003C3DFA" w:rsidP="00A0379C">
      <w:pPr>
        <w:shd w:val="clear" w:color="auto" w:fill="FFFFFF"/>
        <w:suppressAutoHyphens w:val="0"/>
        <w:spacing w:line="360" w:lineRule="exact"/>
        <w:ind w:firstLine="708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>создание инфраструктуры межмуниципального социального и культурно бытового обслуживания населения с учетом перспектив пространственного развития Соликамского округа и развития системы расселения;</w:t>
      </w:r>
    </w:p>
    <w:p w:rsidR="003C3DFA" w:rsidRPr="009D7EFC" w:rsidRDefault="003C3DFA" w:rsidP="00A0379C">
      <w:pPr>
        <w:shd w:val="clear" w:color="auto" w:fill="FFFFFF"/>
        <w:suppressAutoHyphens w:val="0"/>
        <w:spacing w:line="360" w:lineRule="exact"/>
        <w:ind w:firstLine="708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>развитие социальной инфраструктуры для малоимущих граждан и других</w:t>
      </w:r>
    </w:p>
    <w:p w:rsidR="003C3DFA" w:rsidRPr="009D7EFC" w:rsidRDefault="003C3DFA" w:rsidP="00A0379C">
      <w:pPr>
        <w:shd w:val="clear" w:color="auto" w:fill="FFFFFF"/>
        <w:suppressAutoHyphens w:val="0"/>
        <w:spacing w:line="360" w:lineRule="exact"/>
        <w:ind w:firstLine="0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>категорий граждан в соответствии с федеральными законами;</w:t>
      </w:r>
    </w:p>
    <w:p w:rsidR="003C3DFA" w:rsidRPr="009D7EFC" w:rsidRDefault="003C3DFA" w:rsidP="00060363">
      <w:pPr>
        <w:shd w:val="clear" w:color="auto" w:fill="FFFFFF"/>
        <w:suppressAutoHyphens w:val="0"/>
        <w:spacing w:line="360" w:lineRule="exact"/>
        <w:ind w:firstLine="708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lastRenderedPageBreak/>
        <w:t>территориальную доступность и равные возможности для жителей всех</w:t>
      </w:r>
      <w:r w:rsidR="00106C43">
        <w:rPr>
          <w:rFonts w:cs="Times New Roman"/>
          <w:sz w:val="28"/>
          <w:szCs w:val="28"/>
        </w:rPr>
        <w:t xml:space="preserve"> </w:t>
      </w:r>
      <w:r w:rsidRPr="009D7EFC">
        <w:rPr>
          <w:rFonts w:cs="Times New Roman"/>
          <w:sz w:val="28"/>
          <w:szCs w:val="28"/>
        </w:rPr>
        <w:t>населенных пунктов Соликамского муниципального округа в получении полноценного общего образования;</w:t>
      </w:r>
    </w:p>
    <w:p w:rsidR="003C3DFA" w:rsidRPr="009D7EFC" w:rsidRDefault="003C3DFA" w:rsidP="00A0379C">
      <w:pPr>
        <w:shd w:val="clear" w:color="auto" w:fill="FFFFFF"/>
        <w:suppressAutoHyphens w:val="0"/>
        <w:spacing w:line="360" w:lineRule="exact"/>
        <w:ind w:firstLine="708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>строительство новых и реконструкцию</w:t>
      </w:r>
      <w:r w:rsidR="00060363">
        <w:rPr>
          <w:rFonts w:cs="Times New Roman"/>
          <w:sz w:val="28"/>
          <w:szCs w:val="28"/>
        </w:rPr>
        <w:t xml:space="preserve"> зданий для занятия</w:t>
      </w:r>
      <w:r w:rsidRPr="009D7EFC">
        <w:rPr>
          <w:rFonts w:cs="Times New Roman"/>
          <w:sz w:val="28"/>
          <w:szCs w:val="28"/>
        </w:rPr>
        <w:t xml:space="preserve"> физической культур</w:t>
      </w:r>
      <w:r w:rsidR="00060363">
        <w:rPr>
          <w:rFonts w:cs="Times New Roman"/>
          <w:sz w:val="28"/>
          <w:szCs w:val="28"/>
        </w:rPr>
        <w:t>ой</w:t>
      </w:r>
      <w:r w:rsidRPr="009D7EFC">
        <w:rPr>
          <w:rFonts w:cs="Times New Roman"/>
          <w:sz w:val="28"/>
          <w:szCs w:val="28"/>
        </w:rPr>
        <w:t xml:space="preserve"> и спорт</w:t>
      </w:r>
      <w:r w:rsidR="00060363">
        <w:rPr>
          <w:rFonts w:cs="Times New Roman"/>
          <w:sz w:val="28"/>
          <w:szCs w:val="28"/>
        </w:rPr>
        <w:t>ом</w:t>
      </w:r>
      <w:r w:rsidRPr="009D7EFC">
        <w:rPr>
          <w:rFonts w:cs="Times New Roman"/>
          <w:sz w:val="28"/>
          <w:szCs w:val="28"/>
        </w:rPr>
        <w:t>.</w:t>
      </w:r>
    </w:p>
    <w:p w:rsidR="00842668" w:rsidRPr="009D7EFC" w:rsidRDefault="00842668" w:rsidP="000D0B2C">
      <w:pPr>
        <w:pStyle w:val="aff4"/>
        <w:spacing w:before="240" w:after="240" w:line="360" w:lineRule="exact"/>
        <w:ind w:firstLine="284"/>
        <w:jc w:val="right"/>
        <w:rPr>
          <w:sz w:val="28"/>
          <w:szCs w:val="28"/>
        </w:rPr>
      </w:pPr>
      <w:r w:rsidRPr="009D7EFC">
        <w:rPr>
          <w:sz w:val="28"/>
          <w:szCs w:val="28"/>
        </w:rPr>
        <w:t xml:space="preserve">Таблица </w:t>
      </w:r>
      <w:r w:rsidR="00C01C54" w:rsidRPr="009D7EFC">
        <w:rPr>
          <w:sz w:val="28"/>
          <w:szCs w:val="28"/>
        </w:rPr>
        <w:t>1</w:t>
      </w:r>
      <w:r w:rsidR="00913B60" w:rsidRPr="009D7EFC">
        <w:rPr>
          <w:sz w:val="28"/>
          <w:szCs w:val="28"/>
        </w:rPr>
        <w:t>5</w:t>
      </w:r>
    </w:p>
    <w:tbl>
      <w:tblPr>
        <w:tblW w:w="49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9"/>
        <w:gridCol w:w="778"/>
        <w:gridCol w:w="1140"/>
        <w:gridCol w:w="1150"/>
        <w:gridCol w:w="937"/>
        <w:gridCol w:w="1113"/>
        <w:gridCol w:w="508"/>
        <w:gridCol w:w="624"/>
        <w:gridCol w:w="728"/>
        <w:gridCol w:w="732"/>
        <w:gridCol w:w="728"/>
        <w:gridCol w:w="584"/>
        <w:gridCol w:w="608"/>
      </w:tblGrid>
      <w:tr w:rsidR="00683D74" w:rsidRPr="00484E55" w:rsidTr="00046234">
        <w:trPr>
          <w:trHeight w:val="356"/>
          <w:tblHeader/>
          <w:jc w:val="center"/>
        </w:trPr>
        <w:tc>
          <w:tcPr>
            <w:tcW w:w="170" w:type="pct"/>
            <w:vMerge w:val="restart"/>
            <w:shd w:val="clear" w:color="auto" w:fill="auto"/>
            <w:vAlign w:val="center"/>
          </w:tcPr>
          <w:p w:rsidR="00683D74" w:rsidRPr="00DF157C" w:rsidRDefault="00683D74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bookmarkStart w:id="64" w:name="_Toc510539149"/>
            <w:bookmarkEnd w:id="64"/>
            <w:r w:rsidRPr="00DF157C">
              <w:rPr>
                <w:rFonts w:cs="Times New Roman"/>
                <w:bCs/>
                <w:sz w:val="20"/>
                <w:szCs w:val="20"/>
              </w:rPr>
              <w:t>№ п/п</w:t>
            </w:r>
          </w:p>
        </w:tc>
        <w:tc>
          <w:tcPr>
            <w:tcW w:w="390" w:type="pct"/>
            <w:vMerge w:val="restart"/>
            <w:shd w:val="clear" w:color="auto" w:fill="auto"/>
            <w:vAlign w:val="center"/>
          </w:tcPr>
          <w:p w:rsidR="00683D74" w:rsidRPr="00DF157C" w:rsidRDefault="00683D74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DF157C">
              <w:rPr>
                <w:rFonts w:cs="Times New Roman"/>
                <w:bCs/>
                <w:sz w:val="20"/>
                <w:szCs w:val="20"/>
              </w:rPr>
              <w:t>Мероприятие</w:t>
            </w:r>
          </w:p>
        </w:tc>
        <w:tc>
          <w:tcPr>
            <w:tcW w:w="572" w:type="pct"/>
            <w:vMerge w:val="restart"/>
            <w:shd w:val="clear" w:color="auto" w:fill="auto"/>
            <w:vAlign w:val="center"/>
          </w:tcPr>
          <w:p w:rsidR="00683D74" w:rsidRPr="00DF157C" w:rsidRDefault="00683D74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DF157C">
              <w:rPr>
                <w:rFonts w:cs="Times New Roman"/>
                <w:bCs/>
                <w:sz w:val="20"/>
                <w:szCs w:val="20"/>
              </w:rPr>
              <w:t>Объект</w:t>
            </w:r>
          </w:p>
        </w:tc>
        <w:tc>
          <w:tcPr>
            <w:tcW w:w="577" w:type="pct"/>
            <w:vMerge w:val="restart"/>
            <w:shd w:val="clear" w:color="auto" w:fill="auto"/>
            <w:vAlign w:val="center"/>
          </w:tcPr>
          <w:p w:rsidR="00683D74" w:rsidRPr="00DF157C" w:rsidRDefault="00683D74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DF157C">
              <w:rPr>
                <w:rFonts w:cs="Times New Roman"/>
                <w:bCs/>
                <w:sz w:val="20"/>
                <w:szCs w:val="20"/>
              </w:rPr>
              <w:t>Местоположение</w:t>
            </w:r>
          </w:p>
        </w:tc>
        <w:tc>
          <w:tcPr>
            <w:tcW w:w="470" w:type="pct"/>
            <w:vMerge w:val="restart"/>
            <w:shd w:val="clear" w:color="auto" w:fill="auto"/>
            <w:vAlign w:val="center"/>
          </w:tcPr>
          <w:p w:rsidR="00683D74" w:rsidRPr="00DF157C" w:rsidRDefault="00683D74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DF157C">
              <w:rPr>
                <w:rFonts w:cs="Times New Roman"/>
                <w:bCs/>
                <w:sz w:val="20"/>
                <w:szCs w:val="20"/>
              </w:rPr>
              <w:t>Технико-экон. параметры</w:t>
            </w:r>
          </w:p>
        </w:tc>
        <w:tc>
          <w:tcPr>
            <w:tcW w:w="558" w:type="pct"/>
            <w:vMerge w:val="restart"/>
            <w:shd w:val="clear" w:color="auto" w:fill="auto"/>
            <w:vAlign w:val="center"/>
          </w:tcPr>
          <w:p w:rsidR="00683D74" w:rsidRPr="00DF157C" w:rsidRDefault="00683D74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DF157C">
              <w:rPr>
                <w:rFonts w:cs="Times New Roman"/>
                <w:bCs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255" w:type="pct"/>
            <w:vMerge w:val="restart"/>
            <w:shd w:val="clear" w:color="auto" w:fill="auto"/>
            <w:vAlign w:val="center"/>
          </w:tcPr>
          <w:p w:rsidR="00683D74" w:rsidRPr="00DF157C" w:rsidRDefault="00683D74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DF157C">
              <w:rPr>
                <w:rFonts w:cs="Times New Roman"/>
                <w:b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2008" w:type="pct"/>
            <w:gridSpan w:val="6"/>
            <w:shd w:val="clear" w:color="auto" w:fill="auto"/>
            <w:noWrap/>
            <w:vAlign w:val="center"/>
          </w:tcPr>
          <w:p w:rsidR="00683D74" w:rsidRPr="00DF157C" w:rsidRDefault="00683D74" w:rsidP="00B23D37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DF157C">
              <w:rPr>
                <w:rFonts w:cs="Times New Roman"/>
                <w:bCs/>
                <w:sz w:val="20"/>
                <w:szCs w:val="20"/>
              </w:rPr>
              <w:t xml:space="preserve">Финансовые потребности на реализацию мероприятий, </w:t>
            </w:r>
            <w:r w:rsidR="00B23D37" w:rsidRPr="00DF157C">
              <w:rPr>
                <w:rFonts w:cs="Times New Roman"/>
                <w:bCs/>
                <w:sz w:val="20"/>
                <w:szCs w:val="20"/>
              </w:rPr>
              <w:t>млн</w:t>
            </w:r>
            <w:r w:rsidRPr="00DF157C">
              <w:rPr>
                <w:rFonts w:cs="Times New Roman"/>
                <w:bCs/>
                <w:sz w:val="20"/>
                <w:szCs w:val="20"/>
              </w:rPr>
              <w:t>.руб.</w:t>
            </w:r>
          </w:p>
        </w:tc>
      </w:tr>
      <w:tr w:rsidR="00060363" w:rsidRPr="00484E55" w:rsidTr="00046234">
        <w:trPr>
          <w:trHeight w:val="276"/>
          <w:tblHeader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060363" w:rsidRPr="00484E55" w:rsidRDefault="00060363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390" w:type="pct"/>
            <w:vMerge/>
            <w:shd w:val="clear" w:color="auto" w:fill="auto"/>
            <w:vAlign w:val="center"/>
          </w:tcPr>
          <w:p w:rsidR="00060363" w:rsidRPr="00484E55" w:rsidRDefault="00060363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72" w:type="pct"/>
            <w:vMerge/>
            <w:shd w:val="clear" w:color="auto" w:fill="auto"/>
          </w:tcPr>
          <w:p w:rsidR="00060363" w:rsidRPr="00484E55" w:rsidRDefault="00060363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77" w:type="pct"/>
            <w:vMerge/>
            <w:shd w:val="clear" w:color="auto" w:fill="auto"/>
          </w:tcPr>
          <w:p w:rsidR="00060363" w:rsidRPr="00484E55" w:rsidRDefault="00060363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470" w:type="pct"/>
            <w:vMerge/>
            <w:shd w:val="clear" w:color="auto" w:fill="auto"/>
          </w:tcPr>
          <w:p w:rsidR="00060363" w:rsidRPr="00484E55" w:rsidRDefault="00060363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58" w:type="pct"/>
            <w:vMerge/>
            <w:shd w:val="clear" w:color="auto" w:fill="auto"/>
            <w:vAlign w:val="center"/>
          </w:tcPr>
          <w:p w:rsidR="00060363" w:rsidRPr="00484E55" w:rsidRDefault="00060363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55" w:type="pct"/>
            <w:vMerge/>
            <w:shd w:val="clear" w:color="auto" w:fill="auto"/>
            <w:vAlign w:val="center"/>
          </w:tcPr>
          <w:p w:rsidR="00060363" w:rsidRPr="00484E55" w:rsidRDefault="00060363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DF157C">
              <w:rPr>
                <w:rFonts w:cs="Times New Roman"/>
                <w:bCs/>
                <w:sz w:val="20"/>
                <w:szCs w:val="20"/>
              </w:rPr>
              <w:t>2026 г.</w:t>
            </w:r>
          </w:p>
        </w:tc>
        <w:tc>
          <w:tcPr>
            <w:tcW w:w="365" w:type="pct"/>
            <w:shd w:val="clear" w:color="auto" w:fill="auto"/>
            <w:vAlign w:val="center"/>
          </w:tcPr>
          <w:p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DF157C">
              <w:rPr>
                <w:rFonts w:cs="Times New Roman"/>
                <w:bCs/>
                <w:sz w:val="20"/>
                <w:szCs w:val="20"/>
              </w:rPr>
              <w:t>2027 г.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DF157C">
              <w:rPr>
                <w:rFonts w:cs="Times New Roman"/>
                <w:bCs/>
                <w:sz w:val="20"/>
                <w:szCs w:val="20"/>
              </w:rPr>
              <w:t>2028 г.</w:t>
            </w:r>
          </w:p>
        </w:tc>
        <w:tc>
          <w:tcPr>
            <w:tcW w:w="365" w:type="pct"/>
            <w:shd w:val="clear" w:color="auto" w:fill="auto"/>
            <w:vAlign w:val="center"/>
          </w:tcPr>
          <w:p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DF157C">
              <w:rPr>
                <w:rFonts w:cs="Times New Roman"/>
                <w:bCs/>
                <w:sz w:val="20"/>
                <w:szCs w:val="20"/>
              </w:rPr>
              <w:t>2029 г.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60363" w:rsidRPr="00DF157C" w:rsidRDefault="00AF2E8F" w:rsidP="00AF2E8F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2030 </w:t>
            </w:r>
            <w:r w:rsidR="00060363" w:rsidRPr="00DF157C">
              <w:rPr>
                <w:rFonts w:cs="Times New Roman"/>
                <w:bCs/>
                <w:sz w:val="20"/>
                <w:szCs w:val="20"/>
              </w:rPr>
              <w:t>г.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060363" w:rsidRPr="00DF157C" w:rsidRDefault="00060363" w:rsidP="00AF2E8F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DF157C">
              <w:rPr>
                <w:rFonts w:cs="Times New Roman"/>
                <w:bCs/>
                <w:sz w:val="20"/>
                <w:szCs w:val="20"/>
              </w:rPr>
              <w:t>203</w:t>
            </w:r>
            <w:r w:rsidR="00AF2E8F">
              <w:rPr>
                <w:rFonts w:cs="Times New Roman"/>
                <w:bCs/>
                <w:sz w:val="20"/>
                <w:szCs w:val="20"/>
              </w:rPr>
              <w:t>1</w:t>
            </w:r>
            <w:r w:rsidRPr="00DF157C">
              <w:rPr>
                <w:rFonts w:cs="Times New Roman"/>
                <w:bCs/>
                <w:sz w:val="20"/>
                <w:szCs w:val="20"/>
              </w:rPr>
              <w:t>-2040 гг.</w:t>
            </w:r>
          </w:p>
        </w:tc>
      </w:tr>
      <w:tr w:rsidR="00683D74" w:rsidRPr="00484E55" w:rsidTr="00046234">
        <w:trPr>
          <w:trHeight w:val="259"/>
          <w:jc w:val="center"/>
        </w:trPr>
        <w:tc>
          <w:tcPr>
            <w:tcW w:w="5000" w:type="pct"/>
            <w:gridSpan w:val="13"/>
            <w:shd w:val="clear" w:color="auto" w:fill="auto"/>
          </w:tcPr>
          <w:p w:rsidR="00683D74" w:rsidRPr="00C9452D" w:rsidRDefault="00683D74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C9452D">
              <w:rPr>
                <w:rFonts w:cs="Times New Roman"/>
                <w:sz w:val="20"/>
                <w:szCs w:val="20"/>
              </w:rPr>
              <w:t>Образование</w:t>
            </w:r>
          </w:p>
        </w:tc>
      </w:tr>
      <w:tr w:rsidR="00060363" w:rsidRPr="00484E55" w:rsidTr="00060363">
        <w:trPr>
          <w:trHeight w:val="763"/>
          <w:jc w:val="center"/>
        </w:trPr>
        <w:tc>
          <w:tcPr>
            <w:tcW w:w="170" w:type="pct"/>
            <w:vAlign w:val="center"/>
          </w:tcPr>
          <w:p w:rsidR="00060363" w:rsidRPr="00C9452D" w:rsidRDefault="00060363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C9452D">
              <w:rPr>
                <w:rFonts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390" w:type="pct"/>
          </w:tcPr>
          <w:p w:rsidR="00060363" w:rsidRPr="00C9452D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C9452D">
              <w:rPr>
                <w:rFonts w:eastAsia="Calibri" w:cs="Times New Roman"/>
                <w:sz w:val="20"/>
                <w:szCs w:val="20"/>
                <w:lang w:val="en-US"/>
              </w:rPr>
              <w:t>строительство</w:t>
            </w:r>
          </w:p>
        </w:tc>
        <w:tc>
          <w:tcPr>
            <w:tcW w:w="572" w:type="pct"/>
          </w:tcPr>
          <w:p w:rsidR="00060363" w:rsidRPr="00C9452D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C9452D">
              <w:rPr>
                <w:rFonts w:eastAsia="Times New Roman" w:cs="Times New Roman"/>
                <w:color w:val="000000"/>
                <w:sz w:val="20"/>
                <w:szCs w:val="20"/>
              </w:rPr>
              <w:t>Детский сад в г. Соликамск</w:t>
            </w:r>
          </w:p>
        </w:tc>
        <w:tc>
          <w:tcPr>
            <w:tcW w:w="577" w:type="pct"/>
          </w:tcPr>
          <w:p w:rsidR="00060363" w:rsidRPr="00C9452D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C9452D">
              <w:rPr>
                <w:rFonts w:eastAsia="Calibri" w:cs="Times New Roman"/>
                <w:sz w:val="20"/>
                <w:szCs w:val="20"/>
              </w:rPr>
              <w:t>г. Соликамск, мкр. «Клестовка»</w:t>
            </w:r>
          </w:p>
        </w:tc>
        <w:tc>
          <w:tcPr>
            <w:tcW w:w="470" w:type="pct"/>
          </w:tcPr>
          <w:p w:rsidR="00060363" w:rsidRPr="00C9452D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C9452D">
              <w:rPr>
                <w:rFonts w:eastAsia="Calibri" w:cs="Times New Roman"/>
                <w:sz w:val="20"/>
                <w:szCs w:val="20"/>
                <w:lang w:val="en-US"/>
              </w:rPr>
              <w:t>1</w:t>
            </w:r>
            <w:r w:rsidRPr="00C9452D">
              <w:rPr>
                <w:rFonts w:eastAsia="Calibri" w:cs="Times New Roman"/>
                <w:sz w:val="20"/>
                <w:szCs w:val="20"/>
              </w:rPr>
              <w:t>4</w:t>
            </w:r>
            <w:r w:rsidR="00B62042">
              <w:rPr>
                <w:rFonts w:eastAsia="Calibri" w:cs="Times New Roman"/>
                <w:sz w:val="20"/>
                <w:szCs w:val="20"/>
                <w:lang w:val="en-US"/>
              </w:rPr>
              <w:t>0</w:t>
            </w:r>
            <w:r w:rsidRPr="00C9452D">
              <w:rPr>
                <w:rFonts w:eastAsia="Calibri" w:cs="Times New Roman"/>
                <w:sz w:val="20"/>
                <w:szCs w:val="20"/>
                <w:lang w:val="en-US"/>
              </w:rPr>
              <w:t>мест</w:t>
            </w:r>
          </w:p>
        </w:tc>
        <w:tc>
          <w:tcPr>
            <w:tcW w:w="558" w:type="pct"/>
            <w:vAlign w:val="center"/>
          </w:tcPr>
          <w:p w:rsidR="00060363" w:rsidRPr="00C9452D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C9452D">
              <w:rPr>
                <w:rFonts w:cs="Times New Roman"/>
                <w:sz w:val="20"/>
                <w:szCs w:val="20"/>
              </w:rPr>
              <w:t>Министерство образования и науки Пермского края</w:t>
            </w:r>
          </w:p>
        </w:tc>
        <w:tc>
          <w:tcPr>
            <w:tcW w:w="255" w:type="pct"/>
            <w:vAlign w:val="center"/>
          </w:tcPr>
          <w:p w:rsidR="00060363" w:rsidRPr="00C9452D" w:rsidRDefault="00F10BB2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Источник не определен </w:t>
            </w:r>
          </w:p>
        </w:tc>
        <w:tc>
          <w:tcPr>
            <w:tcW w:w="313" w:type="pct"/>
            <w:vAlign w:val="center"/>
          </w:tcPr>
          <w:p w:rsidR="00060363" w:rsidRPr="00C9452D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C9452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:rsidR="00060363" w:rsidRPr="00C9452D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C9452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67" w:type="pct"/>
            <w:vAlign w:val="center"/>
          </w:tcPr>
          <w:p w:rsidR="00060363" w:rsidRPr="00C9452D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C9452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:rsidR="00060363" w:rsidRPr="00C9452D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C9452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93" w:type="pct"/>
            <w:vAlign w:val="center"/>
          </w:tcPr>
          <w:p w:rsidR="00060363" w:rsidRPr="00C9452D" w:rsidRDefault="00F10BB2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05" w:type="pct"/>
            <w:vAlign w:val="center"/>
          </w:tcPr>
          <w:p w:rsidR="00060363" w:rsidRPr="00C9452D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C9452D">
              <w:rPr>
                <w:rFonts w:cs="Times New Roman"/>
                <w:sz w:val="20"/>
                <w:szCs w:val="20"/>
              </w:rPr>
              <w:t>161</w:t>
            </w:r>
            <w:r w:rsidR="00B23D37">
              <w:rPr>
                <w:rFonts w:cs="Times New Roman"/>
                <w:sz w:val="20"/>
                <w:szCs w:val="20"/>
              </w:rPr>
              <w:t>,8</w:t>
            </w:r>
            <w:r w:rsidRPr="00C9452D">
              <w:rPr>
                <w:rStyle w:val="ae"/>
                <w:rFonts w:cs="Times New Roman"/>
                <w:sz w:val="20"/>
                <w:szCs w:val="20"/>
              </w:rPr>
              <w:footnoteReference w:id="6"/>
            </w:r>
          </w:p>
        </w:tc>
      </w:tr>
      <w:tr w:rsidR="00060363" w:rsidRPr="00484E55" w:rsidTr="00060363">
        <w:trPr>
          <w:trHeight w:val="385"/>
          <w:jc w:val="center"/>
        </w:trPr>
        <w:tc>
          <w:tcPr>
            <w:tcW w:w="170" w:type="pct"/>
            <w:vAlign w:val="center"/>
          </w:tcPr>
          <w:p w:rsidR="00060363" w:rsidRPr="00C9452D" w:rsidRDefault="00060363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C9452D">
              <w:rPr>
                <w:rFonts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390" w:type="pct"/>
          </w:tcPr>
          <w:p w:rsidR="00060363" w:rsidRPr="00C9452D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C9452D">
              <w:rPr>
                <w:rFonts w:eastAsia="Calibri" w:cs="Times New Roman"/>
                <w:sz w:val="20"/>
                <w:szCs w:val="20"/>
                <w:lang w:val="en-US"/>
              </w:rPr>
              <w:t>строительство</w:t>
            </w:r>
          </w:p>
        </w:tc>
        <w:tc>
          <w:tcPr>
            <w:tcW w:w="572" w:type="pct"/>
          </w:tcPr>
          <w:p w:rsidR="00060363" w:rsidRPr="00C9452D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C9452D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Детский сад в г. Соликамск</w:t>
            </w:r>
          </w:p>
        </w:tc>
        <w:tc>
          <w:tcPr>
            <w:tcW w:w="577" w:type="pct"/>
          </w:tcPr>
          <w:p w:rsidR="00060363" w:rsidRPr="00C9452D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C9452D">
              <w:rPr>
                <w:rFonts w:eastAsia="Calibri" w:cs="Times New Roman"/>
                <w:sz w:val="20"/>
                <w:szCs w:val="20"/>
              </w:rPr>
              <w:t>г. Соликамск, в районе ул. Всеобуча / ул. Черняховского</w:t>
            </w:r>
          </w:p>
        </w:tc>
        <w:tc>
          <w:tcPr>
            <w:tcW w:w="470" w:type="pct"/>
          </w:tcPr>
          <w:p w:rsidR="00060363" w:rsidRPr="00C9452D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C9452D">
              <w:rPr>
                <w:rFonts w:eastAsia="Calibri" w:cs="Times New Roman"/>
                <w:sz w:val="20"/>
                <w:szCs w:val="20"/>
              </w:rPr>
              <w:t>140</w:t>
            </w:r>
            <w:r w:rsidRPr="00C9452D">
              <w:rPr>
                <w:rFonts w:eastAsia="Calibri" w:cs="Times New Roman"/>
                <w:sz w:val="20"/>
                <w:szCs w:val="20"/>
                <w:lang w:val="en-US"/>
              </w:rPr>
              <w:t>мест</w:t>
            </w:r>
          </w:p>
        </w:tc>
        <w:tc>
          <w:tcPr>
            <w:tcW w:w="558" w:type="pct"/>
            <w:vAlign w:val="center"/>
          </w:tcPr>
          <w:p w:rsidR="00060363" w:rsidRPr="00C9452D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C9452D">
              <w:rPr>
                <w:rFonts w:cs="Times New Roman"/>
                <w:sz w:val="20"/>
                <w:szCs w:val="20"/>
              </w:rPr>
              <w:t>Министерство образования и науки Пермского края</w:t>
            </w:r>
          </w:p>
        </w:tc>
        <w:tc>
          <w:tcPr>
            <w:tcW w:w="255" w:type="pct"/>
            <w:vAlign w:val="center"/>
          </w:tcPr>
          <w:p w:rsidR="00060363" w:rsidRPr="00C9452D" w:rsidRDefault="00F10BB2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Источник не определен</w:t>
            </w:r>
          </w:p>
        </w:tc>
        <w:tc>
          <w:tcPr>
            <w:tcW w:w="313" w:type="pct"/>
            <w:vAlign w:val="center"/>
          </w:tcPr>
          <w:p w:rsidR="00060363" w:rsidRPr="00C9452D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C9452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:rsidR="00060363" w:rsidRPr="00C9452D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C9452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67" w:type="pct"/>
            <w:vAlign w:val="center"/>
          </w:tcPr>
          <w:p w:rsidR="00060363" w:rsidRPr="00C9452D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C9452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:rsidR="00060363" w:rsidRPr="00C9452D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C9452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93" w:type="pct"/>
            <w:vAlign w:val="center"/>
          </w:tcPr>
          <w:p w:rsidR="00060363" w:rsidRPr="00F10BB2" w:rsidRDefault="00F10BB2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  <w:highlight w:val="yellow"/>
              </w:rPr>
            </w:pPr>
            <w:r w:rsidRPr="00F10BB2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05" w:type="pct"/>
            <w:vAlign w:val="center"/>
          </w:tcPr>
          <w:p w:rsidR="00060363" w:rsidRPr="00C9452D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C9452D">
              <w:rPr>
                <w:rFonts w:cs="Times New Roman"/>
                <w:sz w:val="20"/>
                <w:szCs w:val="20"/>
              </w:rPr>
              <w:t>161</w:t>
            </w:r>
            <w:r w:rsidR="00B23D37">
              <w:rPr>
                <w:rFonts w:cs="Times New Roman"/>
                <w:sz w:val="20"/>
                <w:szCs w:val="20"/>
              </w:rPr>
              <w:t>,8</w:t>
            </w:r>
            <w:r w:rsidRPr="00C9452D">
              <w:rPr>
                <w:rStyle w:val="ae"/>
                <w:rFonts w:cs="Times New Roman"/>
                <w:sz w:val="20"/>
                <w:szCs w:val="20"/>
              </w:rPr>
              <w:footnoteReference w:id="7"/>
            </w:r>
          </w:p>
        </w:tc>
      </w:tr>
      <w:tr w:rsidR="00060363" w:rsidRPr="00484E55" w:rsidTr="00C9452D">
        <w:trPr>
          <w:trHeight w:val="385"/>
          <w:jc w:val="center"/>
        </w:trPr>
        <w:tc>
          <w:tcPr>
            <w:tcW w:w="170" w:type="pct"/>
            <w:vAlign w:val="center"/>
          </w:tcPr>
          <w:p w:rsidR="00060363" w:rsidRPr="00C9452D" w:rsidRDefault="00C9452D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C9452D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390" w:type="pct"/>
          </w:tcPr>
          <w:p w:rsidR="00060363" w:rsidRPr="00C9452D" w:rsidRDefault="00C9452D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C9452D">
              <w:rPr>
                <w:rFonts w:eastAsia="Calibri" w:cs="Times New Roman"/>
                <w:sz w:val="20"/>
                <w:szCs w:val="20"/>
              </w:rPr>
              <w:t>капитальный ремонт</w:t>
            </w:r>
          </w:p>
        </w:tc>
        <w:tc>
          <w:tcPr>
            <w:tcW w:w="572" w:type="pct"/>
          </w:tcPr>
          <w:p w:rsidR="00060363" w:rsidRPr="00C9452D" w:rsidRDefault="00C9452D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</w:rPr>
            </w:pPr>
            <w:r w:rsidRPr="00C9452D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МБОУ «Специальная (коррекционная) школа для обучающихся с ограниченными возможностями здоровья»</w:t>
            </w:r>
          </w:p>
        </w:tc>
        <w:tc>
          <w:tcPr>
            <w:tcW w:w="577" w:type="pct"/>
          </w:tcPr>
          <w:p w:rsidR="00060363" w:rsidRPr="00C9452D" w:rsidRDefault="00C9452D" w:rsidP="000458E2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C9452D">
              <w:rPr>
                <w:rFonts w:eastAsia="Calibri" w:cs="Times New Roman"/>
                <w:sz w:val="20"/>
                <w:szCs w:val="20"/>
              </w:rPr>
              <w:t>г. Соликамск, ул. Коммунистическая, д. 1</w:t>
            </w:r>
          </w:p>
        </w:tc>
        <w:tc>
          <w:tcPr>
            <w:tcW w:w="470" w:type="pct"/>
          </w:tcPr>
          <w:p w:rsidR="00060363" w:rsidRPr="00C9452D" w:rsidRDefault="00C9452D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C9452D">
              <w:rPr>
                <w:rFonts w:eastAsia="Calibri" w:cs="Times New Roman"/>
                <w:sz w:val="20"/>
                <w:szCs w:val="20"/>
              </w:rPr>
              <w:t>не определено</w:t>
            </w:r>
          </w:p>
        </w:tc>
        <w:tc>
          <w:tcPr>
            <w:tcW w:w="558" w:type="pct"/>
          </w:tcPr>
          <w:p w:rsidR="00060363" w:rsidRPr="00C9452D" w:rsidRDefault="00C9452D" w:rsidP="00C9452D">
            <w:pPr>
              <w:spacing w:line="240" w:lineRule="exact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C9452D">
              <w:rPr>
                <w:rFonts w:cs="Times New Roman"/>
                <w:sz w:val="20"/>
                <w:szCs w:val="20"/>
              </w:rPr>
              <w:t>Министерство образования и науки Пермского края</w:t>
            </w:r>
          </w:p>
        </w:tc>
        <w:tc>
          <w:tcPr>
            <w:tcW w:w="255" w:type="pct"/>
            <w:vAlign w:val="center"/>
          </w:tcPr>
          <w:p w:rsidR="00060363" w:rsidRPr="00C9452D" w:rsidRDefault="00F10BB2" w:rsidP="00F10BB2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Источник не определен </w:t>
            </w:r>
          </w:p>
        </w:tc>
        <w:tc>
          <w:tcPr>
            <w:tcW w:w="313" w:type="pct"/>
            <w:vAlign w:val="center"/>
          </w:tcPr>
          <w:p w:rsidR="00060363" w:rsidRPr="00C9452D" w:rsidRDefault="00C9452D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C9452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:rsidR="00060363" w:rsidRPr="00C9452D" w:rsidRDefault="00C9452D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C9452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67" w:type="pct"/>
            <w:vAlign w:val="center"/>
          </w:tcPr>
          <w:p w:rsidR="00060363" w:rsidRPr="00C9452D" w:rsidRDefault="00C9452D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C9452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:rsidR="00060363" w:rsidRPr="00C9452D" w:rsidRDefault="00C9452D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C9452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93" w:type="pct"/>
            <w:vAlign w:val="center"/>
          </w:tcPr>
          <w:p w:rsidR="00060363" w:rsidRPr="00C9452D" w:rsidRDefault="00C9452D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C9452D">
              <w:rPr>
                <w:rFonts w:cs="Times New Roman"/>
                <w:sz w:val="20"/>
                <w:szCs w:val="20"/>
              </w:rPr>
              <w:t>11,1</w:t>
            </w:r>
          </w:p>
        </w:tc>
        <w:tc>
          <w:tcPr>
            <w:tcW w:w="305" w:type="pct"/>
            <w:vAlign w:val="center"/>
          </w:tcPr>
          <w:p w:rsidR="00060363" w:rsidRPr="00C9452D" w:rsidRDefault="00C9452D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C9452D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660841" w:rsidRPr="00484E55" w:rsidTr="00046234">
        <w:trPr>
          <w:trHeight w:val="245"/>
          <w:jc w:val="center"/>
        </w:trPr>
        <w:tc>
          <w:tcPr>
            <w:tcW w:w="5000" w:type="pct"/>
            <w:gridSpan w:val="13"/>
            <w:shd w:val="clear" w:color="auto" w:fill="auto"/>
          </w:tcPr>
          <w:p w:rsidR="00660841" w:rsidRPr="00DF157C" w:rsidRDefault="00660841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DF157C">
              <w:rPr>
                <w:rFonts w:cs="Times New Roman"/>
                <w:bCs/>
                <w:sz w:val="20"/>
                <w:szCs w:val="20"/>
              </w:rPr>
              <w:t>Здравоохранение</w:t>
            </w:r>
          </w:p>
        </w:tc>
      </w:tr>
      <w:tr w:rsidR="00060363" w:rsidRPr="00484E55" w:rsidTr="00060363">
        <w:trPr>
          <w:trHeight w:val="582"/>
          <w:jc w:val="center"/>
        </w:trPr>
        <w:tc>
          <w:tcPr>
            <w:tcW w:w="170" w:type="pct"/>
            <w:vAlign w:val="center"/>
          </w:tcPr>
          <w:p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DF157C">
              <w:rPr>
                <w:rFonts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390" w:type="pct"/>
          </w:tcPr>
          <w:p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строительство</w:t>
            </w:r>
          </w:p>
        </w:tc>
        <w:tc>
          <w:tcPr>
            <w:tcW w:w="572" w:type="pct"/>
          </w:tcPr>
          <w:p w:rsidR="00060363" w:rsidRPr="00DF157C" w:rsidRDefault="00060363" w:rsidP="00DF157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eastAsia="Calibri" w:cs="Times New Roman"/>
                <w:sz w:val="20"/>
                <w:szCs w:val="20"/>
              </w:rPr>
              <w:t>Модульный</w:t>
            </w:r>
            <w:r w:rsidR="008A4412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="00DF157C" w:rsidRPr="00DF157C">
              <w:rPr>
                <w:rFonts w:eastAsia="Calibri" w:cs="Times New Roman"/>
                <w:sz w:val="20"/>
                <w:szCs w:val="20"/>
              </w:rPr>
              <w:t>ВА</w:t>
            </w:r>
            <w:r w:rsidRPr="00DF157C">
              <w:rPr>
                <w:rFonts w:eastAsia="Calibri" w:cs="Times New Roman"/>
                <w:sz w:val="20"/>
                <w:szCs w:val="20"/>
              </w:rPr>
              <w:t xml:space="preserve"> в с. Родники</w:t>
            </w:r>
          </w:p>
        </w:tc>
        <w:tc>
          <w:tcPr>
            <w:tcW w:w="577" w:type="pct"/>
          </w:tcPr>
          <w:p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eastAsia="Calibri" w:cs="Times New Roman"/>
                <w:sz w:val="20"/>
                <w:szCs w:val="20"/>
                <w:lang w:val="en-US"/>
              </w:rPr>
              <w:t>с. Родники</w:t>
            </w:r>
            <w:r w:rsidR="00DF157C" w:rsidRPr="00DF157C">
              <w:rPr>
                <w:rFonts w:eastAsia="Calibri" w:cs="Times New Roman"/>
                <w:sz w:val="20"/>
                <w:szCs w:val="20"/>
              </w:rPr>
              <w:t>, ул. Школьная, 4</w:t>
            </w:r>
          </w:p>
        </w:tc>
        <w:tc>
          <w:tcPr>
            <w:tcW w:w="470" w:type="pct"/>
          </w:tcPr>
          <w:p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eastAsia="Calibri" w:cs="Times New Roman"/>
                <w:sz w:val="20"/>
                <w:szCs w:val="20"/>
                <w:shd w:val="clear" w:color="auto" w:fill="FFFFFF"/>
                <w:lang w:val="en-US"/>
              </w:rPr>
              <w:t>на 30 посещений в смену</w:t>
            </w:r>
          </w:p>
        </w:tc>
        <w:tc>
          <w:tcPr>
            <w:tcW w:w="558" w:type="pct"/>
            <w:vAlign w:val="center"/>
          </w:tcPr>
          <w:p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Министерство здравоохранения Пермского края</w:t>
            </w:r>
          </w:p>
        </w:tc>
        <w:tc>
          <w:tcPr>
            <w:tcW w:w="255" w:type="pct"/>
            <w:vAlign w:val="center"/>
          </w:tcPr>
          <w:p w:rsidR="00060363" w:rsidRPr="00DF157C" w:rsidRDefault="00D041F6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Источник не определен</w:t>
            </w:r>
          </w:p>
        </w:tc>
        <w:tc>
          <w:tcPr>
            <w:tcW w:w="313" w:type="pct"/>
            <w:vAlign w:val="center"/>
          </w:tcPr>
          <w:p w:rsidR="00060363" w:rsidRPr="00DF157C" w:rsidRDefault="00D041F6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:rsidR="00060363" w:rsidRPr="00DF157C" w:rsidRDefault="00DF157C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67" w:type="pct"/>
            <w:vAlign w:val="center"/>
          </w:tcPr>
          <w:p w:rsidR="00060363" w:rsidRPr="00DF157C" w:rsidRDefault="00D041F6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20,1</w:t>
            </w:r>
          </w:p>
        </w:tc>
        <w:tc>
          <w:tcPr>
            <w:tcW w:w="365" w:type="pct"/>
            <w:vAlign w:val="center"/>
          </w:tcPr>
          <w:p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93" w:type="pct"/>
            <w:vAlign w:val="center"/>
          </w:tcPr>
          <w:p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05" w:type="pct"/>
            <w:vAlign w:val="center"/>
          </w:tcPr>
          <w:p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060363" w:rsidRPr="00484E55" w:rsidTr="00060363">
        <w:trPr>
          <w:trHeight w:val="582"/>
          <w:jc w:val="center"/>
        </w:trPr>
        <w:tc>
          <w:tcPr>
            <w:tcW w:w="170" w:type="pct"/>
            <w:vAlign w:val="center"/>
          </w:tcPr>
          <w:p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DF157C">
              <w:rPr>
                <w:rFonts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390" w:type="pct"/>
          </w:tcPr>
          <w:p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строительство</w:t>
            </w:r>
          </w:p>
        </w:tc>
        <w:tc>
          <w:tcPr>
            <w:tcW w:w="572" w:type="pct"/>
          </w:tcPr>
          <w:p w:rsidR="00060363" w:rsidRPr="00DF157C" w:rsidRDefault="00DF157C" w:rsidP="001B5817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eastAsia="Calibri" w:cs="Times New Roman"/>
                <w:sz w:val="20"/>
                <w:szCs w:val="20"/>
              </w:rPr>
              <w:t xml:space="preserve">Модульный ВА </w:t>
            </w:r>
            <w:r w:rsidR="00060363" w:rsidRPr="00DF157C">
              <w:rPr>
                <w:rFonts w:eastAsia="Calibri" w:cs="Times New Roman"/>
                <w:sz w:val="20"/>
                <w:szCs w:val="20"/>
              </w:rPr>
              <w:t xml:space="preserve">в </w:t>
            </w:r>
            <w:r w:rsidR="00F10BB2">
              <w:rPr>
                <w:rFonts w:eastAsia="Calibri" w:cs="Times New Roman"/>
                <w:sz w:val="20"/>
                <w:szCs w:val="20"/>
              </w:rPr>
              <w:t>с. Тохтуева</w:t>
            </w:r>
          </w:p>
        </w:tc>
        <w:tc>
          <w:tcPr>
            <w:tcW w:w="577" w:type="pct"/>
          </w:tcPr>
          <w:p w:rsidR="00060363" w:rsidRPr="00DF157C" w:rsidRDefault="001B5817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с. Тохтуева</w:t>
            </w:r>
          </w:p>
        </w:tc>
        <w:tc>
          <w:tcPr>
            <w:tcW w:w="470" w:type="pct"/>
          </w:tcPr>
          <w:p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eastAsia="Calibri" w:cs="Times New Roman"/>
                <w:sz w:val="20"/>
                <w:szCs w:val="20"/>
                <w:shd w:val="clear" w:color="auto" w:fill="FFFFFF"/>
                <w:lang w:val="en-US"/>
              </w:rPr>
              <w:t>на 30 посещений в смену</w:t>
            </w:r>
          </w:p>
        </w:tc>
        <w:tc>
          <w:tcPr>
            <w:tcW w:w="558" w:type="pct"/>
            <w:vAlign w:val="center"/>
          </w:tcPr>
          <w:p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Министерство здравоохранения Пермского края</w:t>
            </w:r>
          </w:p>
        </w:tc>
        <w:tc>
          <w:tcPr>
            <w:tcW w:w="255" w:type="pct"/>
            <w:vAlign w:val="center"/>
          </w:tcPr>
          <w:p w:rsidR="00060363" w:rsidRPr="00DF157C" w:rsidRDefault="00D041F6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Источник не определен</w:t>
            </w:r>
          </w:p>
        </w:tc>
        <w:tc>
          <w:tcPr>
            <w:tcW w:w="313" w:type="pct"/>
            <w:vAlign w:val="center"/>
          </w:tcPr>
          <w:p w:rsidR="00060363" w:rsidRPr="00DF157C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DF157C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:rsidR="00060363" w:rsidRPr="00DF157C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DF157C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67" w:type="pct"/>
            <w:vAlign w:val="center"/>
          </w:tcPr>
          <w:p w:rsidR="00060363" w:rsidRPr="00DF157C" w:rsidRDefault="00A341F0" w:rsidP="00DF157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20,1</w:t>
            </w:r>
          </w:p>
        </w:tc>
        <w:tc>
          <w:tcPr>
            <w:tcW w:w="365" w:type="pct"/>
            <w:vAlign w:val="center"/>
          </w:tcPr>
          <w:p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93" w:type="pct"/>
            <w:vAlign w:val="center"/>
          </w:tcPr>
          <w:p w:rsidR="00060363" w:rsidRPr="00DF157C" w:rsidRDefault="00DF157C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05" w:type="pct"/>
            <w:vAlign w:val="center"/>
          </w:tcPr>
          <w:p w:rsidR="00060363" w:rsidRPr="00DF157C" w:rsidRDefault="00DF157C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A341F0" w:rsidRPr="00484E55" w:rsidTr="00060363">
        <w:trPr>
          <w:trHeight w:val="582"/>
          <w:jc w:val="center"/>
        </w:trPr>
        <w:tc>
          <w:tcPr>
            <w:tcW w:w="170" w:type="pct"/>
            <w:vAlign w:val="center"/>
          </w:tcPr>
          <w:p w:rsidR="00A341F0" w:rsidRPr="00DF157C" w:rsidRDefault="00A341F0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390" w:type="pct"/>
          </w:tcPr>
          <w:p w:rsidR="00A341F0" w:rsidRPr="00A341F0" w:rsidRDefault="00A341F0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</w:rPr>
            </w:pPr>
            <w:r w:rsidRPr="00A341F0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строительство</w:t>
            </w:r>
          </w:p>
        </w:tc>
        <w:tc>
          <w:tcPr>
            <w:tcW w:w="572" w:type="pct"/>
          </w:tcPr>
          <w:p w:rsidR="00A341F0" w:rsidRPr="00A341F0" w:rsidRDefault="00A341F0" w:rsidP="001B5817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A341F0">
              <w:rPr>
                <w:rFonts w:eastAsia="Calibri" w:cs="Times New Roman"/>
                <w:sz w:val="20"/>
                <w:szCs w:val="20"/>
              </w:rPr>
              <w:t>Модульный ВА в с. Половодово</w:t>
            </w:r>
          </w:p>
        </w:tc>
        <w:tc>
          <w:tcPr>
            <w:tcW w:w="577" w:type="pct"/>
          </w:tcPr>
          <w:p w:rsidR="00A341F0" w:rsidRPr="00A341F0" w:rsidRDefault="00A341F0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A341F0">
              <w:rPr>
                <w:rFonts w:eastAsia="Calibri" w:cs="Times New Roman"/>
                <w:sz w:val="20"/>
                <w:szCs w:val="20"/>
                <w:lang w:val="en-US"/>
              </w:rPr>
              <w:t>с. Половодово</w:t>
            </w:r>
          </w:p>
        </w:tc>
        <w:tc>
          <w:tcPr>
            <w:tcW w:w="470" w:type="pct"/>
          </w:tcPr>
          <w:p w:rsidR="00A341F0" w:rsidRPr="00A341F0" w:rsidRDefault="00A341F0" w:rsidP="00222C46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A341F0">
              <w:rPr>
                <w:rFonts w:eastAsia="Calibri" w:cs="Times New Roman"/>
                <w:sz w:val="20"/>
                <w:szCs w:val="20"/>
                <w:shd w:val="clear" w:color="auto" w:fill="FFFFFF"/>
                <w:lang w:val="en-US"/>
              </w:rPr>
              <w:t>на 30 посещений в смену</w:t>
            </w:r>
          </w:p>
        </w:tc>
        <w:tc>
          <w:tcPr>
            <w:tcW w:w="558" w:type="pct"/>
            <w:vAlign w:val="center"/>
          </w:tcPr>
          <w:p w:rsidR="00A341F0" w:rsidRPr="00A341F0" w:rsidRDefault="00A341F0" w:rsidP="00222C46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A341F0">
              <w:rPr>
                <w:rFonts w:cs="Times New Roman"/>
                <w:sz w:val="20"/>
                <w:szCs w:val="20"/>
              </w:rPr>
              <w:t>Министерство здравоохранения Пермского края</w:t>
            </w:r>
          </w:p>
        </w:tc>
        <w:tc>
          <w:tcPr>
            <w:tcW w:w="255" w:type="pct"/>
            <w:vAlign w:val="center"/>
          </w:tcPr>
          <w:p w:rsidR="00A341F0" w:rsidRPr="00A341F0" w:rsidRDefault="00A341F0" w:rsidP="00222C46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A341F0">
              <w:rPr>
                <w:rFonts w:cs="Times New Roman"/>
                <w:sz w:val="20"/>
                <w:szCs w:val="20"/>
              </w:rPr>
              <w:t>Источник не определен</w:t>
            </w:r>
          </w:p>
        </w:tc>
        <w:tc>
          <w:tcPr>
            <w:tcW w:w="313" w:type="pct"/>
            <w:vAlign w:val="center"/>
          </w:tcPr>
          <w:p w:rsidR="00A341F0" w:rsidRPr="00DF157C" w:rsidRDefault="00A341F0" w:rsidP="00E06B40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DF157C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:rsidR="00A341F0" w:rsidRPr="00DF157C" w:rsidRDefault="00A341F0" w:rsidP="00E06B40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DF157C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67" w:type="pct"/>
            <w:vAlign w:val="center"/>
          </w:tcPr>
          <w:p w:rsidR="00A341F0" w:rsidRPr="00DF157C" w:rsidRDefault="00A341F0" w:rsidP="00E06B40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20,1</w:t>
            </w:r>
          </w:p>
        </w:tc>
        <w:tc>
          <w:tcPr>
            <w:tcW w:w="365" w:type="pct"/>
            <w:vAlign w:val="center"/>
          </w:tcPr>
          <w:p w:rsidR="00A341F0" w:rsidRPr="00DF157C" w:rsidRDefault="00A341F0" w:rsidP="00E06B40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93" w:type="pct"/>
            <w:vAlign w:val="center"/>
          </w:tcPr>
          <w:p w:rsidR="00A341F0" w:rsidRPr="00DF157C" w:rsidRDefault="00A341F0" w:rsidP="00E06B40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05" w:type="pct"/>
            <w:vAlign w:val="center"/>
          </w:tcPr>
          <w:p w:rsidR="00A341F0" w:rsidRPr="00DF157C" w:rsidRDefault="00A341F0" w:rsidP="00E06B40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A341F0" w:rsidRPr="00484E55" w:rsidTr="00060363">
        <w:trPr>
          <w:trHeight w:val="582"/>
          <w:jc w:val="center"/>
        </w:trPr>
        <w:tc>
          <w:tcPr>
            <w:tcW w:w="170" w:type="pct"/>
            <w:vAlign w:val="center"/>
          </w:tcPr>
          <w:p w:rsidR="00A341F0" w:rsidRPr="00DF157C" w:rsidRDefault="00A341F0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390" w:type="pct"/>
          </w:tcPr>
          <w:p w:rsidR="00A341F0" w:rsidRPr="00A341F0" w:rsidRDefault="00A341F0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</w:rPr>
            </w:pPr>
            <w:r w:rsidRPr="00A341F0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строительство</w:t>
            </w:r>
          </w:p>
        </w:tc>
        <w:tc>
          <w:tcPr>
            <w:tcW w:w="572" w:type="pct"/>
          </w:tcPr>
          <w:p w:rsidR="00A341F0" w:rsidRPr="00A341F0" w:rsidRDefault="00A341F0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A341F0">
              <w:rPr>
                <w:rFonts w:eastAsia="Calibri" w:cs="Times New Roman"/>
                <w:sz w:val="20"/>
                <w:szCs w:val="20"/>
              </w:rPr>
              <w:t>Модульный ВА в п. Тюлькино,</w:t>
            </w:r>
          </w:p>
        </w:tc>
        <w:tc>
          <w:tcPr>
            <w:tcW w:w="577" w:type="pct"/>
          </w:tcPr>
          <w:p w:rsidR="00A341F0" w:rsidRPr="00A341F0" w:rsidRDefault="00A341F0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A341F0">
              <w:rPr>
                <w:rFonts w:eastAsia="Calibri" w:cs="Times New Roman"/>
                <w:sz w:val="20"/>
                <w:szCs w:val="20"/>
              </w:rPr>
              <w:t>п. Тюлькино</w:t>
            </w:r>
          </w:p>
        </w:tc>
        <w:tc>
          <w:tcPr>
            <w:tcW w:w="470" w:type="pct"/>
          </w:tcPr>
          <w:p w:rsidR="00A341F0" w:rsidRPr="00A341F0" w:rsidRDefault="00A341F0" w:rsidP="00222C46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A341F0">
              <w:rPr>
                <w:rFonts w:eastAsia="Calibri" w:cs="Times New Roman"/>
                <w:sz w:val="20"/>
                <w:szCs w:val="20"/>
                <w:shd w:val="clear" w:color="auto" w:fill="FFFFFF"/>
                <w:lang w:val="en-US"/>
              </w:rPr>
              <w:t>на 30 посещений в смену</w:t>
            </w:r>
          </w:p>
        </w:tc>
        <w:tc>
          <w:tcPr>
            <w:tcW w:w="558" w:type="pct"/>
            <w:vAlign w:val="center"/>
          </w:tcPr>
          <w:p w:rsidR="00A341F0" w:rsidRPr="00A341F0" w:rsidRDefault="00A341F0" w:rsidP="00222C46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A341F0">
              <w:rPr>
                <w:rFonts w:cs="Times New Roman"/>
                <w:sz w:val="20"/>
                <w:szCs w:val="20"/>
              </w:rPr>
              <w:t>Министерство здравоохранения Пермского края</w:t>
            </w:r>
          </w:p>
        </w:tc>
        <w:tc>
          <w:tcPr>
            <w:tcW w:w="255" w:type="pct"/>
            <w:vAlign w:val="center"/>
          </w:tcPr>
          <w:p w:rsidR="00A341F0" w:rsidRPr="00A341F0" w:rsidRDefault="00A341F0" w:rsidP="00222C46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A341F0">
              <w:rPr>
                <w:rFonts w:cs="Times New Roman"/>
                <w:sz w:val="20"/>
                <w:szCs w:val="20"/>
              </w:rPr>
              <w:t>Источник не определен</w:t>
            </w:r>
          </w:p>
        </w:tc>
        <w:tc>
          <w:tcPr>
            <w:tcW w:w="313" w:type="pct"/>
            <w:vAlign w:val="center"/>
          </w:tcPr>
          <w:p w:rsidR="00A341F0" w:rsidRPr="00DF157C" w:rsidRDefault="00A341F0" w:rsidP="00E06B40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DF157C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:rsidR="00A341F0" w:rsidRPr="00DF157C" w:rsidRDefault="00A341F0" w:rsidP="00E06B40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DF157C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67" w:type="pct"/>
            <w:vAlign w:val="center"/>
          </w:tcPr>
          <w:p w:rsidR="00A341F0" w:rsidRPr="00DF157C" w:rsidRDefault="00A341F0" w:rsidP="00E06B40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20,1</w:t>
            </w:r>
          </w:p>
        </w:tc>
        <w:tc>
          <w:tcPr>
            <w:tcW w:w="365" w:type="pct"/>
            <w:vAlign w:val="center"/>
          </w:tcPr>
          <w:p w:rsidR="00A341F0" w:rsidRPr="00DF157C" w:rsidRDefault="00A341F0" w:rsidP="00E06B40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93" w:type="pct"/>
            <w:vAlign w:val="center"/>
          </w:tcPr>
          <w:p w:rsidR="00A341F0" w:rsidRPr="00DF157C" w:rsidRDefault="00A341F0" w:rsidP="00E06B40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05" w:type="pct"/>
            <w:vAlign w:val="center"/>
          </w:tcPr>
          <w:p w:rsidR="00A341F0" w:rsidRPr="00DF157C" w:rsidRDefault="00A341F0" w:rsidP="00E06B40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660841" w:rsidRPr="00484E55" w:rsidTr="00046234">
        <w:trPr>
          <w:trHeight w:val="288"/>
          <w:jc w:val="center"/>
        </w:trPr>
        <w:tc>
          <w:tcPr>
            <w:tcW w:w="5000" w:type="pct"/>
            <w:gridSpan w:val="13"/>
            <w:shd w:val="clear" w:color="auto" w:fill="auto"/>
          </w:tcPr>
          <w:p w:rsidR="00660841" w:rsidRPr="00484E55" w:rsidRDefault="00660841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  <w:highlight w:val="yellow"/>
              </w:rPr>
            </w:pPr>
            <w:r w:rsidRPr="00DF157C">
              <w:rPr>
                <w:rFonts w:cs="Times New Roman"/>
                <w:sz w:val="20"/>
                <w:szCs w:val="20"/>
              </w:rPr>
              <w:t>Культура</w:t>
            </w:r>
          </w:p>
        </w:tc>
      </w:tr>
      <w:tr w:rsidR="00060363" w:rsidRPr="00484E55" w:rsidTr="00046234">
        <w:trPr>
          <w:trHeight w:val="455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060363" w:rsidRPr="000218CE" w:rsidRDefault="00060363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0218CE">
              <w:rPr>
                <w:rFonts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390" w:type="pct"/>
            <w:shd w:val="clear" w:color="auto" w:fill="auto"/>
          </w:tcPr>
          <w:p w:rsidR="00060363" w:rsidRPr="000218CE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0218CE">
              <w:rPr>
                <w:rFonts w:eastAsia="Calibri" w:cs="Times New Roman"/>
                <w:sz w:val="20"/>
                <w:szCs w:val="20"/>
                <w:lang w:val="en-US"/>
              </w:rPr>
              <w:t>реконструкция</w:t>
            </w:r>
          </w:p>
        </w:tc>
        <w:tc>
          <w:tcPr>
            <w:tcW w:w="572" w:type="pct"/>
            <w:shd w:val="clear" w:color="auto" w:fill="auto"/>
          </w:tcPr>
          <w:p w:rsidR="00060363" w:rsidRPr="000218CE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0218CE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МАУК «М</w:t>
            </w:r>
            <w:r w:rsidRPr="000218CE">
              <w:rPr>
                <w:rFonts w:cs="Times New Roman"/>
                <w:sz w:val="20"/>
                <w:szCs w:val="20"/>
              </w:rPr>
              <w:t>узей- заповедник «Сользавод</w:t>
            </w:r>
            <w:r w:rsidRPr="000218CE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»</w:t>
            </w:r>
            <w:r w:rsidR="00B23D37" w:rsidRPr="000218CE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 xml:space="preserve"> (</w:t>
            </w:r>
            <w:r w:rsidRPr="000218CE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расширение музея и благоустр</w:t>
            </w:r>
            <w:r w:rsidRPr="000218CE">
              <w:rPr>
                <w:rFonts w:eastAsia="Calibri" w:cs="Times New Roman"/>
                <w:sz w:val="20"/>
                <w:szCs w:val="20"/>
                <w:shd w:val="clear" w:color="auto" w:fill="FFFFFF"/>
              </w:rPr>
              <w:lastRenderedPageBreak/>
              <w:t>ойство территории вокруг музея)</w:t>
            </w:r>
          </w:p>
        </w:tc>
        <w:tc>
          <w:tcPr>
            <w:tcW w:w="577" w:type="pct"/>
            <w:shd w:val="clear" w:color="auto" w:fill="auto"/>
          </w:tcPr>
          <w:p w:rsidR="00060363" w:rsidRPr="000218CE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0218CE">
              <w:rPr>
                <w:rFonts w:eastAsia="Calibri" w:cs="Times New Roman"/>
                <w:sz w:val="20"/>
                <w:szCs w:val="20"/>
              </w:rPr>
              <w:lastRenderedPageBreak/>
              <w:t xml:space="preserve">г. Соликамск, площадка около Музея истории соли, в районе ул. </w:t>
            </w:r>
            <w:r w:rsidRPr="000218CE">
              <w:rPr>
                <w:rFonts w:eastAsia="Calibri" w:cs="Times New Roman"/>
                <w:sz w:val="20"/>
                <w:szCs w:val="20"/>
                <w:lang w:val="en-US"/>
              </w:rPr>
              <w:lastRenderedPageBreak/>
              <w:t>Ульянова</w:t>
            </w:r>
          </w:p>
        </w:tc>
        <w:tc>
          <w:tcPr>
            <w:tcW w:w="470" w:type="pct"/>
            <w:shd w:val="clear" w:color="auto" w:fill="auto"/>
          </w:tcPr>
          <w:p w:rsidR="00060363" w:rsidRPr="000218CE" w:rsidRDefault="00060363" w:rsidP="00D955E1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0218CE">
              <w:rPr>
                <w:rFonts w:eastAsia="Calibri" w:cs="Times New Roman"/>
                <w:sz w:val="20"/>
                <w:szCs w:val="20"/>
                <w:lang w:val="en-US"/>
              </w:rPr>
              <w:lastRenderedPageBreak/>
              <w:t xml:space="preserve">до 60 тыс. </w:t>
            </w:r>
            <w:r w:rsidR="00D955E1">
              <w:rPr>
                <w:rFonts w:eastAsia="Calibri" w:cs="Times New Roman"/>
                <w:sz w:val="20"/>
                <w:szCs w:val="20"/>
              </w:rPr>
              <w:t>п</w:t>
            </w:r>
            <w:r w:rsidRPr="000218CE">
              <w:rPr>
                <w:rFonts w:eastAsia="Calibri" w:cs="Times New Roman"/>
                <w:sz w:val="20"/>
                <w:szCs w:val="20"/>
                <w:lang w:val="en-US"/>
              </w:rPr>
              <w:t>осетителей</w:t>
            </w:r>
            <w:r w:rsidR="00D955E1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0218CE">
              <w:rPr>
                <w:rFonts w:eastAsia="Calibri" w:cs="Times New Roman"/>
                <w:sz w:val="20"/>
                <w:szCs w:val="20"/>
                <w:lang w:val="en-US"/>
              </w:rPr>
              <w:t>ежегодно</w:t>
            </w:r>
          </w:p>
        </w:tc>
        <w:tc>
          <w:tcPr>
            <w:tcW w:w="558" w:type="pct"/>
            <w:shd w:val="clear" w:color="auto" w:fill="auto"/>
            <w:vAlign w:val="center"/>
          </w:tcPr>
          <w:p w:rsidR="00060363" w:rsidRPr="000218CE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0218CE">
              <w:rPr>
                <w:rFonts w:cs="Times New Roman"/>
                <w:sz w:val="20"/>
                <w:szCs w:val="20"/>
              </w:rPr>
              <w:t>Министерство культуры Пермского края</w: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060363" w:rsidRPr="000218CE" w:rsidRDefault="00F10BB2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0218CE">
              <w:rPr>
                <w:rFonts w:cs="Times New Roman"/>
                <w:sz w:val="20"/>
                <w:szCs w:val="20"/>
              </w:rPr>
              <w:t xml:space="preserve">Источник не определен 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060363" w:rsidRPr="000218CE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0218CE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shd w:val="clear" w:color="auto" w:fill="auto"/>
            <w:vAlign w:val="center"/>
          </w:tcPr>
          <w:p w:rsidR="00060363" w:rsidRPr="000218CE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0218CE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060363" w:rsidRPr="000218CE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0218CE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shd w:val="clear" w:color="auto" w:fill="auto"/>
            <w:vAlign w:val="center"/>
          </w:tcPr>
          <w:p w:rsidR="00060363" w:rsidRPr="000218CE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0218CE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60363" w:rsidRPr="000218CE" w:rsidRDefault="00F10BB2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0218CE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060363" w:rsidRPr="000218CE" w:rsidRDefault="00D955E1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171,1</w:t>
            </w:r>
            <w:r w:rsidRPr="00DF157C">
              <w:rPr>
                <w:rStyle w:val="ae"/>
                <w:rFonts w:cs="Times New Roman"/>
                <w:sz w:val="20"/>
                <w:szCs w:val="20"/>
              </w:rPr>
              <w:footnoteReference w:id="8"/>
            </w:r>
          </w:p>
        </w:tc>
      </w:tr>
      <w:tr w:rsidR="00060363" w:rsidRPr="00484E55" w:rsidTr="00060363">
        <w:trPr>
          <w:trHeight w:val="455"/>
          <w:jc w:val="center"/>
        </w:trPr>
        <w:tc>
          <w:tcPr>
            <w:tcW w:w="170" w:type="pct"/>
            <w:vAlign w:val="center"/>
          </w:tcPr>
          <w:p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DF157C">
              <w:rPr>
                <w:rFonts w:cs="Times New Roman"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390" w:type="pct"/>
          </w:tcPr>
          <w:p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eastAsia="Calibri" w:cs="Times New Roman"/>
                <w:sz w:val="20"/>
                <w:szCs w:val="20"/>
                <w:lang w:val="en-US"/>
              </w:rPr>
              <w:t>строительство</w:t>
            </w:r>
          </w:p>
        </w:tc>
        <w:tc>
          <w:tcPr>
            <w:tcW w:w="572" w:type="pct"/>
          </w:tcPr>
          <w:p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eastAsia="Calibri" w:cs="Times New Roman"/>
                <w:sz w:val="20"/>
                <w:szCs w:val="20"/>
              </w:rPr>
              <w:t>Музейно-археологический центр с выставочным пространством в районе д. Верх-Боровая</w:t>
            </w:r>
          </w:p>
        </w:tc>
        <w:tc>
          <w:tcPr>
            <w:tcW w:w="577" w:type="pct"/>
          </w:tcPr>
          <w:p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eastAsia="Calibri" w:cs="Times New Roman"/>
                <w:sz w:val="20"/>
                <w:szCs w:val="20"/>
              </w:rPr>
              <w:t>в районе бывш. деревня Верх-Боровая</w:t>
            </w:r>
          </w:p>
        </w:tc>
        <w:tc>
          <w:tcPr>
            <w:tcW w:w="470" w:type="pct"/>
          </w:tcPr>
          <w:p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eastAsia="Calibri" w:cs="Times New Roman"/>
                <w:sz w:val="20"/>
                <w:szCs w:val="20"/>
                <w:lang w:val="en-US"/>
              </w:rPr>
              <w:t>неопределено</w:t>
            </w:r>
          </w:p>
        </w:tc>
        <w:tc>
          <w:tcPr>
            <w:tcW w:w="558" w:type="pct"/>
            <w:vAlign w:val="center"/>
          </w:tcPr>
          <w:p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Министерство культуры Пермского края</w:t>
            </w:r>
          </w:p>
        </w:tc>
        <w:tc>
          <w:tcPr>
            <w:tcW w:w="255" w:type="pct"/>
            <w:vAlign w:val="center"/>
          </w:tcPr>
          <w:p w:rsidR="00060363" w:rsidRPr="00F10BB2" w:rsidRDefault="00F10BB2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F10BB2">
              <w:rPr>
                <w:rFonts w:cs="Times New Roman"/>
                <w:sz w:val="20"/>
                <w:szCs w:val="20"/>
              </w:rPr>
              <w:t>Источник не определен</w:t>
            </w:r>
          </w:p>
        </w:tc>
        <w:tc>
          <w:tcPr>
            <w:tcW w:w="313" w:type="pct"/>
            <w:vAlign w:val="center"/>
          </w:tcPr>
          <w:p w:rsidR="00060363" w:rsidRPr="00DF157C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DF157C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:rsidR="00060363" w:rsidRPr="00DF157C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DF157C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67" w:type="pct"/>
            <w:vAlign w:val="center"/>
          </w:tcPr>
          <w:p w:rsidR="00060363" w:rsidRPr="00DF157C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DF157C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:rsidR="00060363" w:rsidRPr="00DF157C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DF157C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293" w:type="pct"/>
            <w:vAlign w:val="center"/>
          </w:tcPr>
          <w:p w:rsidR="00060363" w:rsidRPr="00F10BB2" w:rsidRDefault="00F10BB2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  <w:highlight w:val="yellow"/>
              </w:rPr>
            </w:pPr>
            <w:r w:rsidRPr="00F10BB2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05" w:type="pct"/>
            <w:vAlign w:val="center"/>
          </w:tcPr>
          <w:p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171</w:t>
            </w:r>
            <w:r w:rsidR="001734EA" w:rsidRPr="00DF157C">
              <w:rPr>
                <w:rFonts w:cs="Times New Roman"/>
                <w:sz w:val="20"/>
                <w:szCs w:val="20"/>
              </w:rPr>
              <w:t>,1</w:t>
            </w:r>
            <w:r w:rsidRPr="00DF157C">
              <w:rPr>
                <w:rStyle w:val="ae"/>
                <w:rFonts w:cs="Times New Roman"/>
                <w:sz w:val="20"/>
                <w:szCs w:val="20"/>
              </w:rPr>
              <w:footnoteReference w:id="9"/>
            </w:r>
          </w:p>
        </w:tc>
      </w:tr>
      <w:tr w:rsidR="00060363" w:rsidRPr="00484E55" w:rsidTr="00060363">
        <w:trPr>
          <w:trHeight w:val="455"/>
          <w:jc w:val="center"/>
        </w:trPr>
        <w:tc>
          <w:tcPr>
            <w:tcW w:w="170" w:type="pct"/>
            <w:vAlign w:val="center"/>
          </w:tcPr>
          <w:p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DF157C">
              <w:rPr>
                <w:rFonts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390" w:type="pct"/>
          </w:tcPr>
          <w:p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eastAsia="Calibri" w:cs="Times New Roman"/>
                <w:sz w:val="20"/>
                <w:szCs w:val="20"/>
                <w:lang w:val="en-US"/>
              </w:rPr>
              <w:t>строительство</w:t>
            </w:r>
          </w:p>
        </w:tc>
        <w:tc>
          <w:tcPr>
            <w:tcW w:w="572" w:type="pct"/>
          </w:tcPr>
          <w:p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eastAsia="Calibri" w:cs="Times New Roman"/>
                <w:sz w:val="20"/>
                <w:szCs w:val="20"/>
              </w:rPr>
              <w:t>Музейно-археологический центр с выставочным пространством в районе ур. Верх-Усолка</w:t>
            </w:r>
          </w:p>
        </w:tc>
        <w:tc>
          <w:tcPr>
            <w:tcW w:w="577" w:type="pct"/>
          </w:tcPr>
          <w:p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eastAsia="Calibri" w:cs="Times New Roman"/>
                <w:sz w:val="20"/>
                <w:szCs w:val="20"/>
              </w:rPr>
              <w:t>к югу от с. Половодово</w:t>
            </w:r>
          </w:p>
        </w:tc>
        <w:tc>
          <w:tcPr>
            <w:tcW w:w="470" w:type="pct"/>
          </w:tcPr>
          <w:p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eastAsia="Calibri" w:cs="Times New Roman"/>
                <w:sz w:val="20"/>
                <w:szCs w:val="20"/>
              </w:rPr>
              <w:t>не определено</w:t>
            </w:r>
          </w:p>
        </w:tc>
        <w:tc>
          <w:tcPr>
            <w:tcW w:w="558" w:type="pct"/>
            <w:vAlign w:val="center"/>
          </w:tcPr>
          <w:p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Министерство культуры Пермского края</w:t>
            </w:r>
          </w:p>
        </w:tc>
        <w:tc>
          <w:tcPr>
            <w:tcW w:w="255" w:type="pct"/>
            <w:vAlign w:val="center"/>
          </w:tcPr>
          <w:p w:rsidR="00060363" w:rsidRPr="00F10BB2" w:rsidRDefault="00F10BB2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F10BB2">
              <w:rPr>
                <w:rFonts w:cs="Times New Roman"/>
                <w:sz w:val="20"/>
                <w:szCs w:val="20"/>
              </w:rPr>
              <w:t>Источник не определен</w:t>
            </w:r>
          </w:p>
        </w:tc>
        <w:tc>
          <w:tcPr>
            <w:tcW w:w="313" w:type="pct"/>
            <w:vAlign w:val="center"/>
          </w:tcPr>
          <w:p w:rsidR="00060363" w:rsidRPr="00DF157C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DF157C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:rsidR="00060363" w:rsidRPr="00DF157C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DF157C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67" w:type="pct"/>
            <w:vAlign w:val="center"/>
          </w:tcPr>
          <w:p w:rsidR="00060363" w:rsidRPr="00DF157C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DF157C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:rsidR="00060363" w:rsidRPr="00DF157C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DF157C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293" w:type="pct"/>
            <w:vAlign w:val="center"/>
          </w:tcPr>
          <w:p w:rsidR="00060363" w:rsidRPr="00DF157C" w:rsidRDefault="00F10BB2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05" w:type="pct"/>
            <w:vAlign w:val="center"/>
          </w:tcPr>
          <w:p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17</w:t>
            </w:r>
            <w:r w:rsidR="001734EA" w:rsidRPr="00DF157C">
              <w:rPr>
                <w:rFonts w:cs="Times New Roman"/>
                <w:sz w:val="20"/>
                <w:szCs w:val="20"/>
              </w:rPr>
              <w:t>1,1</w:t>
            </w:r>
            <w:r w:rsidRPr="00DF157C">
              <w:rPr>
                <w:rStyle w:val="ae"/>
                <w:rFonts w:cs="Times New Roman"/>
                <w:sz w:val="20"/>
                <w:szCs w:val="20"/>
              </w:rPr>
              <w:footnoteReference w:id="10"/>
            </w:r>
          </w:p>
        </w:tc>
      </w:tr>
      <w:tr w:rsidR="00060363" w:rsidRPr="00484E55" w:rsidTr="00060363">
        <w:trPr>
          <w:trHeight w:val="455"/>
          <w:jc w:val="center"/>
        </w:trPr>
        <w:tc>
          <w:tcPr>
            <w:tcW w:w="170" w:type="pct"/>
            <w:vAlign w:val="center"/>
          </w:tcPr>
          <w:p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DF157C">
              <w:rPr>
                <w:rFonts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390" w:type="pct"/>
          </w:tcPr>
          <w:p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eastAsia="Calibri" w:cs="Times New Roman"/>
                <w:sz w:val="20"/>
                <w:szCs w:val="20"/>
                <w:lang w:val="en-US"/>
              </w:rPr>
              <w:t>строительство</w:t>
            </w:r>
          </w:p>
        </w:tc>
        <w:tc>
          <w:tcPr>
            <w:tcW w:w="572" w:type="pct"/>
          </w:tcPr>
          <w:p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Культурно-досуговый центр (с библиотекой) в г. Соликамск, мкр. «Клестовка»</w:t>
            </w:r>
          </w:p>
        </w:tc>
        <w:tc>
          <w:tcPr>
            <w:tcW w:w="577" w:type="pct"/>
          </w:tcPr>
          <w:p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eastAsia="Calibri" w:cs="Times New Roman"/>
                <w:sz w:val="20"/>
                <w:szCs w:val="20"/>
                <w:lang w:val="en-US"/>
              </w:rPr>
              <w:t>г. Соликамск, мкр. «Клестовка»</w:t>
            </w:r>
          </w:p>
        </w:tc>
        <w:tc>
          <w:tcPr>
            <w:tcW w:w="470" w:type="pct"/>
          </w:tcPr>
          <w:p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eastAsia="Calibri" w:cs="Times New Roman"/>
                <w:sz w:val="20"/>
                <w:szCs w:val="20"/>
                <w:lang w:val="en-US"/>
              </w:rPr>
              <w:t>неопределено</w:t>
            </w:r>
          </w:p>
        </w:tc>
        <w:tc>
          <w:tcPr>
            <w:tcW w:w="558" w:type="pct"/>
            <w:vAlign w:val="center"/>
          </w:tcPr>
          <w:p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Министерство культуры Пермского края</w:t>
            </w:r>
          </w:p>
        </w:tc>
        <w:tc>
          <w:tcPr>
            <w:tcW w:w="255" w:type="pct"/>
            <w:vAlign w:val="center"/>
          </w:tcPr>
          <w:p w:rsidR="00060363" w:rsidRPr="00DF157C" w:rsidRDefault="006F2AB7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Источник не определен</w:t>
            </w:r>
          </w:p>
        </w:tc>
        <w:tc>
          <w:tcPr>
            <w:tcW w:w="313" w:type="pct"/>
            <w:vAlign w:val="center"/>
          </w:tcPr>
          <w:p w:rsidR="00060363" w:rsidRPr="00DF157C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DF157C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:rsidR="00060363" w:rsidRPr="00DF157C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DF157C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67" w:type="pct"/>
            <w:vAlign w:val="center"/>
          </w:tcPr>
          <w:p w:rsidR="00060363" w:rsidRPr="00DF157C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DF157C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:rsidR="00060363" w:rsidRPr="00DF157C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DF157C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293" w:type="pct"/>
            <w:vAlign w:val="center"/>
          </w:tcPr>
          <w:p w:rsidR="00060363" w:rsidRPr="00DF157C" w:rsidRDefault="006F2AB7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05" w:type="pct"/>
            <w:vAlign w:val="center"/>
          </w:tcPr>
          <w:p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15</w:t>
            </w:r>
            <w:r w:rsidR="001734EA" w:rsidRPr="00DF157C">
              <w:rPr>
                <w:rFonts w:cs="Times New Roman"/>
                <w:sz w:val="20"/>
                <w:szCs w:val="20"/>
              </w:rPr>
              <w:t>4,9</w:t>
            </w:r>
            <w:r w:rsidRPr="00DF157C">
              <w:rPr>
                <w:rStyle w:val="ae"/>
                <w:rFonts w:cs="Times New Roman"/>
                <w:sz w:val="20"/>
                <w:szCs w:val="20"/>
              </w:rPr>
              <w:footnoteReference w:id="11"/>
            </w:r>
          </w:p>
        </w:tc>
      </w:tr>
      <w:tr w:rsidR="00060363" w:rsidRPr="00484E55" w:rsidTr="00060363">
        <w:trPr>
          <w:trHeight w:val="455"/>
          <w:jc w:val="center"/>
        </w:trPr>
        <w:tc>
          <w:tcPr>
            <w:tcW w:w="170" w:type="pct"/>
            <w:vAlign w:val="center"/>
          </w:tcPr>
          <w:p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DF157C">
              <w:rPr>
                <w:rFonts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390" w:type="pct"/>
          </w:tcPr>
          <w:p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eastAsia="Calibri" w:cs="Times New Roman"/>
                <w:sz w:val="20"/>
                <w:szCs w:val="20"/>
                <w:lang w:val="en-US"/>
              </w:rPr>
              <w:t>строительство</w:t>
            </w:r>
          </w:p>
        </w:tc>
        <w:tc>
          <w:tcPr>
            <w:tcW w:w="572" w:type="pct"/>
          </w:tcPr>
          <w:p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Сельский клуб (с библиотекой) в п. Затон</w:t>
            </w:r>
          </w:p>
        </w:tc>
        <w:tc>
          <w:tcPr>
            <w:tcW w:w="577" w:type="pct"/>
          </w:tcPr>
          <w:p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eastAsia="Calibri" w:cs="Times New Roman"/>
                <w:sz w:val="20"/>
                <w:szCs w:val="20"/>
                <w:lang w:val="en-US"/>
              </w:rPr>
              <w:t>п. Затон</w:t>
            </w:r>
          </w:p>
        </w:tc>
        <w:tc>
          <w:tcPr>
            <w:tcW w:w="470" w:type="pct"/>
          </w:tcPr>
          <w:p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eastAsia="Calibri" w:cs="Times New Roman"/>
                <w:sz w:val="20"/>
                <w:szCs w:val="20"/>
              </w:rPr>
              <w:t>на 100 зрительских мест и 9000 ед. хранения</w:t>
            </w:r>
          </w:p>
        </w:tc>
        <w:tc>
          <w:tcPr>
            <w:tcW w:w="558" w:type="pct"/>
            <w:vAlign w:val="center"/>
          </w:tcPr>
          <w:p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Министерство культуры Пермского края</w:t>
            </w:r>
          </w:p>
        </w:tc>
        <w:tc>
          <w:tcPr>
            <w:tcW w:w="255" w:type="pct"/>
            <w:vAlign w:val="center"/>
          </w:tcPr>
          <w:p w:rsidR="00060363" w:rsidRPr="00DF157C" w:rsidRDefault="006F2AB7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Источник не опред</w:t>
            </w:r>
            <w:r>
              <w:rPr>
                <w:rFonts w:cs="Times New Roman"/>
                <w:sz w:val="20"/>
                <w:szCs w:val="20"/>
              </w:rPr>
              <w:lastRenderedPageBreak/>
              <w:t>елен</w:t>
            </w:r>
          </w:p>
        </w:tc>
        <w:tc>
          <w:tcPr>
            <w:tcW w:w="313" w:type="pct"/>
            <w:vAlign w:val="center"/>
          </w:tcPr>
          <w:p w:rsidR="00060363" w:rsidRPr="00DF157C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DF157C">
              <w:rPr>
                <w:rFonts w:eastAsia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365" w:type="pct"/>
            <w:vAlign w:val="center"/>
          </w:tcPr>
          <w:p w:rsidR="00060363" w:rsidRPr="00DF157C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DF157C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67" w:type="pct"/>
            <w:vAlign w:val="center"/>
          </w:tcPr>
          <w:p w:rsidR="00060363" w:rsidRPr="00DF157C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DF157C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:rsidR="00060363" w:rsidRPr="00DF157C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DF157C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293" w:type="pct"/>
            <w:vAlign w:val="center"/>
          </w:tcPr>
          <w:p w:rsidR="00060363" w:rsidRPr="00DF157C" w:rsidRDefault="006F2AB7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05" w:type="pct"/>
            <w:vAlign w:val="center"/>
          </w:tcPr>
          <w:p w:rsidR="00060363" w:rsidRPr="00DF157C" w:rsidRDefault="00060363" w:rsidP="00F14839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33</w:t>
            </w:r>
            <w:r w:rsidR="00F14839">
              <w:rPr>
                <w:rFonts w:cs="Times New Roman"/>
                <w:sz w:val="20"/>
                <w:szCs w:val="20"/>
              </w:rPr>
              <w:t>,</w:t>
            </w:r>
            <w:r w:rsidRPr="00DF157C">
              <w:rPr>
                <w:rFonts w:cs="Times New Roman"/>
                <w:sz w:val="20"/>
                <w:szCs w:val="20"/>
              </w:rPr>
              <w:t>8</w:t>
            </w:r>
            <w:r w:rsidRPr="00DF157C">
              <w:rPr>
                <w:rStyle w:val="ae"/>
                <w:rFonts w:cs="Times New Roman"/>
                <w:sz w:val="20"/>
                <w:szCs w:val="20"/>
              </w:rPr>
              <w:footnoteReference w:id="12"/>
            </w:r>
          </w:p>
        </w:tc>
      </w:tr>
      <w:tr w:rsidR="00060363" w:rsidRPr="00484E55" w:rsidTr="00060363">
        <w:trPr>
          <w:trHeight w:val="455"/>
          <w:jc w:val="center"/>
        </w:trPr>
        <w:tc>
          <w:tcPr>
            <w:tcW w:w="170" w:type="pct"/>
            <w:vAlign w:val="center"/>
          </w:tcPr>
          <w:p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DF157C">
              <w:rPr>
                <w:rFonts w:cs="Times New Roman"/>
                <w:bCs/>
                <w:sz w:val="20"/>
                <w:szCs w:val="20"/>
              </w:rPr>
              <w:lastRenderedPageBreak/>
              <w:t>6</w:t>
            </w:r>
          </w:p>
        </w:tc>
        <w:tc>
          <w:tcPr>
            <w:tcW w:w="390" w:type="pct"/>
          </w:tcPr>
          <w:p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eastAsia="Calibri" w:cs="Times New Roman"/>
                <w:sz w:val="20"/>
                <w:szCs w:val="20"/>
                <w:lang w:val="en-US"/>
              </w:rPr>
              <w:t>реконструкция</w:t>
            </w:r>
          </w:p>
        </w:tc>
        <w:tc>
          <w:tcPr>
            <w:tcW w:w="572" w:type="pct"/>
          </w:tcPr>
          <w:p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Сельский клуб в с. Жуланово</w:t>
            </w:r>
          </w:p>
        </w:tc>
        <w:tc>
          <w:tcPr>
            <w:tcW w:w="577" w:type="pct"/>
          </w:tcPr>
          <w:p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eastAsia="Calibri" w:cs="Times New Roman"/>
                <w:sz w:val="20"/>
                <w:szCs w:val="20"/>
                <w:lang w:val="en-US"/>
              </w:rPr>
              <w:t>с. Жуланово, ул. Центральная, 2</w:t>
            </w:r>
          </w:p>
        </w:tc>
        <w:tc>
          <w:tcPr>
            <w:tcW w:w="470" w:type="pct"/>
          </w:tcPr>
          <w:p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eastAsia="Calibri" w:cs="Times New Roman"/>
                <w:sz w:val="20"/>
                <w:szCs w:val="20"/>
              </w:rPr>
              <w:t>4</w:t>
            </w:r>
            <w:r w:rsidRPr="00DF157C">
              <w:rPr>
                <w:rFonts w:eastAsia="Calibri" w:cs="Times New Roman"/>
                <w:sz w:val="20"/>
                <w:szCs w:val="20"/>
                <w:lang w:val="en-US"/>
              </w:rPr>
              <w:t>0 мест</w:t>
            </w:r>
          </w:p>
        </w:tc>
        <w:tc>
          <w:tcPr>
            <w:tcW w:w="558" w:type="pct"/>
            <w:vAlign w:val="center"/>
          </w:tcPr>
          <w:p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Министерство культуры Пермского края</w:t>
            </w:r>
          </w:p>
        </w:tc>
        <w:tc>
          <w:tcPr>
            <w:tcW w:w="255" w:type="pct"/>
            <w:vAlign w:val="center"/>
          </w:tcPr>
          <w:p w:rsidR="00060363" w:rsidRPr="00DF157C" w:rsidRDefault="00D955E1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Источник не определен</w:t>
            </w:r>
          </w:p>
        </w:tc>
        <w:tc>
          <w:tcPr>
            <w:tcW w:w="313" w:type="pct"/>
            <w:vAlign w:val="center"/>
          </w:tcPr>
          <w:p w:rsidR="00060363" w:rsidRPr="00DF157C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DF157C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:rsidR="00060363" w:rsidRPr="00DF157C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DF157C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67" w:type="pct"/>
            <w:vAlign w:val="center"/>
          </w:tcPr>
          <w:p w:rsidR="00060363" w:rsidRPr="00DF157C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DF157C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:rsidR="00060363" w:rsidRPr="00DF157C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DF157C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293" w:type="pct"/>
            <w:vAlign w:val="center"/>
          </w:tcPr>
          <w:p w:rsidR="00060363" w:rsidRPr="00DF157C" w:rsidRDefault="006F2AB7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05" w:type="pct"/>
            <w:vAlign w:val="center"/>
          </w:tcPr>
          <w:p w:rsidR="00060363" w:rsidRPr="00DF157C" w:rsidRDefault="00D955E1" w:rsidP="00D955E1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18,6</w:t>
            </w:r>
            <w:r w:rsidRPr="00DF157C">
              <w:rPr>
                <w:rStyle w:val="ae"/>
                <w:rFonts w:cs="Times New Roman"/>
                <w:sz w:val="20"/>
                <w:szCs w:val="20"/>
              </w:rPr>
              <w:footnoteReference w:id="13"/>
            </w:r>
          </w:p>
        </w:tc>
      </w:tr>
      <w:tr w:rsidR="00B23D37" w:rsidRPr="00484E55" w:rsidTr="00B23D37">
        <w:trPr>
          <w:trHeight w:val="553"/>
          <w:jc w:val="center"/>
        </w:trPr>
        <w:tc>
          <w:tcPr>
            <w:tcW w:w="170" w:type="pct"/>
            <w:vMerge w:val="restart"/>
            <w:vAlign w:val="center"/>
          </w:tcPr>
          <w:p w:rsidR="00B23D37" w:rsidRPr="001A1CE5" w:rsidRDefault="00B23D37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1A1CE5">
              <w:rPr>
                <w:rFonts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390" w:type="pct"/>
            <w:vMerge w:val="restart"/>
          </w:tcPr>
          <w:p w:rsidR="00B23D37" w:rsidRPr="001A1CE5" w:rsidRDefault="00B23D37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1A1CE5">
              <w:rPr>
                <w:rFonts w:eastAsia="Calibri" w:cs="Times New Roman"/>
                <w:sz w:val="20"/>
                <w:szCs w:val="20"/>
              </w:rPr>
              <w:t>капитальный ремонт</w:t>
            </w:r>
          </w:p>
        </w:tc>
        <w:tc>
          <w:tcPr>
            <w:tcW w:w="572" w:type="pct"/>
            <w:vMerge w:val="restart"/>
          </w:tcPr>
          <w:p w:rsidR="00B23D37" w:rsidRPr="001A1CE5" w:rsidRDefault="00B23D37" w:rsidP="00B23D37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</w:rPr>
            </w:pPr>
            <w:r w:rsidRPr="001A1CE5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МБУДО «Детская художественная школа»</w:t>
            </w:r>
          </w:p>
        </w:tc>
        <w:tc>
          <w:tcPr>
            <w:tcW w:w="577" w:type="pct"/>
            <w:vMerge w:val="restart"/>
          </w:tcPr>
          <w:p w:rsidR="00B23D37" w:rsidRPr="001A1CE5" w:rsidRDefault="00B23D37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1A1CE5">
              <w:rPr>
                <w:rFonts w:eastAsia="Calibri" w:cs="Times New Roman"/>
                <w:sz w:val="20"/>
                <w:szCs w:val="20"/>
              </w:rPr>
              <w:t>Г. Соликамск, 20-летия Победы, 104</w:t>
            </w:r>
          </w:p>
        </w:tc>
        <w:tc>
          <w:tcPr>
            <w:tcW w:w="470" w:type="pct"/>
            <w:vMerge w:val="restart"/>
          </w:tcPr>
          <w:p w:rsidR="00B23D37" w:rsidRPr="001A1CE5" w:rsidRDefault="00B23D37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1A1CE5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558" w:type="pct"/>
            <w:vMerge w:val="restart"/>
            <w:vAlign w:val="center"/>
          </w:tcPr>
          <w:p w:rsidR="00B23D37" w:rsidRPr="001A1CE5" w:rsidRDefault="00B23D37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1A1CE5">
              <w:rPr>
                <w:rFonts w:cs="Times New Roman"/>
                <w:sz w:val="20"/>
                <w:szCs w:val="20"/>
              </w:rPr>
              <w:t>Министерство культуры Пермского края</w:t>
            </w:r>
          </w:p>
        </w:tc>
        <w:tc>
          <w:tcPr>
            <w:tcW w:w="255" w:type="pct"/>
            <w:vAlign w:val="center"/>
          </w:tcPr>
          <w:p w:rsidR="00B23D37" w:rsidRPr="001A1CE5" w:rsidRDefault="00B23D37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1A1CE5">
              <w:rPr>
                <w:rFonts w:cs="Times New Roman"/>
                <w:sz w:val="20"/>
                <w:szCs w:val="20"/>
              </w:rPr>
              <w:t>МБ</w:t>
            </w:r>
          </w:p>
        </w:tc>
        <w:tc>
          <w:tcPr>
            <w:tcW w:w="313" w:type="pct"/>
            <w:vAlign w:val="center"/>
          </w:tcPr>
          <w:p w:rsidR="00B23D37" w:rsidRPr="001A1CE5" w:rsidRDefault="001A1CE5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1A1CE5">
              <w:rPr>
                <w:rFonts w:eastAsia="Times New Roman" w:cs="Times New Roman"/>
                <w:sz w:val="20"/>
                <w:szCs w:val="20"/>
              </w:rPr>
              <w:t>12,2</w:t>
            </w:r>
          </w:p>
        </w:tc>
        <w:tc>
          <w:tcPr>
            <w:tcW w:w="365" w:type="pct"/>
            <w:vAlign w:val="center"/>
          </w:tcPr>
          <w:p w:rsidR="00B23D37" w:rsidRPr="001A1CE5" w:rsidRDefault="00B23D37" w:rsidP="000D0B2C">
            <w:pPr>
              <w:widowControl w:val="0"/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1A1CE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67" w:type="pct"/>
            <w:vAlign w:val="center"/>
          </w:tcPr>
          <w:p w:rsidR="00B23D37" w:rsidRPr="001A1CE5" w:rsidRDefault="00B23D37" w:rsidP="000D0B2C">
            <w:pPr>
              <w:widowControl w:val="0"/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1A1CE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:rsidR="00B23D37" w:rsidRPr="001A1CE5" w:rsidRDefault="00B23D37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1A1CE5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293" w:type="pct"/>
            <w:vAlign w:val="center"/>
          </w:tcPr>
          <w:p w:rsidR="00B23D37" w:rsidRPr="001A1CE5" w:rsidRDefault="00B23D37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1A1CE5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05" w:type="pct"/>
            <w:vAlign w:val="center"/>
          </w:tcPr>
          <w:p w:rsidR="00B23D37" w:rsidRPr="001A1CE5" w:rsidRDefault="00B23D37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1A1CE5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B23D37" w:rsidRPr="00484E55" w:rsidTr="00060363">
        <w:trPr>
          <w:trHeight w:val="553"/>
          <w:jc w:val="center"/>
        </w:trPr>
        <w:tc>
          <w:tcPr>
            <w:tcW w:w="170" w:type="pct"/>
            <w:vMerge/>
            <w:vAlign w:val="center"/>
          </w:tcPr>
          <w:p w:rsidR="00B23D37" w:rsidRPr="001A1CE5" w:rsidRDefault="00B23D37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390" w:type="pct"/>
            <w:vMerge/>
          </w:tcPr>
          <w:p w:rsidR="00B23D37" w:rsidRPr="001A1CE5" w:rsidRDefault="00B23D37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572" w:type="pct"/>
            <w:vMerge/>
          </w:tcPr>
          <w:p w:rsidR="00B23D37" w:rsidRPr="001A1CE5" w:rsidRDefault="00B23D37" w:rsidP="00B23D37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77" w:type="pct"/>
            <w:vMerge/>
          </w:tcPr>
          <w:p w:rsidR="00B23D37" w:rsidRPr="001A1CE5" w:rsidRDefault="00B23D37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470" w:type="pct"/>
            <w:vMerge/>
          </w:tcPr>
          <w:p w:rsidR="00B23D37" w:rsidRPr="001A1CE5" w:rsidRDefault="00B23D37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558" w:type="pct"/>
            <w:vMerge/>
            <w:vAlign w:val="center"/>
          </w:tcPr>
          <w:p w:rsidR="00B23D37" w:rsidRPr="001A1CE5" w:rsidRDefault="00B23D37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" w:type="pct"/>
            <w:vAlign w:val="center"/>
          </w:tcPr>
          <w:p w:rsidR="00B23D37" w:rsidRPr="001A1CE5" w:rsidRDefault="00B23D37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1A1CE5">
              <w:rPr>
                <w:rFonts w:cs="Times New Roman"/>
                <w:sz w:val="20"/>
                <w:szCs w:val="20"/>
              </w:rPr>
              <w:t>КБ</w:t>
            </w:r>
          </w:p>
        </w:tc>
        <w:tc>
          <w:tcPr>
            <w:tcW w:w="313" w:type="pct"/>
            <w:vAlign w:val="center"/>
          </w:tcPr>
          <w:p w:rsidR="00B23D37" w:rsidRPr="001A1CE5" w:rsidRDefault="001A1CE5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1A1CE5">
              <w:rPr>
                <w:rFonts w:eastAsia="Times New Roman" w:cs="Times New Roman"/>
                <w:sz w:val="20"/>
                <w:szCs w:val="20"/>
              </w:rPr>
              <w:t>36,6</w:t>
            </w:r>
          </w:p>
        </w:tc>
        <w:tc>
          <w:tcPr>
            <w:tcW w:w="365" w:type="pct"/>
            <w:vAlign w:val="center"/>
          </w:tcPr>
          <w:p w:rsidR="00B23D37" w:rsidRPr="001A1CE5" w:rsidRDefault="001A1CE5" w:rsidP="000D0B2C">
            <w:pPr>
              <w:widowControl w:val="0"/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1A1CE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67" w:type="pct"/>
            <w:vAlign w:val="center"/>
          </w:tcPr>
          <w:p w:rsidR="00B23D37" w:rsidRPr="001A1CE5" w:rsidRDefault="001A1CE5" w:rsidP="000D0B2C">
            <w:pPr>
              <w:widowControl w:val="0"/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1A1CE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:rsidR="00B23D37" w:rsidRPr="001A1CE5" w:rsidRDefault="001A1CE5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1A1CE5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293" w:type="pct"/>
            <w:vAlign w:val="center"/>
          </w:tcPr>
          <w:p w:rsidR="00B23D37" w:rsidRPr="001A1CE5" w:rsidRDefault="001A1CE5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1A1CE5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05" w:type="pct"/>
            <w:vAlign w:val="center"/>
          </w:tcPr>
          <w:p w:rsidR="00B23D37" w:rsidRPr="001A1CE5" w:rsidRDefault="001A1CE5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1A1CE5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060363" w:rsidRPr="00484E55" w:rsidTr="00060363">
        <w:trPr>
          <w:trHeight w:val="455"/>
          <w:jc w:val="center"/>
        </w:trPr>
        <w:tc>
          <w:tcPr>
            <w:tcW w:w="170" w:type="pct"/>
            <w:vAlign w:val="center"/>
          </w:tcPr>
          <w:p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DF157C">
              <w:rPr>
                <w:rFonts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390" w:type="pct"/>
          </w:tcPr>
          <w:p w:rsidR="00060363" w:rsidRPr="004A1082" w:rsidRDefault="00060363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4A1082">
              <w:rPr>
                <w:rFonts w:eastAsia="Calibri" w:cs="Times New Roman"/>
                <w:sz w:val="20"/>
                <w:szCs w:val="20"/>
                <w:lang w:val="en-US"/>
              </w:rPr>
              <w:t>строительство</w:t>
            </w:r>
          </w:p>
        </w:tc>
        <w:tc>
          <w:tcPr>
            <w:tcW w:w="572" w:type="pct"/>
          </w:tcPr>
          <w:p w:rsidR="00060363" w:rsidRPr="004A1082" w:rsidRDefault="00F10BB2" w:rsidP="00F10BB2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</w:rPr>
            </w:pPr>
            <w:r w:rsidRPr="004A1082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Современные м</w:t>
            </w:r>
            <w:r w:rsidR="00060363" w:rsidRPr="004A1082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узейные экспозиции</w:t>
            </w:r>
          </w:p>
        </w:tc>
        <w:tc>
          <w:tcPr>
            <w:tcW w:w="577" w:type="pct"/>
          </w:tcPr>
          <w:p w:rsidR="00060363" w:rsidRPr="004A1082" w:rsidRDefault="00060363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4A1082">
              <w:rPr>
                <w:rFonts w:eastAsia="Calibri" w:cs="Times New Roman"/>
                <w:sz w:val="20"/>
                <w:szCs w:val="20"/>
                <w:lang w:val="en-US"/>
              </w:rPr>
              <w:t>неопределено</w:t>
            </w:r>
          </w:p>
        </w:tc>
        <w:tc>
          <w:tcPr>
            <w:tcW w:w="470" w:type="pct"/>
          </w:tcPr>
          <w:p w:rsidR="00060363" w:rsidRPr="004A1082" w:rsidRDefault="00060363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4A1082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558" w:type="pct"/>
            <w:vAlign w:val="center"/>
          </w:tcPr>
          <w:p w:rsidR="00060363" w:rsidRPr="004A1082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4A1082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255" w:type="pct"/>
            <w:vAlign w:val="center"/>
          </w:tcPr>
          <w:p w:rsidR="00060363" w:rsidRPr="004A1082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4A1082">
              <w:rPr>
                <w:rFonts w:cs="Times New Roman"/>
                <w:sz w:val="20"/>
                <w:szCs w:val="20"/>
              </w:rPr>
              <w:t>не определен</w:t>
            </w:r>
          </w:p>
        </w:tc>
        <w:tc>
          <w:tcPr>
            <w:tcW w:w="313" w:type="pct"/>
            <w:vAlign w:val="center"/>
          </w:tcPr>
          <w:p w:rsidR="00060363" w:rsidRPr="004A1082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4A1082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:rsidR="00060363" w:rsidRPr="004A1082" w:rsidRDefault="00060363" w:rsidP="000D0B2C">
            <w:pPr>
              <w:widowControl w:val="0"/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4A1082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67" w:type="pct"/>
            <w:vAlign w:val="center"/>
          </w:tcPr>
          <w:p w:rsidR="00060363" w:rsidRPr="004A1082" w:rsidRDefault="00060363" w:rsidP="000D0B2C">
            <w:pPr>
              <w:widowControl w:val="0"/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4A1082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:rsidR="00060363" w:rsidRPr="004A1082" w:rsidRDefault="00060363" w:rsidP="000D0B2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4A1082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293" w:type="pct"/>
            <w:vAlign w:val="center"/>
          </w:tcPr>
          <w:p w:rsidR="00060363" w:rsidRPr="004A1082" w:rsidRDefault="00060363" w:rsidP="00DF157C">
            <w:pPr>
              <w:widowControl w:val="0"/>
              <w:spacing w:line="240" w:lineRule="exact"/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4A1082">
              <w:rPr>
                <w:rFonts w:eastAsia="Times New Roman" w:cs="Times New Roman"/>
                <w:sz w:val="20"/>
                <w:szCs w:val="20"/>
              </w:rPr>
              <w:t>250</w:t>
            </w:r>
            <w:r w:rsidR="00DF157C" w:rsidRPr="004A1082">
              <w:rPr>
                <w:rFonts w:eastAsia="Times New Roman" w:cs="Times New Roman"/>
                <w:sz w:val="20"/>
                <w:szCs w:val="20"/>
              </w:rPr>
              <w:t>,</w:t>
            </w:r>
            <w:r w:rsidRPr="004A1082"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305" w:type="pct"/>
            <w:vAlign w:val="center"/>
          </w:tcPr>
          <w:p w:rsidR="00060363" w:rsidRPr="004A1082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4A1082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004674" w:rsidRPr="00484E55" w:rsidTr="00046234">
        <w:trPr>
          <w:trHeight w:val="285"/>
          <w:jc w:val="center"/>
        </w:trPr>
        <w:tc>
          <w:tcPr>
            <w:tcW w:w="5000" w:type="pct"/>
            <w:gridSpan w:val="13"/>
            <w:shd w:val="clear" w:color="auto" w:fill="auto"/>
          </w:tcPr>
          <w:p w:rsidR="00004674" w:rsidRPr="00484E55" w:rsidRDefault="00004674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  <w:highlight w:val="yellow"/>
              </w:rPr>
            </w:pPr>
            <w:r w:rsidRPr="00C9452D">
              <w:rPr>
                <w:rFonts w:cs="Times New Roman"/>
                <w:bCs/>
                <w:sz w:val="20"/>
                <w:szCs w:val="20"/>
              </w:rPr>
              <w:t>Спорт</w:t>
            </w:r>
          </w:p>
        </w:tc>
      </w:tr>
      <w:tr w:rsidR="00060363" w:rsidRPr="00484E55" w:rsidTr="00E81C31">
        <w:trPr>
          <w:trHeight w:val="562"/>
          <w:jc w:val="center"/>
        </w:trPr>
        <w:tc>
          <w:tcPr>
            <w:tcW w:w="170" w:type="pct"/>
            <w:vAlign w:val="center"/>
          </w:tcPr>
          <w:p w:rsidR="00060363" w:rsidRPr="00B23D37" w:rsidRDefault="00060363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B23D37">
              <w:rPr>
                <w:rFonts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390" w:type="pct"/>
            <w:tcBorders>
              <w:bottom w:val="single" w:sz="4" w:space="0" w:color="auto"/>
            </w:tcBorders>
          </w:tcPr>
          <w:p w:rsidR="00060363" w:rsidRPr="00B23D37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B23D37">
              <w:rPr>
                <w:rFonts w:eastAsia="Calibri" w:cs="Times New Roman"/>
                <w:sz w:val="20"/>
                <w:szCs w:val="20"/>
              </w:rPr>
              <w:t>реконструкция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:rsidR="00060363" w:rsidRPr="00B23D37" w:rsidRDefault="00060363" w:rsidP="00B23D37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B23D37">
              <w:rPr>
                <w:rFonts w:eastAsia="Calibri" w:cs="Times New Roman"/>
                <w:sz w:val="20"/>
                <w:szCs w:val="20"/>
              </w:rPr>
              <w:t xml:space="preserve">Спортивный комплекс «Металлург» под размещение </w:t>
            </w:r>
            <w:r w:rsidR="00B23D37" w:rsidRPr="00B23D37">
              <w:rPr>
                <w:rFonts w:eastAsia="Calibri" w:cs="Times New Roman"/>
                <w:sz w:val="20"/>
                <w:szCs w:val="20"/>
              </w:rPr>
              <w:t>универсального дворца спорта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060363" w:rsidRPr="00B23D37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B23D37">
              <w:rPr>
                <w:rFonts w:eastAsia="Calibri" w:cs="Times New Roman"/>
                <w:sz w:val="20"/>
                <w:szCs w:val="20"/>
              </w:rPr>
              <w:t>г. Соликамск, ул. 20-летия Победы, 87</w:t>
            </w:r>
          </w:p>
        </w:tc>
        <w:tc>
          <w:tcPr>
            <w:tcW w:w="470" w:type="pct"/>
            <w:tcBorders>
              <w:bottom w:val="single" w:sz="4" w:space="0" w:color="auto"/>
            </w:tcBorders>
          </w:tcPr>
          <w:p w:rsidR="00060363" w:rsidRPr="00B23D37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B23D37">
              <w:rPr>
                <w:rFonts w:eastAsia="Calibri" w:cs="Times New Roman"/>
                <w:sz w:val="20"/>
                <w:szCs w:val="20"/>
              </w:rPr>
              <w:t>не определено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vAlign w:val="center"/>
          </w:tcPr>
          <w:p w:rsidR="00060363" w:rsidRPr="00B23D37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B23D3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255" w:type="pct"/>
            <w:vAlign w:val="center"/>
          </w:tcPr>
          <w:p w:rsidR="00060363" w:rsidRPr="00B23D37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B23D37">
              <w:rPr>
                <w:rFonts w:cs="Times New Roman"/>
                <w:sz w:val="20"/>
                <w:szCs w:val="20"/>
              </w:rPr>
              <w:t>не определен</w:t>
            </w:r>
          </w:p>
        </w:tc>
        <w:tc>
          <w:tcPr>
            <w:tcW w:w="313" w:type="pct"/>
            <w:vAlign w:val="center"/>
          </w:tcPr>
          <w:p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:rsidR="00060363" w:rsidRPr="00DF157C" w:rsidRDefault="00060363" w:rsidP="00B23D37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10</w:t>
            </w:r>
            <w:r w:rsidR="00B23D37" w:rsidRPr="00DF157C">
              <w:rPr>
                <w:rFonts w:cs="Times New Roman"/>
                <w:sz w:val="20"/>
                <w:szCs w:val="20"/>
              </w:rPr>
              <w:t>,0</w:t>
            </w:r>
          </w:p>
        </w:tc>
        <w:tc>
          <w:tcPr>
            <w:tcW w:w="367" w:type="pct"/>
            <w:vAlign w:val="center"/>
          </w:tcPr>
          <w:p w:rsidR="00060363" w:rsidRPr="00DF157C" w:rsidRDefault="00060363" w:rsidP="00B23D37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368</w:t>
            </w:r>
            <w:r w:rsidR="00B23D37" w:rsidRPr="00DF157C">
              <w:rPr>
                <w:rFonts w:cs="Times New Roman"/>
                <w:sz w:val="20"/>
                <w:szCs w:val="20"/>
              </w:rPr>
              <w:t>,0</w:t>
            </w:r>
          </w:p>
        </w:tc>
        <w:tc>
          <w:tcPr>
            <w:tcW w:w="365" w:type="pct"/>
            <w:vAlign w:val="center"/>
          </w:tcPr>
          <w:p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93" w:type="pct"/>
            <w:vAlign w:val="center"/>
          </w:tcPr>
          <w:p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05" w:type="pct"/>
            <w:vAlign w:val="center"/>
          </w:tcPr>
          <w:p w:rsidR="00060363" w:rsidRPr="00DF157C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DF157C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060363" w:rsidRPr="00484E55" w:rsidTr="00B23D37">
        <w:trPr>
          <w:trHeight w:val="562"/>
          <w:jc w:val="center"/>
        </w:trPr>
        <w:tc>
          <w:tcPr>
            <w:tcW w:w="170" w:type="pct"/>
            <w:vMerge w:val="restart"/>
            <w:vAlign w:val="center"/>
          </w:tcPr>
          <w:p w:rsidR="00060363" w:rsidRPr="00B23D37" w:rsidRDefault="00060363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B23D37">
              <w:rPr>
                <w:rFonts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390" w:type="pct"/>
            <w:vMerge w:val="restart"/>
          </w:tcPr>
          <w:p w:rsidR="00060363" w:rsidRPr="00B23D37" w:rsidRDefault="00B23D37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B23D37">
              <w:rPr>
                <w:rFonts w:eastAsia="Calibri" w:cs="Times New Roman"/>
                <w:sz w:val="20"/>
                <w:szCs w:val="20"/>
              </w:rPr>
              <w:t>строительство</w:t>
            </w:r>
          </w:p>
        </w:tc>
        <w:tc>
          <w:tcPr>
            <w:tcW w:w="572" w:type="pct"/>
            <w:vMerge w:val="restart"/>
          </w:tcPr>
          <w:p w:rsidR="00060363" w:rsidRPr="00B23D37" w:rsidRDefault="00B23D37" w:rsidP="00B23D37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</w:rPr>
            </w:pPr>
            <w:bookmarkStart w:id="66" w:name="_Hlk207879370"/>
            <w:r w:rsidRPr="00B23D37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Универсальная с</w:t>
            </w:r>
            <w:r w:rsidR="00060363" w:rsidRPr="00B23D37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 xml:space="preserve">портивная площадка </w:t>
            </w:r>
            <w:bookmarkEnd w:id="66"/>
            <w:r w:rsidRPr="00B23D37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 xml:space="preserve">с </w:t>
            </w:r>
            <w:r w:rsidR="0030273F" w:rsidRPr="00B23D37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искусственным</w:t>
            </w:r>
            <w:r w:rsidRPr="00B23D37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 xml:space="preserve"> покрытием (межшкольный </w:t>
            </w:r>
            <w:r w:rsidRPr="00B23D37">
              <w:rPr>
                <w:rFonts w:eastAsia="Calibri" w:cs="Times New Roman"/>
                <w:sz w:val="20"/>
                <w:szCs w:val="20"/>
                <w:shd w:val="clear" w:color="auto" w:fill="FFFFFF"/>
              </w:rPr>
              <w:lastRenderedPageBreak/>
              <w:t xml:space="preserve">стадион) </w:t>
            </w:r>
            <w:r w:rsidR="00060363" w:rsidRPr="00B23D37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по адресу: с.Тохтуева</w:t>
            </w:r>
          </w:p>
        </w:tc>
        <w:tc>
          <w:tcPr>
            <w:tcW w:w="577" w:type="pct"/>
            <w:vMerge w:val="restart"/>
          </w:tcPr>
          <w:p w:rsidR="00060363" w:rsidRPr="00B23D37" w:rsidRDefault="00060363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B23D37">
              <w:rPr>
                <w:rFonts w:eastAsia="Calibri" w:cs="Times New Roman"/>
                <w:sz w:val="20"/>
                <w:szCs w:val="20"/>
              </w:rPr>
              <w:lastRenderedPageBreak/>
              <w:t xml:space="preserve">территория </w:t>
            </w:r>
            <w:bookmarkStart w:id="67" w:name="_Hlk207879259"/>
            <w:r w:rsidR="00B23D37" w:rsidRPr="00B23D37">
              <w:rPr>
                <w:rFonts w:eastAsia="Calibri" w:cs="Times New Roman"/>
                <w:sz w:val="20"/>
                <w:szCs w:val="20"/>
              </w:rPr>
              <w:t xml:space="preserve">рядом с </w:t>
            </w:r>
            <w:r w:rsidRPr="00B23D37">
              <w:rPr>
                <w:rFonts w:eastAsia="Calibri" w:cs="Times New Roman"/>
                <w:sz w:val="20"/>
                <w:szCs w:val="20"/>
              </w:rPr>
              <w:t>МАОУ ДО «Детский оздоровительно-образовательный центр «Лесная сказка»</w:t>
            </w:r>
            <w:bookmarkEnd w:id="67"/>
          </w:p>
        </w:tc>
        <w:tc>
          <w:tcPr>
            <w:tcW w:w="470" w:type="pct"/>
            <w:vMerge w:val="restart"/>
          </w:tcPr>
          <w:p w:rsidR="00060363" w:rsidRPr="00B23D37" w:rsidRDefault="009C3777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Т</w:t>
            </w:r>
            <w:r>
              <w:rPr>
                <w:rFonts w:eastAsia="Calibri" w:cs="Times New Roman"/>
                <w:sz w:val="20"/>
                <w:szCs w:val="20"/>
                <w:lang w:val="en-US"/>
              </w:rPr>
              <w:t>рибу</w:t>
            </w:r>
            <w:r>
              <w:rPr>
                <w:rFonts w:eastAsia="Calibri" w:cs="Times New Roman"/>
                <w:sz w:val="20"/>
                <w:szCs w:val="20"/>
              </w:rPr>
              <w:t>н</w:t>
            </w:r>
            <w:r w:rsidR="00060363" w:rsidRPr="00B23D37">
              <w:rPr>
                <w:rFonts w:eastAsia="Calibri" w:cs="Times New Roman"/>
                <w:sz w:val="20"/>
                <w:szCs w:val="20"/>
                <w:lang w:val="en-US"/>
              </w:rPr>
              <w:t>ы</w:t>
            </w:r>
            <w:r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="00060363" w:rsidRPr="00B23D37">
              <w:rPr>
                <w:rFonts w:eastAsia="Calibri" w:cs="Times New Roman"/>
                <w:sz w:val="20"/>
                <w:szCs w:val="20"/>
                <w:lang w:val="en-US"/>
              </w:rPr>
              <w:t>на 50 мест</w:t>
            </w:r>
          </w:p>
        </w:tc>
        <w:tc>
          <w:tcPr>
            <w:tcW w:w="558" w:type="pct"/>
            <w:vMerge w:val="restart"/>
          </w:tcPr>
          <w:p w:rsidR="00060363" w:rsidRPr="00B23D37" w:rsidRDefault="00060363" w:rsidP="00B23D37">
            <w:pPr>
              <w:spacing w:line="240" w:lineRule="exact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B23D37">
              <w:rPr>
                <w:rFonts w:cs="Times New Roman"/>
                <w:sz w:val="20"/>
                <w:szCs w:val="20"/>
              </w:rPr>
              <w:t>Министерство физической культуры и спорта Пермского края</w:t>
            </w:r>
          </w:p>
        </w:tc>
        <w:tc>
          <w:tcPr>
            <w:tcW w:w="255" w:type="pct"/>
            <w:vAlign w:val="center"/>
          </w:tcPr>
          <w:p w:rsidR="00060363" w:rsidRPr="00B23D37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B23D37">
              <w:rPr>
                <w:rFonts w:cs="Times New Roman"/>
                <w:sz w:val="20"/>
                <w:szCs w:val="20"/>
              </w:rPr>
              <w:t>МБ</w:t>
            </w:r>
          </w:p>
        </w:tc>
        <w:tc>
          <w:tcPr>
            <w:tcW w:w="313" w:type="pct"/>
            <w:vAlign w:val="center"/>
          </w:tcPr>
          <w:p w:rsidR="00060363" w:rsidRPr="00B23D37" w:rsidRDefault="00B23D37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B23D37">
              <w:rPr>
                <w:rFonts w:cs="Times New Roman"/>
                <w:sz w:val="20"/>
                <w:szCs w:val="20"/>
              </w:rPr>
              <w:t>4,5</w:t>
            </w:r>
          </w:p>
        </w:tc>
        <w:tc>
          <w:tcPr>
            <w:tcW w:w="365" w:type="pct"/>
            <w:vAlign w:val="center"/>
          </w:tcPr>
          <w:p w:rsidR="00060363" w:rsidRPr="00B23D37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B23D3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67" w:type="pct"/>
            <w:vAlign w:val="center"/>
          </w:tcPr>
          <w:p w:rsidR="00060363" w:rsidRPr="00B23D37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B23D3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:rsidR="00060363" w:rsidRPr="00B23D37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B23D3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93" w:type="pct"/>
            <w:vAlign w:val="center"/>
          </w:tcPr>
          <w:p w:rsidR="00060363" w:rsidRPr="00B23D37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B23D3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05" w:type="pct"/>
            <w:vAlign w:val="center"/>
          </w:tcPr>
          <w:p w:rsidR="00060363" w:rsidRPr="00B23D37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B23D37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060363" w:rsidRPr="00484E55" w:rsidTr="00060363">
        <w:trPr>
          <w:trHeight w:val="562"/>
          <w:jc w:val="center"/>
        </w:trPr>
        <w:tc>
          <w:tcPr>
            <w:tcW w:w="170" w:type="pct"/>
            <w:vMerge/>
            <w:vAlign w:val="center"/>
          </w:tcPr>
          <w:p w:rsidR="00060363" w:rsidRPr="00B23D37" w:rsidRDefault="00060363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390" w:type="pct"/>
            <w:vMerge/>
          </w:tcPr>
          <w:p w:rsidR="00060363" w:rsidRPr="00B23D37" w:rsidRDefault="00060363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572" w:type="pct"/>
            <w:vMerge/>
          </w:tcPr>
          <w:p w:rsidR="00060363" w:rsidRPr="00B23D37" w:rsidRDefault="00060363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577" w:type="pct"/>
            <w:vMerge/>
          </w:tcPr>
          <w:p w:rsidR="00060363" w:rsidRPr="00B23D37" w:rsidRDefault="00060363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470" w:type="pct"/>
            <w:vMerge/>
          </w:tcPr>
          <w:p w:rsidR="00060363" w:rsidRPr="00B23D37" w:rsidRDefault="00060363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558" w:type="pct"/>
            <w:vMerge/>
            <w:vAlign w:val="center"/>
          </w:tcPr>
          <w:p w:rsidR="00060363" w:rsidRPr="00B23D37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" w:type="pct"/>
            <w:vAlign w:val="center"/>
          </w:tcPr>
          <w:p w:rsidR="00060363" w:rsidRPr="00B23D37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B23D37">
              <w:rPr>
                <w:rFonts w:cs="Times New Roman"/>
                <w:sz w:val="20"/>
                <w:szCs w:val="20"/>
              </w:rPr>
              <w:t>КБ</w:t>
            </w:r>
          </w:p>
        </w:tc>
        <w:tc>
          <w:tcPr>
            <w:tcW w:w="313" w:type="pct"/>
            <w:vAlign w:val="center"/>
          </w:tcPr>
          <w:p w:rsidR="00060363" w:rsidRPr="00B23D37" w:rsidRDefault="00B23D37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B23D37">
              <w:rPr>
                <w:rFonts w:cs="Times New Roman"/>
                <w:sz w:val="20"/>
                <w:szCs w:val="20"/>
              </w:rPr>
              <w:t>10,5</w:t>
            </w:r>
          </w:p>
        </w:tc>
        <w:tc>
          <w:tcPr>
            <w:tcW w:w="365" w:type="pct"/>
            <w:vAlign w:val="center"/>
          </w:tcPr>
          <w:p w:rsidR="00060363" w:rsidRPr="00B23D37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B23D3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67" w:type="pct"/>
            <w:vAlign w:val="center"/>
          </w:tcPr>
          <w:p w:rsidR="00060363" w:rsidRPr="00B23D37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B23D3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:rsidR="00060363" w:rsidRPr="00B23D37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B23D3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93" w:type="pct"/>
            <w:vAlign w:val="center"/>
          </w:tcPr>
          <w:p w:rsidR="00060363" w:rsidRPr="00B23D37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B23D3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05" w:type="pct"/>
            <w:vAlign w:val="center"/>
          </w:tcPr>
          <w:p w:rsidR="00060363" w:rsidRPr="00B23D37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B23D37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060363" w:rsidRPr="00484E55" w:rsidTr="00060363">
        <w:trPr>
          <w:trHeight w:val="525"/>
          <w:jc w:val="center"/>
        </w:trPr>
        <w:tc>
          <w:tcPr>
            <w:tcW w:w="170" w:type="pct"/>
            <w:vAlign w:val="center"/>
          </w:tcPr>
          <w:p w:rsidR="00060363" w:rsidRPr="0015409D" w:rsidRDefault="00060363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15409D">
              <w:rPr>
                <w:rFonts w:cs="Times New Roman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390" w:type="pct"/>
          </w:tcPr>
          <w:p w:rsidR="00060363" w:rsidRPr="0015409D" w:rsidRDefault="009C3777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строи</w:t>
            </w:r>
            <w:r w:rsidR="00060363" w:rsidRPr="0015409D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тельс</w:t>
            </w:r>
            <w:r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т</w:t>
            </w:r>
            <w:r w:rsidR="00060363" w:rsidRPr="0015409D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во</w:t>
            </w:r>
          </w:p>
        </w:tc>
        <w:tc>
          <w:tcPr>
            <w:tcW w:w="572" w:type="pct"/>
          </w:tcPr>
          <w:p w:rsidR="00060363" w:rsidRPr="0015409D" w:rsidRDefault="00060363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</w:rPr>
            </w:pPr>
            <w:r w:rsidRPr="0015409D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Универсальный дворец спорта (бассейн с универсальными залами)</w:t>
            </w:r>
          </w:p>
        </w:tc>
        <w:tc>
          <w:tcPr>
            <w:tcW w:w="577" w:type="pct"/>
          </w:tcPr>
          <w:p w:rsidR="00060363" w:rsidRPr="0015409D" w:rsidRDefault="00060363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</w:rPr>
            </w:pPr>
            <w:r w:rsidRPr="0015409D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г. Соликамск</w:t>
            </w:r>
          </w:p>
        </w:tc>
        <w:tc>
          <w:tcPr>
            <w:tcW w:w="470" w:type="pct"/>
          </w:tcPr>
          <w:p w:rsidR="00060363" w:rsidRPr="0015409D" w:rsidRDefault="00060363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</w:rPr>
            </w:pPr>
            <w:r w:rsidRPr="0015409D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не определено</w:t>
            </w:r>
          </w:p>
        </w:tc>
        <w:tc>
          <w:tcPr>
            <w:tcW w:w="558" w:type="pct"/>
            <w:vAlign w:val="center"/>
          </w:tcPr>
          <w:p w:rsidR="00060363" w:rsidRPr="0015409D" w:rsidRDefault="00060363" w:rsidP="000D0B2C">
            <w:pPr>
              <w:spacing w:line="240" w:lineRule="exact"/>
              <w:ind w:firstLine="0"/>
              <w:rPr>
                <w:rFonts w:eastAsia="Calibri" w:cs="Times New Roman"/>
                <w:sz w:val="20"/>
                <w:szCs w:val="20"/>
                <w:shd w:val="clear" w:color="auto" w:fill="FFFFFF"/>
              </w:rPr>
            </w:pPr>
            <w:r w:rsidRPr="0015409D">
              <w:rPr>
                <w:rFonts w:eastAsia="Calibri" w:cs="Times New Roman"/>
                <w:sz w:val="20"/>
                <w:szCs w:val="20"/>
                <w:shd w:val="clear" w:color="auto" w:fill="FFFFFF"/>
              </w:rPr>
              <w:t>Министерство строительства Пермского края</w:t>
            </w:r>
          </w:p>
        </w:tc>
        <w:tc>
          <w:tcPr>
            <w:tcW w:w="255" w:type="pct"/>
            <w:vAlign w:val="center"/>
          </w:tcPr>
          <w:p w:rsidR="00060363" w:rsidRPr="0015409D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15409D">
              <w:rPr>
                <w:rFonts w:cs="Times New Roman"/>
                <w:sz w:val="20"/>
                <w:szCs w:val="20"/>
              </w:rPr>
              <w:t>КБ</w:t>
            </w:r>
          </w:p>
        </w:tc>
        <w:tc>
          <w:tcPr>
            <w:tcW w:w="313" w:type="pct"/>
            <w:vAlign w:val="center"/>
          </w:tcPr>
          <w:p w:rsidR="00060363" w:rsidRPr="0015409D" w:rsidRDefault="0015409D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15409D">
              <w:rPr>
                <w:rFonts w:cs="Times New Roman"/>
                <w:sz w:val="20"/>
                <w:szCs w:val="20"/>
              </w:rPr>
              <w:t>180,8</w:t>
            </w:r>
          </w:p>
        </w:tc>
        <w:tc>
          <w:tcPr>
            <w:tcW w:w="365" w:type="pct"/>
            <w:vAlign w:val="center"/>
          </w:tcPr>
          <w:p w:rsidR="00060363" w:rsidRPr="0015409D" w:rsidRDefault="0015409D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15409D">
              <w:rPr>
                <w:rFonts w:cs="Times New Roman"/>
                <w:sz w:val="20"/>
                <w:szCs w:val="20"/>
              </w:rPr>
              <w:t>335,2</w:t>
            </w:r>
          </w:p>
        </w:tc>
        <w:tc>
          <w:tcPr>
            <w:tcW w:w="367" w:type="pct"/>
            <w:vAlign w:val="center"/>
          </w:tcPr>
          <w:p w:rsidR="00060363" w:rsidRPr="0015409D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15409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65" w:type="pct"/>
            <w:vAlign w:val="center"/>
          </w:tcPr>
          <w:p w:rsidR="00060363" w:rsidRPr="0015409D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15409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93" w:type="pct"/>
            <w:vAlign w:val="center"/>
          </w:tcPr>
          <w:p w:rsidR="00060363" w:rsidRPr="0015409D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15409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05" w:type="pct"/>
            <w:vAlign w:val="center"/>
          </w:tcPr>
          <w:p w:rsidR="00060363" w:rsidRPr="0015409D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15409D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060363" w:rsidRPr="000D0B2C" w:rsidTr="00060363">
        <w:trPr>
          <w:trHeight w:val="315"/>
          <w:jc w:val="center"/>
        </w:trPr>
        <w:tc>
          <w:tcPr>
            <w:tcW w:w="2992" w:type="pct"/>
            <w:gridSpan w:val="7"/>
            <w:vAlign w:val="center"/>
          </w:tcPr>
          <w:p w:rsidR="00060363" w:rsidRPr="00D955E1" w:rsidRDefault="00060363" w:rsidP="000D0B2C">
            <w:pPr>
              <w:spacing w:line="240" w:lineRule="exact"/>
              <w:ind w:firstLine="0"/>
              <w:rPr>
                <w:rFonts w:cs="Times New Roman"/>
                <w:bCs/>
                <w:sz w:val="20"/>
                <w:szCs w:val="20"/>
                <w:highlight w:val="yellow"/>
              </w:rPr>
            </w:pPr>
            <w:r w:rsidRPr="005728CB">
              <w:rPr>
                <w:rFonts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313" w:type="pct"/>
            <w:vAlign w:val="center"/>
          </w:tcPr>
          <w:p w:rsidR="00060363" w:rsidRPr="00D955E1" w:rsidRDefault="009A1277" w:rsidP="00013ADA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  <w:highlight w:val="yellow"/>
              </w:rPr>
            </w:pPr>
            <w:r w:rsidRPr="005728CB">
              <w:rPr>
                <w:rFonts w:cs="Times New Roman"/>
                <w:sz w:val="20"/>
                <w:szCs w:val="20"/>
              </w:rPr>
              <w:t>2</w:t>
            </w:r>
            <w:r w:rsidR="00013ADA" w:rsidRPr="005728CB">
              <w:rPr>
                <w:rFonts w:cs="Times New Roman"/>
                <w:sz w:val="20"/>
                <w:szCs w:val="20"/>
              </w:rPr>
              <w:t>44</w:t>
            </w:r>
            <w:r w:rsidRPr="005728CB">
              <w:rPr>
                <w:rFonts w:cs="Times New Roman"/>
                <w:sz w:val="20"/>
                <w:szCs w:val="20"/>
              </w:rPr>
              <w:t>,</w:t>
            </w:r>
            <w:r w:rsidR="00013ADA" w:rsidRPr="005728CB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365" w:type="pct"/>
            <w:vAlign w:val="center"/>
          </w:tcPr>
          <w:p w:rsidR="00060363" w:rsidRPr="005728CB" w:rsidRDefault="009A1277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5728CB">
              <w:rPr>
                <w:rFonts w:cs="Times New Roman"/>
                <w:sz w:val="20"/>
                <w:szCs w:val="20"/>
              </w:rPr>
              <w:t>345,2</w:t>
            </w:r>
          </w:p>
        </w:tc>
        <w:tc>
          <w:tcPr>
            <w:tcW w:w="367" w:type="pct"/>
            <w:vAlign w:val="center"/>
          </w:tcPr>
          <w:p w:rsidR="00060363" w:rsidRPr="005728CB" w:rsidRDefault="006F2AB7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 w:rsidRPr="005728CB">
              <w:rPr>
                <w:rFonts w:cs="Times New Roman"/>
                <w:sz w:val="20"/>
                <w:szCs w:val="20"/>
              </w:rPr>
              <w:t>448,4</w:t>
            </w:r>
          </w:p>
        </w:tc>
        <w:tc>
          <w:tcPr>
            <w:tcW w:w="365" w:type="pct"/>
            <w:vAlign w:val="center"/>
          </w:tcPr>
          <w:p w:rsidR="00060363" w:rsidRPr="00D955E1" w:rsidRDefault="00060363" w:rsidP="000D0B2C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  <w:highlight w:val="yellow"/>
              </w:rPr>
            </w:pPr>
            <w:r w:rsidRPr="005728CB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93" w:type="pct"/>
            <w:vAlign w:val="center"/>
          </w:tcPr>
          <w:p w:rsidR="00060363" w:rsidRPr="00D955E1" w:rsidRDefault="009A1277" w:rsidP="009A1277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  <w:highlight w:val="yellow"/>
              </w:rPr>
            </w:pPr>
            <w:r w:rsidRPr="005728CB">
              <w:rPr>
                <w:rFonts w:cs="Times New Roman"/>
                <w:sz w:val="20"/>
                <w:szCs w:val="20"/>
              </w:rPr>
              <w:t>261,1</w:t>
            </w:r>
          </w:p>
        </w:tc>
        <w:tc>
          <w:tcPr>
            <w:tcW w:w="305" w:type="pct"/>
            <w:vAlign w:val="center"/>
          </w:tcPr>
          <w:p w:rsidR="00060363" w:rsidRPr="009A1277" w:rsidRDefault="005728CB" w:rsidP="006F2AB7">
            <w:pPr>
              <w:spacing w:line="240" w:lineRule="exact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1044,2</w:t>
            </w:r>
          </w:p>
        </w:tc>
      </w:tr>
    </w:tbl>
    <w:p w:rsidR="004D3037" w:rsidRPr="009D7EFC" w:rsidRDefault="00665FEA" w:rsidP="00060363">
      <w:pPr>
        <w:spacing w:line="360" w:lineRule="exact"/>
        <w:rPr>
          <w:rFonts w:cs="Times New Roman"/>
          <w:sz w:val="20"/>
          <w:szCs w:val="20"/>
        </w:rPr>
      </w:pPr>
      <w:r w:rsidRPr="009A1277">
        <w:rPr>
          <w:rFonts w:cs="Times New Roman"/>
          <w:sz w:val="20"/>
          <w:szCs w:val="20"/>
        </w:rPr>
        <w:t>МБ – местный бюджет</w:t>
      </w:r>
      <w:r w:rsidR="00785160" w:rsidRPr="009A1277">
        <w:rPr>
          <w:rFonts w:cs="Times New Roman"/>
          <w:sz w:val="20"/>
          <w:szCs w:val="20"/>
        </w:rPr>
        <w:t xml:space="preserve"> (с учетом софинансирования из вышестоящего бюджета)</w:t>
      </w:r>
      <w:r w:rsidRPr="009A1277">
        <w:rPr>
          <w:rFonts w:cs="Times New Roman"/>
          <w:sz w:val="20"/>
          <w:szCs w:val="20"/>
        </w:rPr>
        <w:t>;</w:t>
      </w:r>
      <w:r w:rsidR="00D955E1">
        <w:rPr>
          <w:rFonts w:cs="Times New Roman"/>
          <w:sz w:val="20"/>
          <w:szCs w:val="20"/>
        </w:rPr>
        <w:t xml:space="preserve"> </w:t>
      </w:r>
      <w:r w:rsidR="00DA2B2C" w:rsidRPr="009A1277">
        <w:rPr>
          <w:rFonts w:cs="Times New Roman"/>
          <w:sz w:val="20"/>
          <w:szCs w:val="20"/>
        </w:rPr>
        <w:t>КБ</w:t>
      </w:r>
      <w:r w:rsidRPr="009A1277">
        <w:rPr>
          <w:rFonts w:cs="Times New Roman"/>
          <w:sz w:val="20"/>
          <w:szCs w:val="20"/>
        </w:rPr>
        <w:t xml:space="preserve"> – </w:t>
      </w:r>
      <w:r w:rsidR="00DA2B2C" w:rsidRPr="009A1277">
        <w:rPr>
          <w:rFonts w:cs="Times New Roman"/>
          <w:sz w:val="20"/>
          <w:szCs w:val="20"/>
        </w:rPr>
        <w:t>краевой</w:t>
      </w:r>
      <w:r w:rsidR="007738F8" w:rsidRPr="009A1277">
        <w:rPr>
          <w:rFonts w:cs="Times New Roman"/>
          <w:sz w:val="20"/>
          <w:szCs w:val="20"/>
        </w:rPr>
        <w:t xml:space="preserve"> бюджет, ПСД – проектно-сметная документация.</w:t>
      </w:r>
      <w:bookmarkStart w:id="68" w:name="_Toc208562493"/>
      <w:bookmarkStart w:id="69" w:name="_Toc511641188"/>
      <w:bookmarkStart w:id="70" w:name="_Toc512020069"/>
    </w:p>
    <w:p w:rsidR="00930424" w:rsidRPr="009D7EFC" w:rsidRDefault="0055064E" w:rsidP="00046234">
      <w:pPr>
        <w:spacing w:before="240" w:after="240" w:line="240" w:lineRule="exact"/>
        <w:ind w:firstLine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lang w:val="en-US"/>
        </w:rPr>
        <w:t>I</w:t>
      </w:r>
      <w:r w:rsidR="00732ACC" w:rsidRPr="009D7EFC">
        <w:rPr>
          <w:rFonts w:cs="Times New Roman"/>
          <w:b/>
          <w:lang w:val="en-US"/>
        </w:rPr>
        <w:t>V</w:t>
      </w:r>
      <w:r w:rsidR="00732ACC" w:rsidRPr="009D7EFC">
        <w:rPr>
          <w:rFonts w:cs="Times New Roman"/>
          <w:b/>
        </w:rPr>
        <w:t xml:space="preserve">. </w:t>
      </w:r>
      <w:r w:rsidR="004D3037" w:rsidRPr="009D7EFC">
        <w:rPr>
          <w:rFonts w:cs="Times New Roman"/>
          <w:b/>
          <w:sz w:val="28"/>
          <w:szCs w:val="28"/>
        </w:rPr>
        <w:t>Оценка объемов и источников финансирования мероприятий (инвестиционных проектов) по проектированию, строительству и реконструкции объектов социальной инфраструктуры Соликамского муниципального округа</w:t>
      </w:r>
      <w:bookmarkEnd w:id="68"/>
    </w:p>
    <w:bookmarkEnd w:id="69"/>
    <w:bookmarkEnd w:id="70"/>
    <w:p w:rsidR="009003FF" w:rsidRPr="009D7EFC" w:rsidRDefault="00F435BF" w:rsidP="00A0379C">
      <w:pPr>
        <w:spacing w:line="360" w:lineRule="exact"/>
        <w:rPr>
          <w:rFonts w:cs="Times New Roman"/>
          <w:color w:val="00000A"/>
          <w:sz w:val="28"/>
          <w:szCs w:val="28"/>
        </w:rPr>
      </w:pPr>
      <w:r w:rsidRPr="009D7EFC">
        <w:rPr>
          <w:rFonts w:cs="Times New Roman"/>
          <w:color w:val="00000A"/>
          <w:sz w:val="28"/>
          <w:szCs w:val="28"/>
        </w:rPr>
        <w:t xml:space="preserve">Финансовой основой реализации </w:t>
      </w:r>
      <w:r w:rsidR="009003FF" w:rsidRPr="009D7EFC">
        <w:rPr>
          <w:rFonts w:cs="Times New Roman"/>
          <w:color w:val="00000A"/>
          <w:sz w:val="28"/>
          <w:szCs w:val="28"/>
        </w:rPr>
        <w:t>П</w:t>
      </w:r>
      <w:r w:rsidRPr="009D7EFC">
        <w:rPr>
          <w:rFonts w:cs="Times New Roman"/>
          <w:color w:val="00000A"/>
          <w:sz w:val="28"/>
          <w:szCs w:val="28"/>
        </w:rPr>
        <w:t xml:space="preserve">рограммы являются средства бюджета </w:t>
      </w:r>
      <w:r w:rsidR="007738F8" w:rsidRPr="009D7EFC">
        <w:rPr>
          <w:rFonts w:cs="Times New Roman"/>
          <w:color w:val="00000A"/>
          <w:sz w:val="28"/>
          <w:szCs w:val="28"/>
        </w:rPr>
        <w:t>Соликамского муниципального округа</w:t>
      </w:r>
      <w:r w:rsidR="009003FF" w:rsidRPr="009D7EFC">
        <w:rPr>
          <w:rFonts w:cs="Times New Roman"/>
          <w:color w:val="00000A"/>
          <w:sz w:val="28"/>
          <w:szCs w:val="28"/>
        </w:rPr>
        <w:t>, а также п</w:t>
      </w:r>
      <w:r w:rsidRPr="009D7EFC">
        <w:rPr>
          <w:rFonts w:cs="Times New Roman"/>
          <w:color w:val="00000A"/>
          <w:sz w:val="28"/>
          <w:szCs w:val="28"/>
        </w:rPr>
        <w:t>ривле</w:t>
      </w:r>
      <w:r w:rsidR="009003FF" w:rsidRPr="009D7EFC">
        <w:rPr>
          <w:rFonts w:cs="Times New Roman"/>
          <w:color w:val="00000A"/>
          <w:sz w:val="28"/>
          <w:szCs w:val="28"/>
        </w:rPr>
        <w:t>каемые</w:t>
      </w:r>
      <w:r w:rsidRPr="009D7EFC">
        <w:rPr>
          <w:rFonts w:cs="Times New Roman"/>
          <w:color w:val="00000A"/>
          <w:sz w:val="28"/>
          <w:szCs w:val="28"/>
        </w:rPr>
        <w:t xml:space="preserve"> средств</w:t>
      </w:r>
      <w:r w:rsidR="009003FF" w:rsidRPr="009D7EFC">
        <w:rPr>
          <w:rFonts w:cs="Times New Roman"/>
          <w:color w:val="00000A"/>
          <w:sz w:val="28"/>
          <w:szCs w:val="28"/>
        </w:rPr>
        <w:t>а</w:t>
      </w:r>
      <w:r w:rsidR="00106C43">
        <w:rPr>
          <w:rFonts w:cs="Times New Roman"/>
          <w:color w:val="00000A"/>
          <w:sz w:val="28"/>
          <w:szCs w:val="28"/>
        </w:rPr>
        <w:t xml:space="preserve"> </w:t>
      </w:r>
      <w:r w:rsidRPr="009D7EFC">
        <w:rPr>
          <w:rFonts w:cs="Times New Roman"/>
          <w:color w:val="00000A"/>
          <w:sz w:val="28"/>
          <w:szCs w:val="28"/>
        </w:rPr>
        <w:t xml:space="preserve">бюджета </w:t>
      </w:r>
      <w:r w:rsidR="007738F8" w:rsidRPr="009D7EFC">
        <w:rPr>
          <w:rFonts w:cs="Times New Roman"/>
          <w:color w:val="00000A"/>
          <w:sz w:val="28"/>
          <w:szCs w:val="28"/>
        </w:rPr>
        <w:t>Пермского края</w:t>
      </w:r>
      <w:r w:rsidR="00792C18" w:rsidRPr="009D7EFC">
        <w:rPr>
          <w:rFonts w:cs="Times New Roman"/>
          <w:color w:val="00000A"/>
          <w:sz w:val="28"/>
          <w:szCs w:val="28"/>
        </w:rPr>
        <w:t>, внебюджетных источников</w:t>
      </w:r>
      <w:r w:rsidR="009003FF" w:rsidRPr="009D7EFC">
        <w:rPr>
          <w:rFonts w:cs="Times New Roman"/>
          <w:color w:val="00000A"/>
          <w:sz w:val="28"/>
          <w:szCs w:val="28"/>
        </w:rPr>
        <w:t>.</w:t>
      </w:r>
    </w:p>
    <w:p w:rsidR="00F435BF" w:rsidRPr="009D7EFC" w:rsidRDefault="00F435BF" w:rsidP="00A0379C">
      <w:pPr>
        <w:spacing w:line="360" w:lineRule="exact"/>
        <w:rPr>
          <w:rFonts w:cs="Times New Roman"/>
          <w:color w:val="00000A"/>
          <w:sz w:val="28"/>
          <w:szCs w:val="28"/>
        </w:rPr>
      </w:pPr>
      <w:r w:rsidRPr="009D7EFC">
        <w:rPr>
          <w:rFonts w:cs="Times New Roman"/>
          <w:color w:val="00000A"/>
          <w:sz w:val="28"/>
          <w:szCs w:val="28"/>
        </w:rPr>
        <w:t xml:space="preserve">Ежегодные объемы финансирования программы определяются в соответствии с утвержденным бюджетом </w:t>
      </w:r>
      <w:r w:rsidR="007738F8" w:rsidRPr="009D7EFC">
        <w:rPr>
          <w:rFonts w:cs="Times New Roman"/>
          <w:color w:val="00000A"/>
          <w:sz w:val="28"/>
          <w:szCs w:val="28"/>
        </w:rPr>
        <w:t xml:space="preserve">Соликамского округа </w:t>
      </w:r>
      <w:r w:rsidRPr="009D7EFC">
        <w:rPr>
          <w:rFonts w:cs="Times New Roman"/>
          <w:color w:val="00000A"/>
          <w:sz w:val="28"/>
          <w:szCs w:val="28"/>
        </w:rPr>
        <w:t>на соответствующий финансовый год и с учетом дополнительных источников финансирования.</w:t>
      </w:r>
    </w:p>
    <w:p w:rsidR="007738F8" w:rsidRPr="009D7EFC" w:rsidRDefault="00F435BF" w:rsidP="00A0379C">
      <w:pPr>
        <w:spacing w:line="360" w:lineRule="exact"/>
        <w:rPr>
          <w:rFonts w:cs="Times New Roman"/>
          <w:color w:val="00000A"/>
          <w:sz w:val="28"/>
          <w:szCs w:val="28"/>
        </w:rPr>
      </w:pPr>
      <w:r w:rsidRPr="009D7EFC">
        <w:rPr>
          <w:rFonts w:cs="Times New Roman"/>
          <w:color w:val="00000A"/>
          <w:sz w:val="28"/>
          <w:szCs w:val="28"/>
        </w:rPr>
        <w:t xml:space="preserve">Общий объем финансирования из бюджетов разных уровней, необходимый для реализации мероприятий Программы на весь расчетный срок, составляет </w:t>
      </w:r>
      <w:r w:rsidR="002B71DF" w:rsidRPr="005728CB">
        <w:rPr>
          <w:rFonts w:cs="Times New Roman"/>
          <w:color w:val="00000A"/>
          <w:sz w:val="28"/>
          <w:szCs w:val="28"/>
        </w:rPr>
        <w:t>2</w:t>
      </w:r>
      <w:r w:rsidR="005728CB" w:rsidRPr="005728CB">
        <w:rPr>
          <w:rFonts w:cs="Times New Roman"/>
          <w:color w:val="00000A"/>
          <w:sz w:val="28"/>
          <w:szCs w:val="28"/>
        </w:rPr>
        <w:t> </w:t>
      </w:r>
      <w:r w:rsidR="005728CB">
        <w:rPr>
          <w:rFonts w:cs="Times New Roman"/>
          <w:color w:val="00000A"/>
          <w:sz w:val="28"/>
          <w:szCs w:val="28"/>
        </w:rPr>
        <w:t>343,5</w:t>
      </w:r>
      <w:r w:rsidR="00E85C25">
        <w:rPr>
          <w:rFonts w:cs="Times New Roman"/>
          <w:color w:val="00000A"/>
          <w:sz w:val="28"/>
          <w:szCs w:val="28"/>
        </w:rPr>
        <w:t xml:space="preserve"> млн</w:t>
      </w:r>
      <w:r w:rsidR="00C806D7" w:rsidRPr="009D7EFC">
        <w:rPr>
          <w:rFonts w:cs="Times New Roman"/>
          <w:color w:val="00000A"/>
          <w:sz w:val="28"/>
          <w:szCs w:val="28"/>
        </w:rPr>
        <w:t>.руб</w:t>
      </w:r>
      <w:r w:rsidR="007738F8" w:rsidRPr="009D7EFC">
        <w:rPr>
          <w:rFonts w:cs="Times New Roman"/>
          <w:color w:val="00000A"/>
          <w:sz w:val="28"/>
          <w:szCs w:val="28"/>
        </w:rPr>
        <w:t>.</w:t>
      </w:r>
    </w:p>
    <w:p w:rsidR="00F435BF" w:rsidRDefault="00F435BF" w:rsidP="005A17B2">
      <w:pPr>
        <w:spacing w:before="240" w:after="240" w:line="360" w:lineRule="exact"/>
        <w:jc w:val="right"/>
        <w:rPr>
          <w:rFonts w:cs="Times New Roman"/>
          <w:color w:val="00000A"/>
          <w:sz w:val="28"/>
          <w:szCs w:val="28"/>
        </w:rPr>
      </w:pPr>
      <w:r w:rsidRPr="009D7EFC">
        <w:rPr>
          <w:rFonts w:cs="Times New Roman"/>
          <w:color w:val="00000A"/>
          <w:sz w:val="28"/>
          <w:szCs w:val="28"/>
        </w:rPr>
        <w:t xml:space="preserve">Таблица </w:t>
      </w:r>
      <w:r w:rsidR="00C01C54" w:rsidRPr="009D7EFC">
        <w:rPr>
          <w:rFonts w:cs="Times New Roman"/>
          <w:color w:val="00000A"/>
          <w:sz w:val="28"/>
          <w:szCs w:val="28"/>
        </w:rPr>
        <w:t>1</w:t>
      </w:r>
      <w:r w:rsidR="00913B60" w:rsidRPr="009D7EFC">
        <w:rPr>
          <w:rFonts w:cs="Times New Roman"/>
          <w:color w:val="00000A"/>
          <w:sz w:val="28"/>
          <w:szCs w:val="28"/>
        </w:rPr>
        <w:t>6</w:t>
      </w:r>
    </w:p>
    <w:tbl>
      <w:tblPr>
        <w:tblStyle w:val="affff0"/>
        <w:tblW w:w="0" w:type="auto"/>
        <w:tblLook w:val="04A0"/>
      </w:tblPr>
      <w:tblGrid>
        <w:gridCol w:w="2211"/>
        <w:gridCol w:w="1116"/>
        <w:gridCol w:w="1236"/>
        <w:gridCol w:w="936"/>
        <w:gridCol w:w="979"/>
        <w:gridCol w:w="1396"/>
        <w:gridCol w:w="1402"/>
      </w:tblGrid>
      <w:tr w:rsidR="00CE61D8" w:rsidRPr="00E06B40" w:rsidTr="00E85C25">
        <w:tc>
          <w:tcPr>
            <w:tcW w:w="2211" w:type="dxa"/>
          </w:tcPr>
          <w:p w:rsidR="00CE61D8" w:rsidRPr="00E06B40" w:rsidRDefault="00CE61D8" w:rsidP="00EF0B10">
            <w:pPr>
              <w:ind w:firstLine="0"/>
              <w:jc w:val="center"/>
              <w:rPr>
                <w:rFonts w:cs="Times New Roman"/>
                <w:b/>
                <w:bCs/>
                <w:i/>
                <w:szCs w:val="24"/>
              </w:rPr>
            </w:pPr>
          </w:p>
        </w:tc>
        <w:tc>
          <w:tcPr>
            <w:tcW w:w="1116" w:type="dxa"/>
          </w:tcPr>
          <w:p w:rsidR="00CE61D8" w:rsidRPr="00E06B40" w:rsidRDefault="00CE61D8" w:rsidP="00EF0B10">
            <w:pPr>
              <w:ind w:firstLine="0"/>
              <w:jc w:val="center"/>
              <w:rPr>
                <w:rFonts w:cs="Times New Roman"/>
                <w:b/>
                <w:bCs/>
                <w:i/>
                <w:szCs w:val="24"/>
              </w:rPr>
            </w:pPr>
            <w:r w:rsidRPr="00E06B40">
              <w:rPr>
                <w:rFonts w:cs="Times New Roman"/>
                <w:b/>
                <w:bCs/>
                <w:i/>
                <w:szCs w:val="24"/>
              </w:rPr>
              <w:t>2026 г.</w:t>
            </w:r>
          </w:p>
        </w:tc>
        <w:tc>
          <w:tcPr>
            <w:tcW w:w="1236" w:type="dxa"/>
          </w:tcPr>
          <w:p w:rsidR="00CE61D8" w:rsidRPr="00E06B40" w:rsidRDefault="00CE61D8" w:rsidP="00EF0B10">
            <w:pPr>
              <w:ind w:firstLine="0"/>
              <w:jc w:val="center"/>
              <w:rPr>
                <w:rFonts w:cs="Times New Roman"/>
                <w:b/>
                <w:bCs/>
                <w:i/>
                <w:szCs w:val="24"/>
              </w:rPr>
            </w:pPr>
            <w:r w:rsidRPr="00E06B40">
              <w:rPr>
                <w:rFonts w:cs="Times New Roman"/>
                <w:b/>
                <w:bCs/>
                <w:i/>
                <w:szCs w:val="24"/>
              </w:rPr>
              <w:t>2027 г.</w:t>
            </w:r>
          </w:p>
        </w:tc>
        <w:tc>
          <w:tcPr>
            <w:tcW w:w="936" w:type="dxa"/>
          </w:tcPr>
          <w:p w:rsidR="00CE61D8" w:rsidRPr="00E06B40" w:rsidRDefault="00CE61D8" w:rsidP="00EF0B10">
            <w:pPr>
              <w:ind w:firstLine="0"/>
              <w:jc w:val="center"/>
              <w:rPr>
                <w:rFonts w:cs="Times New Roman"/>
                <w:b/>
                <w:bCs/>
                <w:i/>
                <w:szCs w:val="24"/>
              </w:rPr>
            </w:pPr>
            <w:r w:rsidRPr="00E06B40">
              <w:rPr>
                <w:rFonts w:cs="Times New Roman"/>
                <w:b/>
                <w:bCs/>
                <w:i/>
                <w:szCs w:val="24"/>
              </w:rPr>
              <w:t>2028 г.</w:t>
            </w:r>
          </w:p>
        </w:tc>
        <w:tc>
          <w:tcPr>
            <w:tcW w:w="979" w:type="dxa"/>
          </w:tcPr>
          <w:p w:rsidR="00CE61D8" w:rsidRPr="00E06B40" w:rsidRDefault="00CE61D8" w:rsidP="00EF0B10">
            <w:pPr>
              <w:ind w:firstLine="0"/>
              <w:jc w:val="center"/>
              <w:rPr>
                <w:rFonts w:cs="Times New Roman"/>
                <w:b/>
                <w:bCs/>
                <w:i/>
                <w:szCs w:val="24"/>
              </w:rPr>
            </w:pPr>
            <w:r w:rsidRPr="00E06B40">
              <w:rPr>
                <w:rFonts w:cs="Times New Roman"/>
                <w:b/>
                <w:bCs/>
                <w:i/>
                <w:szCs w:val="24"/>
              </w:rPr>
              <w:t>2029 г.</w:t>
            </w:r>
          </w:p>
        </w:tc>
        <w:tc>
          <w:tcPr>
            <w:tcW w:w="1396" w:type="dxa"/>
          </w:tcPr>
          <w:p w:rsidR="00CE61D8" w:rsidRPr="00E06B40" w:rsidRDefault="00AF2E8F" w:rsidP="00AF2E8F">
            <w:pPr>
              <w:ind w:firstLine="0"/>
              <w:jc w:val="center"/>
              <w:rPr>
                <w:rFonts w:cs="Times New Roman"/>
                <w:b/>
                <w:bCs/>
                <w:i/>
                <w:szCs w:val="24"/>
              </w:rPr>
            </w:pPr>
            <w:r w:rsidRPr="00E06B40">
              <w:rPr>
                <w:rFonts w:cs="Times New Roman"/>
                <w:b/>
                <w:bCs/>
                <w:i/>
                <w:szCs w:val="24"/>
              </w:rPr>
              <w:t xml:space="preserve">2030 </w:t>
            </w:r>
            <w:r w:rsidR="00CE61D8" w:rsidRPr="00E06B40">
              <w:rPr>
                <w:rFonts w:cs="Times New Roman"/>
                <w:b/>
                <w:bCs/>
                <w:i/>
                <w:szCs w:val="24"/>
              </w:rPr>
              <w:t>г.</w:t>
            </w:r>
          </w:p>
        </w:tc>
        <w:tc>
          <w:tcPr>
            <w:tcW w:w="1402" w:type="dxa"/>
          </w:tcPr>
          <w:p w:rsidR="00CE61D8" w:rsidRPr="00E06B40" w:rsidRDefault="00CE61D8" w:rsidP="00AF2E8F">
            <w:pPr>
              <w:ind w:firstLine="0"/>
              <w:jc w:val="center"/>
              <w:rPr>
                <w:rFonts w:cs="Times New Roman"/>
                <w:b/>
                <w:bCs/>
                <w:i/>
                <w:szCs w:val="24"/>
              </w:rPr>
            </w:pPr>
            <w:r w:rsidRPr="00E06B40">
              <w:rPr>
                <w:rFonts w:cs="Times New Roman"/>
                <w:b/>
                <w:bCs/>
                <w:i/>
                <w:szCs w:val="24"/>
              </w:rPr>
              <w:t>203</w:t>
            </w:r>
            <w:r w:rsidR="00AF2E8F" w:rsidRPr="00E06B40">
              <w:rPr>
                <w:rFonts w:cs="Times New Roman"/>
                <w:b/>
                <w:bCs/>
                <w:i/>
                <w:szCs w:val="24"/>
              </w:rPr>
              <w:t>1</w:t>
            </w:r>
            <w:r w:rsidRPr="00E06B40">
              <w:rPr>
                <w:rFonts w:cs="Times New Roman"/>
                <w:b/>
                <w:bCs/>
                <w:i/>
                <w:szCs w:val="24"/>
              </w:rPr>
              <w:t>-2040 гг.</w:t>
            </w:r>
          </w:p>
        </w:tc>
      </w:tr>
      <w:tr w:rsidR="00CE61D8" w:rsidRPr="00E06B40" w:rsidTr="00D73F3C">
        <w:trPr>
          <w:gridAfter w:val="6"/>
          <w:wAfter w:w="7065" w:type="dxa"/>
        </w:trPr>
        <w:tc>
          <w:tcPr>
            <w:tcW w:w="2211" w:type="dxa"/>
          </w:tcPr>
          <w:p w:rsidR="00CE61D8" w:rsidRPr="00E06B40" w:rsidRDefault="00E85C25" w:rsidP="00EF0B10">
            <w:pPr>
              <w:ind w:firstLine="0"/>
              <w:jc w:val="center"/>
              <w:rPr>
                <w:rFonts w:cs="Times New Roman"/>
                <w:b/>
                <w:bCs/>
                <w:i/>
                <w:szCs w:val="24"/>
              </w:rPr>
            </w:pPr>
            <w:r w:rsidRPr="00E06B40">
              <w:rPr>
                <w:rFonts w:cs="Times New Roman"/>
                <w:b/>
                <w:bCs/>
                <w:i/>
                <w:szCs w:val="24"/>
              </w:rPr>
              <w:t>млн</w:t>
            </w:r>
            <w:r w:rsidR="00CE61D8" w:rsidRPr="00E06B40">
              <w:rPr>
                <w:rFonts w:cs="Times New Roman"/>
                <w:b/>
                <w:bCs/>
                <w:i/>
                <w:szCs w:val="24"/>
              </w:rPr>
              <w:t>.руб.</w:t>
            </w:r>
          </w:p>
        </w:tc>
      </w:tr>
      <w:tr w:rsidR="00E85C25" w:rsidRPr="00D955E1" w:rsidTr="00E85C25">
        <w:tc>
          <w:tcPr>
            <w:tcW w:w="9276" w:type="dxa"/>
            <w:gridSpan w:val="7"/>
          </w:tcPr>
          <w:p w:rsidR="00E85C25" w:rsidRPr="005728CB" w:rsidRDefault="00E85C25" w:rsidP="00183393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Объекты образования</w:t>
            </w:r>
          </w:p>
        </w:tc>
      </w:tr>
      <w:tr w:rsidR="00E85C25" w:rsidRPr="00D955E1" w:rsidTr="00E85C25">
        <w:tc>
          <w:tcPr>
            <w:tcW w:w="2211" w:type="dxa"/>
          </w:tcPr>
          <w:p w:rsidR="00E85C25" w:rsidRPr="005728CB" w:rsidRDefault="00E85C25" w:rsidP="00E85C25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bookmarkStart w:id="71" w:name="_Hlk220940125"/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 xml:space="preserve">Местный бюджет </w:t>
            </w:r>
          </w:p>
        </w:tc>
        <w:tc>
          <w:tcPr>
            <w:tcW w:w="1116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236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36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79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396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402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</w:tr>
      <w:tr w:rsidR="00E85C25" w:rsidRPr="00D955E1" w:rsidTr="00E85C25">
        <w:tc>
          <w:tcPr>
            <w:tcW w:w="2211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Краевой бюджет</w:t>
            </w:r>
          </w:p>
        </w:tc>
        <w:tc>
          <w:tcPr>
            <w:tcW w:w="1116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236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36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79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396" w:type="dxa"/>
          </w:tcPr>
          <w:p w:rsidR="00E85C25" w:rsidRPr="005728CB" w:rsidRDefault="006F2AB7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402" w:type="dxa"/>
          </w:tcPr>
          <w:p w:rsidR="00E85C25" w:rsidRPr="005728CB" w:rsidRDefault="006F2AB7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</w:tr>
      <w:tr w:rsidR="00E85C25" w:rsidRPr="00D955E1" w:rsidTr="00E85C25">
        <w:tc>
          <w:tcPr>
            <w:tcW w:w="2211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 xml:space="preserve">Федеральный </w:t>
            </w: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lastRenderedPageBreak/>
              <w:t>бюджет</w:t>
            </w:r>
          </w:p>
        </w:tc>
        <w:tc>
          <w:tcPr>
            <w:tcW w:w="1116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lastRenderedPageBreak/>
              <w:t>-</w:t>
            </w:r>
          </w:p>
        </w:tc>
        <w:tc>
          <w:tcPr>
            <w:tcW w:w="1236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36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79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396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402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</w:tr>
      <w:tr w:rsidR="00E85C25" w:rsidRPr="00D955E1" w:rsidTr="00E85C25">
        <w:tc>
          <w:tcPr>
            <w:tcW w:w="2211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lastRenderedPageBreak/>
              <w:t>Источник финансирования не определен</w:t>
            </w:r>
          </w:p>
        </w:tc>
        <w:tc>
          <w:tcPr>
            <w:tcW w:w="1116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236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36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79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396" w:type="dxa"/>
          </w:tcPr>
          <w:p w:rsidR="00E85C25" w:rsidRPr="005728CB" w:rsidRDefault="006F2AB7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11,1</w:t>
            </w:r>
          </w:p>
        </w:tc>
        <w:tc>
          <w:tcPr>
            <w:tcW w:w="1402" w:type="dxa"/>
          </w:tcPr>
          <w:p w:rsidR="00E85C25" w:rsidRPr="005728CB" w:rsidRDefault="006F2AB7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323,6</w:t>
            </w:r>
          </w:p>
        </w:tc>
      </w:tr>
      <w:tr w:rsidR="00E85C25" w:rsidRPr="00D955E1" w:rsidTr="00183393">
        <w:tc>
          <w:tcPr>
            <w:tcW w:w="9276" w:type="dxa"/>
            <w:gridSpan w:val="7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/>
                <w:bCs/>
                <w:i/>
                <w:szCs w:val="24"/>
              </w:rPr>
              <w:t>Объекты здравоохранения</w:t>
            </w:r>
          </w:p>
        </w:tc>
      </w:tr>
      <w:tr w:rsidR="00E85C25" w:rsidRPr="00D955E1" w:rsidTr="00E85C25">
        <w:tc>
          <w:tcPr>
            <w:tcW w:w="2211" w:type="dxa"/>
          </w:tcPr>
          <w:p w:rsidR="00E85C25" w:rsidRPr="005728CB" w:rsidRDefault="00E85C25" w:rsidP="00E85C25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bookmarkStart w:id="72" w:name="_Hlk220940863"/>
            <w:bookmarkEnd w:id="71"/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 xml:space="preserve">Местный бюджет </w:t>
            </w:r>
          </w:p>
        </w:tc>
        <w:tc>
          <w:tcPr>
            <w:tcW w:w="1116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236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36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79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396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402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</w:tr>
      <w:tr w:rsidR="00E85C25" w:rsidRPr="00D955E1" w:rsidTr="00E85C25">
        <w:tc>
          <w:tcPr>
            <w:tcW w:w="2211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Краевой бюджет</w:t>
            </w:r>
          </w:p>
        </w:tc>
        <w:tc>
          <w:tcPr>
            <w:tcW w:w="1116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236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36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79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396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402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</w:tr>
      <w:tr w:rsidR="00E85C25" w:rsidRPr="00D955E1" w:rsidTr="00E85C25">
        <w:tc>
          <w:tcPr>
            <w:tcW w:w="2211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Федеральный бюджет</w:t>
            </w:r>
          </w:p>
        </w:tc>
        <w:tc>
          <w:tcPr>
            <w:tcW w:w="1116" w:type="dxa"/>
          </w:tcPr>
          <w:p w:rsidR="00E85C25" w:rsidRPr="005728CB" w:rsidRDefault="00013ADA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236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36" w:type="dxa"/>
          </w:tcPr>
          <w:p w:rsidR="00E85C25" w:rsidRPr="005728CB" w:rsidRDefault="00013ADA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79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396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402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</w:tr>
      <w:tr w:rsidR="00E85C25" w:rsidRPr="00D955E1" w:rsidTr="00E85C25">
        <w:tc>
          <w:tcPr>
            <w:tcW w:w="2211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Источник финансирования не определен</w:t>
            </w:r>
          </w:p>
        </w:tc>
        <w:tc>
          <w:tcPr>
            <w:tcW w:w="1116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236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36" w:type="dxa"/>
          </w:tcPr>
          <w:p w:rsidR="00E85C25" w:rsidRPr="005728CB" w:rsidRDefault="00013ADA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80,4</w:t>
            </w:r>
          </w:p>
        </w:tc>
        <w:tc>
          <w:tcPr>
            <w:tcW w:w="979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396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402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</w:tr>
      <w:tr w:rsidR="00E85C25" w:rsidRPr="00D955E1" w:rsidTr="00183393">
        <w:tc>
          <w:tcPr>
            <w:tcW w:w="9276" w:type="dxa"/>
            <w:gridSpan w:val="7"/>
          </w:tcPr>
          <w:p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/>
                <w:bCs/>
                <w:i/>
                <w:szCs w:val="24"/>
              </w:rPr>
              <w:t>Объекты культуры</w:t>
            </w:r>
          </w:p>
        </w:tc>
      </w:tr>
      <w:bookmarkEnd w:id="72"/>
      <w:tr w:rsidR="00E85C25" w:rsidRPr="00D955E1" w:rsidTr="00E85C25">
        <w:tc>
          <w:tcPr>
            <w:tcW w:w="2211" w:type="dxa"/>
          </w:tcPr>
          <w:p w:rsidR="00E85C25" w:rsidRPr="00E06B40" w:rsidRDefault="00E85C25" w:rsidP="00E85C25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 xml:space="preserve">Местный бюджет </w:t>
            </w:r>
          </w:p>
        </w:tc>
        <w:tc>
          <w:tcPr>
            <w:tcW w:w="1116" w:type="dxa"/>
          </w:tcPr>
          <w:p w:rsidR="00E85C25" w:rsidRPr="00E06B40" w:rsidRDefault="008A668F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12,2</w:t>
            </w:r>
          </w:p>
        </w:tc>
        <w:tc>
          <w:tcPr>
            <w:tcW w:w="1236" w:type="dxa"/>
          </w:tcPr>
          <w:p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36" w:type="dxa"/>
          </w:tcPr>
          <w:p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79" w:type="dxa"/>
          </w:tcPr>
          <w:p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396" w:type="dxa"/>
          </w:tcPr>
          <w:p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402" w:type="dxa"/>
          </w:tcPr>
          <w:p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</w:tr>
      <w:tr w:rsidR="00E85C25" w:rsidRPr="00D955E1" w:rsidTr="00E85C25">
        <w:tc>
          <w:tcPr>
            <w:tcW w:w="2211" w:type="dxa"/>
          </w:tcPr>
          <w:p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Краевой бюджет</w:t>
            </w:r>
          </w:p>
        </w:tc>
        <w:tc>
          <w:tcPr>
            <w:tcW w:w="1116" w:type="dxa"/>
          </w:tcPr>
          <w:p w:rsidR="00E85C25" w:rsidRPr="00E06B40" w:rsidRDefault="008A668F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36,6</w:t>
            </w:r>
          </w:p>
        </w:tc>
        <w:tc>
          <w:tcPr>
            <w:tcW w:w="1236" w:type="dxa"/>
          </w:tcPr>
          <w:p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36" w:type="dxa"/>
          </w:tcPr>
          <w:p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79" w:type="dxa"/>
          </w:tcPr>
          <w:p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396" w:type="dxa"/>
          </w:tcPr>
          <w:p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402" w:type="dxa"/>
          </w:tcPr>
          <w:p w:rsidR="00E85C25" w:rsidRPr="00E06B40" w:rsidRDefault="006F2AB7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</w:tr>
      <w:tr w:rsidR="00E85C25" w:rsidRPr="00D955E1" w:rsidTr="00E85C25">
        <w:tc>
          <w:tcPr>
            <w:tcW w:w="2211" w:type="dxa"/>
          </w:tcPr>
          <w:p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Федеральный бюджет</w:t>
            </w:r>
          </w:p>
        </w:tc>
        <w:tc>
          <w:tcPr>
            <w:tcW w:w="1116" w:type="dxa"/>
          </w:tcPr>
          <w:p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236" w:type="dxa"/>
          </w:tcPr>
          <w:p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36" w:type="dxa"/>
          </w:tcPr>
          <w:p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79" w:type="dxa"/>
          </w:tcPr>
          <w:p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396" w:type="dxa"/>
          </w:tcPr>
          <w:p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402" w:type="dxa"/>
          </w:tcPr>
          <w:p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</w:tr>
      <w:tr w:rsidR="00E85C25" w:rsidRPr="00D955E1" w:rsidTr="00E85C25">
        <w:tc>
          <w:tcPr>
            <w:tcW w:w="2211" w:type="dxa"/>
          </w:tcPr>
          <w:p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Источник финансирования не определен</w:t>
            </w:r>
          </w:p>
        </w:tc>
        <w:tc>
          <w:tcPr>
            <w:tcW w:w="1116" w:type="dxa"/>
          </w:tcPr>
          <w:p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236" w:type="dxa"/>
          </w:tcPr>
          <w:p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36" w:type="dxa"/>
          </w:tcPr>
          <w:p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79" w:type="dxa"/>
          </w:tcPr>
          <w:p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396" w:type="dxa"/>
          </w:tcPr>
          <w:p w:rsidR="00E85C25" w:rsidRPr="00E06B40" w:rsidRDefault="008A668F" w:rsidP="008A668F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250,0</w:t>
            </w:r>
          </w:p>
        </w:tc>
        <w:tc>
          <w:tcPr>
            <w:tcW w:w="1402" w:type="dxa"/>
          </w:tcPr>
          <w:p w:rsidR="00E85C25" w:rsidRPr="00E06B40" w:rsidRDefault="005728CB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720,6</w:t>
            </w:r>
          </w:p>
        </w:tc>
      </w:tr>
      <w:tr w:rsidR="00E85C25" w:rsidRPr="00D955E1" w:rsidTr="00183393">
        <w:tc>
          <w:tcPr>
            <w:tcW w:w="9276" w:type="dxa"/>
            <w:gridSpan w:val="7"/>
          </w:tcPr>
          <w:p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/>
                <w:bCs/>
                <w:i/>
                <w:szCs w:val="24"/>
              </w:rPr>
              <w:t>Объекты спорта</w:t>
            </w:r>
          </w:p>
        </w:tc>
      </w:tr>
      <w:tr w:rsidR="00E85C25" w:rsidRPr="00D955E1" w:rsidTr="00E85C25">
        <w:tc>
          <w:tcPr>
            <w:tcW w:w="2211" w:type="dxa"/>
          </w:tcPr>
          <w:p w:rsidR="00E85C25" w:rsidRPr="005728CB" w:rsidRDefault="00E85C25" w:rsidP="008A668F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 xml:space="preserve">Местный бюджет </w:t>
            </w:r>
          </w:p>
        </w:tc>
        <w:tc>
          <w:tcPr>
            <w:tcW w:w="1116" w:type="dxa"/>
          </w:tcPr>
          <w:p w:rsidR="00E85C25" w:rsidRPr="005728CB" w:rsidRDefault="008A668F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4,5</w:t>
            </w:r>
          </w:p>
        </w:tc>
        <w:tc>
          <w:tcPr>
            <w:tcW w:w="1236" w:type="dxa"/>
          </w:tcPr>
          <w:p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36" w:type="dxa"/>
          </w:tcPr>
          <w:p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79" w:type="dxa"/>
          </w:tcPr>
          <w:p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396" w:type="dxa"/>
          </w:tcPr>
          <w:p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402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</w:tr>
      <w:tr w:rsidR="00E85C25" w:rsidRPr="00D955E1" w:rsidTr="00E85C25">
        <w:tc>
          <w:tcPr>
            <w:tcW w:w="2211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Краевой бюджет</w:t>
            </w:r>
          </w:p>
        </w:tc>
        <w:tc>
          <w:tcPr>
            <w:tcW w:w="1116" w:type="dxa"/>
          </w:tcPr>
          <w:p w:rsidR="00E85C25" w:rsidRPr="005728CB" w:rsidRDefault="008A668F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191,3</w:t>
            </w:r>
          </w:p>
        </w:tc>
        <w:tc>
          <w:tcPr>
            <w:tcW w:w="1236" w:type="dxa"/>
          </w:tcPr>
          <w:p w:rsidR="00E85C25" w:rsidRPr="00E06B40" w:rsidRDefault="008A668F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335,2</w:t>
            </w:r>
          </w:p>
        </w:tc>
        <w:tc>
          <w:tcPr>
            <w:tcW w:w="936" w:type="dxa"/>
          </w:tcPr>
          <w:p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79" w:type="dxa"/>
          </w:tcPr>
          <w:p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396" w:type="dxa"/>
          </w:tcPr>
          <w:p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402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</w:tr>
      <w:tr w:rsidR="00E85C25" w:rsidRPr="00D955E1" w:rsidTr="00E85C25">
        <w:tc>
          <w:tcPr>
            <w:tcW w:w="2211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Федеральный бюджет</w:t>
            </w:r>
          </w:p>
        </w:tc>
        <w:tc>
          <w:tcPr>
            <w:tcW w:w="1116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236" w:type="dxa"/>
          </w:tcPr>
          <w:p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36" w:type="dxa"/>
          </w:tcPr>
          <w:p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979" w:type="dxa"/>
          </w:tcPr>
          <w:p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396" w:type="dxa"/>
          </w:tcPr>
          <w:p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402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</w:tr>
      <w:tr w:rsidR="00E85C25" w:rsidRPr="00D955E1" w:rsidTr="00E85C25">
        <w:tc>
          <w:tcPr>
            <w:tcW w:w="2211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Источник финансирования не определен</w:t>
            </w:r>
          </w:p>
        </w:tc>
        <w:tc>
          <w:tcPr>
            <w:tcW w:w="1116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236" w:type="dxa"/>
          </w:tcPr>
          <w:p w:rsidR="00E85C25" w:rsidRPr="00E06B40" w:rsidRDefault="00E85C25" w:rsidP="008A668F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10</w:t>
            </w:r>
            <w:r w:rsidR="008A668F" w:rsidRPr="00E06B40">
              <w:rPr>
                <w:rFonts w:cs="Times New Roman"/>
                <w:bCs/>
                <w:iCs/>
                <w:color w:val="00000A"/>
                <w:szCs w:val="24"/>
              </w:rPr>
              <w:t>,</w:t>
            </w: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0</w:t>
            </w:r>
          </w:p>
        </w:tc>
        <w:tc>
          <w:tcPr>
            <w:tcW w:w="936" w:type="dxa"/>
          </w:tcPr>
          <w:p w:rsidR="00E85C25" w:rsidRPr="00E06B40" w:rsidRDefault="00E85C25" w:rsidP="008A668F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368</w:t>
            </w:r>
            <w:r w:rsidR="008A668F" w:rsidRPr="00E06B40">
              <w:rPr>
                <w:rFonts w:cs="Times New Roman"/>
                <w:bCs/>
                <w:iCs/>
                <w:color w:val="00000A"/>
                <w:szCs w:val="24"/>
              </w:rPr>
              <w:t>,</w:t>
            </w: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0</w:t>
            </w:r>
          </w:p>
        </w:tc>
        <w:tc>
          <w:tcPr>
            <w:tcW w:w="979" w:type="dxa"/>
          </w:tcPr>
          <w:p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396" w:type="dxa"/>
          </w:tcPr>
          <w:p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402" w:type="dxa"/>
          </w:tcPr>
          <w:p w:rsidR="00E85C25" w:rsidRPr="005728CB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5728CB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</w:tr>
      <w:tr w:rsidR="00E85C25" w:rsidRPr="00CE61D8" w:rsidTr="00E85C25">
        <w:tc>
          <w:tcPr>
            <w:tcW w:w="2211" w:type="dxa"/>
          </w:tcPr>
          <w:p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 xml:space="preserve">Итого </w:t>
            </w:r>
          </w:p>
        </w:tc>
        <w:tc>
          <w:tcPr>
            <w:tcW w:w="1116" w:type="dxa"/>
          </w:tcPr>
          <w:p w:rsidR="00E85C25" w:rsidRPr="00E06B40" w:rsidRDefault="008A668F" w:rsidP="00013ADA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2</w:t>
            </w:r>
            <w:r w:rsidR="00013ADA" w:rsidRPr="00E06B40">
              <w:rPr>
                <w:rFonts w:cs="Times New Roman"/>
                <w:bCs/>
                <w:iCs/>
                <w:color w:val="00000A"/>
                <w:szCs w:val="24"/>
              </w:rPr>
              <w:t>44</w:t>
            </w: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,</w:t>
            </w:r>
            <w:r w:rsidR="00013ADA" w:rsidRPr="00E06B40">
              <w:rPr>
                <w:rFonts w:cs="Times New Roman"/>
                <w:bCs/>
                <w:iCs/>
                <w:color w:val="00000A"/>
                <w:szCs w:val="24"/>
              </w:rPr>
              <w:t>6</w:t>
            </w:r>
          </w:p>
        </w:tc>
        <w:tc>
          <w:tcPr>
            <w:tcW w:w="1236" w:type="dxa"/>
          </w:tcPr>
          <w:p w:rsidR="00E85C25" w:rsidRPr="00E06B40" w:rsidRDefault="008A668F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345,2</w:t>
            </w:r>
          </w:p>
        </w:tc>
        <w:tc>
          <w:tcPr>
            <w:tcW w:w="936" w:type="dxa"/>
          </w:tcPr>
          <w:p w:rsidR="00E85C25" w:rsidRPr="00E06B40" w:rsidRDefault="00013ADA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448,4</w:t>
            </w:r>
          </w:p>
        </w:tc>
        <w:tc>
          <w:tcPr>
            <w:tcW w:w="979" w:type="dxa"/>
          </w:tcPr>
          <w:p w:rsidR="00E85C25" w:rsidRPr="00E06B40" w:rsidRDefault="00E85C25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-</w:t>
            </w:r>
          </w:p>
        </w:tc>
        <w:tc>
          <w:tcPr>
            <w:tcW w:w="1396" w:type="dxa"/>
          </w:tcPr>
          <w:p w:rsidR="00E85C25" w:rsidRPr="00E06B40" w:rsidRDefault="008A668F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 w:rsidRPr="00E06B40">
              <w:rPr>
                <w:rFonts w:cs="Times New Roman"/>
                <w:bCs/>
                <w:iCs/>
                <w:color w:val="00000A"/>
                <w:szCs w:val="24"/>
              </w:rPr>
              <w:t>261,1</w:t>
            </w:r>
          </w:p>
        </w:tc>
        <w:tc>
          <w:tcPr>
            <w:tcW w:w="1402" w:type="dxa"/>
          </w:tcPr>
          <w:p w:rsidR="00E85C25" w:rsidRPr="00CE61D8" w:rsidRDefault="005728CB" w:rsidP="00EF0B10">
            <w:pPr>
              <w:ind w:firstLine="0"/>
              <w:jc w:val="center"/>
              <w:rPr>
                <w:rFonts w:cs="Times New Roman"/>
                <w:bCs/>
                <w:iCs/>
                <w:color w:val="00000A"/>
                <w:szCs w:val="24"/>
              </w:rPr>
            </w:pPr>
            <w:r>
              <w:rPr>
                <w:rFonts w:cs="Times New Roman"/>
                <w:bCs/>
                <w:iCs/>
                <w:color w:val="00000A"/>
                <w:szCs w:val="24"/>
              </w:rPr>
              <w:t>1044,2</w:t>
            </w:r>
          </w:p>
        </w:tc>
      </w:tr>
    </w:tbl>
    <w:p w:rsidR="00F435BF" w:rsidRPr="009D7EFC" w:rsidRDefault="00F435BF" w:rsidP="00A0379C">
      <w:pPr>
        <w:spacing w:line="360" w:lineRule="exact"/>
        <w:rPr>
          <w:rFonts w:cs="Times New Roman"/>
          <w:color w:val="00000A"/>
          <w:sz w:val="28"/>
          <w:szCs w:val="28"/>
        </w:rPr>
      </w:pPr>
      <w:r w:rsidRPr="009D7EFC">
        <w:rPr>
          <w:rFonts w:cs="Times New Roman"/>
          <w:color w:val="00000A"/>
          <w:sz w:val="28"/>
          <w:szCs w:val="28"/>
        </w:rPr>
        <w:t>Объемы финансирования Программы носят прогнозный характер и подлежат уточнению</w:t>
      </w:r>
      <w:r w:rsidR="009003FF" w:rsidRPr="009D7EFC">
        <w:rPr>
          <w:rFonts w:cs="Times New Roman"/>
          <w:color w:val="00000A"/>
          <w:sz w:val="28"/>
          <w:szCs w:val="28"/>
        </w:rPr>
        <w:t xml:space="preserve"> в установленные сроки после принятия бюджетов всех уровней на очередной финансовый год</w:t>
      </w:r>
      <w:r w:rsidR="00C806D7" w:rsidRPr="009D7EFC">
        <w:rPr>
          <w:rFonts w:cs="Times New Roman"/>
          <w:color w:val="00000A"/>
          <w:sz w:val="28"/>
          <w:szCs w:val="28"/>
        </w:rPr>
        <w:t xml:space="preserve"> и плановый период</w:t>
      </w:r>
      <w:r w:rsidRPr="009D7EFC">
        <w:rPr>
          <w:rFonts w:cs="Times New Roman"/>
          <w:color w:val="00000A"/>
          <w:sz w:val="28"/>
          <w:szCs w:val="28"/>
        </w:rPr>
        <w:t xml:space="preserve">. </w:t>
      </w:r>
    </w:p>
    <w:p w:rsidR="00FF59EF" w:rsidRPr="009D7EFC" w:rsidRDefault="009F0D5C" w:rsidP="00046234">
      <w:pPr>
        <w:pStyle w:val="1"/>
        <w:spacing w:line="360" w:lineRule="exact"/>
        <w:ind w:left="357" w:hanging="357"/>
        <w:rPr>
          <w:rFonts w:cs="Times New Roman"/>
        </w:rPr>
      </w:pPr>
      <w:bookmarkStart w:id="73" w:name="_Toc208562495"/>
      <w:r w:rsidRPr="009D7EFC">
        <w:rPr>
          <w:rFonts w:cs="Times New Roman"/>
          <w:lang w:val="en-US"/>
        </w:rPr>
        <w:t>V</w:t>
      </w:r>
      <w:r w:rsidRPr="009D7EFC">
        <w:rPr>
          <w:rFonts w:cs="Times New Roman"/>
        </w:rPr>
        <w:t xml:space="preserve">. </w:t>
      </w:r>
      <w:r w:rsidR="00234BA6" w:rsidRPr="009D7EFC">
        <w:rPr>
          <w:rFonts w:cs="Times New Roman"/>
        </w:rPr>
        <w:t>Ц</w:t>
      </w:r>
      <w:r w:rsidRPr="009D7EFC">
        <w:rPr>
          <w:rFonts w:cs="Times New Roman"/>
          <w:caps w:val="0"/>
        </w:rPr>
        <w:t>елевые индикаторы программы</w:t>
      </w:r>
      <w:bookmarkEnd w:id="73"/>
    </w:p>
    <w:p w:rsidR="00C62984" w:rsidRPr="009D7EFC" w:rsidRDefault="004E2B08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Основными факторами, определяющими направления разработки Программы, являются тенденции социально-экономического развития </w:t>
      </w:r>
      <w:r w:rsidR="00CC56E4" w:rsidRPr="009D7EFC">
        <w:rPr>
          <w:rFonts w:cs="Times New Roman"/>
          <w:sz w:val="28"/>
          <w:szCs w:val="28"/>
        </w:rPr>
        <w:t>округа</w:t>
      </w:r>
      <w:r w:rsidRPr="009D7EFC">
        <w:rPr>
          <w:rFonts w:cs="Times New Roman"/>
          <w:sz w:val="28"/>
          <w:szCs w:val="28"/>
        </w:rPr>
        <w:t>, характеризующиеся сокращением численности населения, развитием рынка жилья, сфер обслуживания.</w:t>
      </w:r>
    </w:p>
    <w:p w:rsidR="00C62984" w:rsidRPr="009D7EFC" w:rsidRDefault="004E2B08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Реализация Программы должна создать предпосылки для устойчивого развития </w:t>
      </w:r>
      <w:r w:rsidR="00F95B2D" w:rsidRPr="009D7EFC">
        <w:rPr>
          <w:rFonts w:cs="Times New Roman"/>
          <w:sz w:val="28"/>
          <w:szCs w:val="28"/>
        </w:rPr>
        <w:t>Соликамского округа</w:t>
      </w:r>
      <w:r w:rsidR="0016313D" w:rsidRPr="009D7EFC">
        <w:rPr>
          <w:rFonts w:cs="Times New Roman"/>
          <w:sz w:val="28"/>
          <w:szCs w:val="28"/>
        </w:rPr>
        <w:t>.</w:t>
      </w:r>
    </w:p>
    <w:p w:rsidR="00C62984" w:rsidRPr="009D7EFC" w:rsidRDefault="004E2B08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>Основны</w:t>
      </w:r>
      <w:r w:rsidR="008B3784" w:rsidRPr="009D7EFC">
        <w:rPr>
          <w:rFonts w:cs="Times New Roman"/>
          <w:sz w:val="28"/>
          <w:szCs w:val="28"/>
        </w:rPr>
        <w:t>е</w:t>
      </w:r>
      <w:r w:rsidRPr="009D7EFC">
        <w:rPr>
          <w:rFonts w:cs="Times New Roman"/>
          <w:sz w:val="28"/>
          <w:szCs w:val="28"/>
        </w:rPr>
        <w:t xml:space="preserve"> целевы</w:t>
      </w:r>
      <w:r w:rsidR="008B3784" w:rsidRPr="009D7EFC">
        <w:rPr>
          <w:rFonts w:cs="Times New Roman"/>
          <w:sz w:val="28"/>
          <w:szCs w:val="28"/>
        </w:rPr>
        <w:t>е</w:t>
      </w:r>
      <w:r w:rsidR="00106C43">
        <w:rPr>
          <w:rFonts w:cs="Times New Roman"/>
          <w:sz w:val="28"/>
          <w:szCs w:val="28"/>
        </w:rPr>
        <w:t xml:space="preserve"> </w:t>
      </w:r>
      <w:r w:rsidRPr="009D7EFC">
        <w:rPr>
          <w:rFonts w:cs="Times New Roman"/>
          <w:sz w:val="28"/>
          <w:szCs w:val="28"/>
        </w:rPr>
        <w:t>индикатор</w:t>
      </w:r>
      <w:r w:rsidR="008B3784" w:rsidRPr="009D7EFC">
        <w:rPr>
          <w:rFonts w:cs="Times New Roman"/>
          <w:sz w:val="28"/>
          <w:szCs w:val="28"/>
        </w:rPr>
        <w:t>ы</w:t>
      </w:r>
      <w:r w:rsidR="00106C43">
        <w:rPr>
          <w:rFonts w:cs="Times New Roman"/>
          <w:sz w:val="28"/>
          <w:szCs w:val="28"/>
        </w:rPr>
        <w:t xml:space="preserve"> </w:t>
      </w:r>
      <w:r w:rsidRPr="009D7EFC">
        <w:rPr>
          <w:rFonts w:cs="Times New Roman"/>
          <w:sz w:val="28"/>
          <w:szCs w:val="28"/>
        </w:rPr>
        <w:t xml:space="preserve">реализации мероприятий </w:t>
      </w:r>
      <w:r w:rsidR="00CE61D8">
        <w:rPr>
          <w:rFonts w:cs="Times New Roman"/>
          <w:sz w:val="28"/>
          <w:szCs w:val="28"/>
        </w:rPr>
        <w:t>П</w:t>
      </w:r>
      <w:r w:rsidRPr="009D7EFC">
        <w:rPr>
          <w:rFonts w:cs="Times New Roman"/>
          <w:sz w:val="28"/>
          <w:szCs w:val="28"/>
        </w:rPr>
        <w:t xml:space="preserve">рограммы </w:t>
      </w:r>
      <w:r w:rsidR="008B3784" w:rsidRPr="009D7EFC">
        <w:rPr>
          <w:rFonts w:cs="Times New Roman"/>
          <w:sz w:val="28"/>
          <w:szCs w:val="28"/>
        </w:rPr>
        <w:t>представлены</w:t>
      </w:r>
      <w:r w:rsidR="00106C43">
        <w:rPr>
          <w:rFonts w:cs="Times New Roman"/>
          <w:sz w:val="28"/>
          <w:szCs w:val="28"/>
        </w:rPr>
        <w:t xml:space="preserve"> </w:t>
      </w:r>
      <w:r w:rsidR="008B3784" w:rsidRPr="009D7EFC">
        <w:rPr>
          <w:rFonts w:cs="Times New Roman"/>
          <w:sz w:val="28"/>
          <w:szCs w:val="28"/>
        </w:rPr>
        <w:t>в Таблице 17.</w:t>
      </w:r>
    </w:p>
    <w:p w:rsidR="00C62984" w:rsidRPr="009D7EFC" w:rsidRDefault="004E2B08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Достижение целевых индикаторов в результате реализации программы комплексного развития характеризует будущую модель социальной инфраструктуры </w:t>
      </w:r>
      <w:r w:rsidR="00CC56E4" w:rsidRPr="009D7EFC">
        <w:rPr>
          <w:rFonts w:cs="Times New Roman"/>
          <w:sz w:val="28"/>
          <w:szCs w:val="28"/>
        </w:rPr>
        <w:t>округа</w:t>
      </w:r>
      <w:r w:rsidRPr="009D7EFC">
        <w:rPr>
          <w:rFonts w:cs="Times New Roman"/>
          <w:sz w:val="28"/>
          <w:szCs w:val="28"/>
        </w:rPr>
        <w:t>.</w:t>
      </w:r>
    </w:p>
    <w:p w:rsidR="00C62984" w:rsidRPr="009D7EFC" w:rsidRDefault="004E2B08" w:rsidP="005A17B2">
      <w:pPr>
        <w:spacing w:before="240" w:after="240" w:line="360" w:lineRule="exact"/>
        <w:jc w:val="righ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lastRenderedPageBreak/>
        <w:t xml:space="preserve">Таблица </w:t>
      </w:r>
      <w:r w:rsidR="00C01C54" w:rsidRPr="009D7EFC">
        <w:rPr>
          <w:rFonts w:cs="Times New Roman"/>
          <w:sz w:val="28"/>
          <w:szCs w:val="28"/>
        </w:rPr>
        <w:t>1</w:t>
      </w:r>
      <w:r w:rsidR="00913B60" w:rsidRPr="009D7EFC">
        <w:rPr>
          <w:rFonts w:cs="Times New Roman"/>
          <w:sz w:val="28"/>
          <w:szCs w:val="28"/>
        </w:rPr>
        <w:t>7</w:t>
      </w:r>
    </w:p>
    <w:tbl>
      <w:tblPr>
        <w:tblStyle w:val="affff0"/>
        <w:tblW w:w="5004" w:type="pct"/>
        <w:tblLayout w:type="fixed"/>
        <w:tblLook w:val="04A0"/>
      </w:tblPr>
      <w:tblGrid>
        <w:gridCol w:w="456"/>
        <w:gridCol w:w="3538"/>
        <w:gridCol w:w="617"/>
        <w:gridCol w:w="1041"/>
        <w:gridCol w:w="1021"/>
        <w:gridCol w:w="1019"/>
        <w:gridCol w:w="763"/>
        <w:gridCol w:w="838"/>
        <w:gridCol w:w="852"/>
      </w:tblGrid>
      <w:tr w:rsidR="00011D46" w:rsidRPr="009D7EFC" w:rsidTr="00046234">
        <w:tc>
          <w:tcPr>
            <w:tcW w:w="225" w:type="pct"/>
            <w:vMerge w:val="restart"/>
            <w:shd w:val="clear" w:color="auto" w:fill="auto"/>
            <w:vAlign w:val="center"/>
          </w:tcPr>
          <w:p w:rsidR="00011D46" w:rsidRPr="009D7EFC" w:rsidRDefault="00011D46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№ п/п</w:t>
            </w:r>
          </w:p>
        </w:tc>
        <w:tc>
          <w:tcPr>
            <w:tcW w:w="1744" w:type="pct"/>
            <w:vMerge w:val="restart"/>
            <w:shd w:val="clear" w:color="auto" w:fill="auto"/>
            <w:vAlign w:val="center"/>
          </w:tcPr>
          <w:p w:rsidR="00011D46" w:rsidRPr="009D7EFC" w:rsidRDefault="00011D46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Наименование индикатора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:rsidR="00011D46" w:rsidRPr="009D7EFC" w:rsidRDefault="00011D46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Ед. изм.</w:t>
            </w:r>
          </w:p>
        </w:tc>
        <w:tc>
          <w:tcPr>
            <w:tcW w:w="2727" w:type="pct"/>
            <w:gridSpan w:val="6"/>
            <w:shd w:val="clear" w:color="auto" w:fill="auto"/>
            <w:vAlign w:val="center"/>
          </w:tcPr>
          <w:p w:rsidR="00011D46" w:rsidRPr="009D7EFC" w:rsidRDefault="00011D46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Показатели по годам</w:t>
            </w:r>
          </w:p>
        </w:tc>
      </w:tr>
      <w:tr w:rsidR="00CE61D8" w:rsidRPr="009D7EFC" w:rsidTr="00046234">
        <w:tc>
          <w:tcPr>
            <w:tcW w:w="225" w:type="pct"/>
            <w:vMerge/>
            <w:shd w:val="clear" w:color="auto" w:fill="BFBFBF" w:themeFill="background1" w:themeFillShade="BF"/>
            <w:vAlign w:val="center"/>
          </w:tcPr>
          <w:p w:rsidR="00CE61D8" w:rsidRPr="009D7EFC" w:rsidRDefault="00CE61D8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744" w:type="pct"/>
            <w:vMerge/>
            <w:shd w:val="clear" w:color="auto" w:fill="BFBFBF" w:themeFill="background1" w:themeFillShade="BF"/>
            <w:vAlign w:val="center"/>
          </w:tcPr>
          <w:p w:rsidR="00CE61D8" w:rsidRPr="009D7EFC" w:rsidRDefault="00CE61D8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4" w:type="pct"/>
            <w:vMerge/>
            <w:shd w:val="clear" w:color="auto" w:fill="BFBFBF" w:themeFill="background1" w:themeFillShade="BF"/>
            <w:vAlign w:val="center"/>
          </w:tcPr>
          <w:p w:rsidR="00CE61D8" w:rsidRPr="009D7EFC" w:rsidRDefault="00CE61D8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13" w:type="pct"/>
            <w:shd w:val="clear" w:color="auto" w:fill="auto"/>
            <w:vAlign w:val="center"/>
          </w:tcPr>
          <w:p w:rsidR="00CE61D8" w:rsidRPr="009D7EFC" w:rsidRDefault="00CE61D8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2026 г.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CE61D8" w:rsidRPr="009D7EFC" w:rsidRDefault="00CE61D8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2027 г.</w:t>
            </w:r>
          </w:p>
        </w:tc>
        <w:tc>
          <w:tcPr>
            <w:tcW w:w="502" w:type="pct"/>
            <w:shd w:val="clear" w:color="auto" w:fill="auto"/>
            <w:vAlign w:val="center"/>
          </w:tcPr>
          <w:p w:rsidR="00CE61D8" w:rsidRPr="009D7EFC" w:rsidRDefault="00CE61D8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2028 г.</w:t>
            </w:r>
          </w:p>
        </w:tc>
        <w:tc>
          <w:tcPr>
            <w:tcW w:w="376" w:type="pct"/>
            <w:shd w:val="clear" w:color="auto" w:fill="auto"/>
            <w:vAlign w:val="center"/>
          </w:tcPr>
          <w:p w:rsidR="00CE61D8" w:rsidRPr="009D7EFC" w:rsidRDefault="00CE61D8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2029 г.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CE61D8" w:rsidRPr="009D7EFC" w:rsidRDefault="002B1AF0" w:rsidP="002B1AF0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2030 </w:t>
            </w:r>
            <w:r w:rsidR="00CE61D8" w:rsidRPr="009D7EFC">
              <w:rPr>
                <w:rFonts w:cs="Times New Roman"/>
                <w:sz w:val="28"/>
                <w:szCs w:val="28"/>
              </w:rPr>
              <w:t>г.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CE61D8" w:rsidRPr="009D7EFC" w:rsidRDefault="002B1AF0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2031</w:t>
            </w:r>
            <w:r w:rsidR="00CE61D8" w:rsidRPr="009D7EFC">
              <w:rPr>
                <w:rFonts w:cs="Times New Roman"/>
                <w:sz w:val="28"/>
                <w:szCs w:val="28"/>
              </w:rPr>
              <w:t>-2040 гг.</w:t>
            </w:r>
          </w:p>
        </w:tc>
      </w:tr>
      <w:tr w:rsidR="00011D46" w:rsidRPr="009D7EFC" w:rsidTr="00046234">
        <w:tc>
          <w:tcPr>
            <w:tcW w:w="4580" w:type="pct"/>
            <w:gridSpan w:val="8"/>
            <w:tcBorders>
              <w:right w:val="single" w:sz="4" w:space="0" w:color="00000A"/>
            </w:tcBorders>
            <w:shd w:val="clear" w:color="auto" w:fill="auto"/>
            <w:vAlign w:val="center"/>
          </w:tcPr>
          <w:p w:rsidR="00011D46" w:rsidRPr="009D7EFC" w:rsidRDefault="00011D46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Образование</w:t>
            </w:r>
          </w:p>
        </w:tc>
        <w:tc>
          <w:tcPr>
            <w:tcW w:w="420" w:type="pct"/>
            <w:tcBorders>
              <w:right w:val="single" w:sz="4" w:space="0" w:color="00000A"/>
            </w:tcBorders>
            <w:shd w:val="clear" w:color="auto" w:fill="auto"/>
            <w:vAlign w:val="center"/>
          </w:tcPr>
          <w:p w:rsidR="00011D46" w:rsidRPr="009D7EFC" w:rsidRDefault="00011D46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</w:p>
        </w:tc>
      </w:tr>
      <w:tr w:rsidR="00774A08" w:rsidRPr="009D7EFC" w:rsidTr="00AA4263">
        <w:tc>
          <w:tcPr>
            <w:tcW w:w="225" w:type="pct"/>
            <w:vAlign w:val="center"/>
          </w:tcPr>
          <w:p w:rsidR="00774A08" w:rsidRPr="00484E55" w:rsidRDefault="00774A08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  <w:highlight w:val="yellow"/>
              </w:rPr>
            </w:pPr>
            <w:r w:rsidRPr="00176B7F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744" w:type="pct"/>
            <w:vAlign w:val="center"/>
          </w:tcPr>
          <w:p w:rsidR="00774A08" w:rsidRPr="00484E55" w:rsidRDefault="00774A08" w:rsidP="004C2659">
            <w:pPr>
              <w:shd w:val="clear" w:color="auto" w:fill="FFFFFF"/>
              <w:suppressAutoHyphens w:val="0"/>
              <w:spacing w:line="360" w:lineRule="exact"/>
              <w:ind w:firstLine="0"/>
              <w:rPr>
                <w:rFonts w:cs="Times New Roman"/>
                <w:sz w:val="28"/>
                <w:szCs w:val="28"/>
                <w:highlight w:val="yellow"/>
              </w:rPr>
            </w:pPr>
            <w:r w:rsidRPr="004C2659">
              <w:rPr>
                <w:rFonts w:cs="Times New Roman"/>
                <w:sz w:val="28"/>
                <w:szCs w:val="28"/>
              </w:rPr>
              <w:t>доля образовательных организаций, имеющих бессрочные лицензии на осуществление образовательной деятельности от общего количества образовательных организаций</w:t>
            </w:r>
          </w:p>
        </w:tc>
        <w:tc>
          <w:tcPr>
            <w:tcW w:w="304" w:type="pct"/>
            <w:vAlign w:val="center"/>
          </w:tcPr>
          <w:p w:rsidR="00774A08" w:rsidRPr="007F4A10" w:rsidRDefault="00774A08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7F4A10">
              <w:rPr>
                <w:rFonts w:cs="Times New Roman"/>
                <w:sz w:val="28"/>
                <w:szCs w:val="28"/>
              </w:rPr>
              <w:t>%</w:t>
            </w:r>
          </w:p>
        </w:tc>
        <w:tc>
          <w:tcPr>
            <w:tcW w:w="5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774A08" w:rsidRPr="007F4A10" w:rsidRDefault="00774A08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7F4A10">
              <w:rPr>
                <w:rFonts w:cs="Times New Roman"/>
                <w:sz w:val="28"/>
                <w:szCs w:val="28"/>
              </w:rPr>
              <w:t>100</w:t>
            </w:r>
          </w:p>
        </w:tc>
        <w:tc>
          <w:tcPr>
            <w:tcW w:w="50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774A08" w:rsidRPr="007F4A10" w:rsidRDefault="00774A08" w:rsidP="00AA4263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7F4A10">
              <w:rPr>
                <w:rFonts w:cs="Times New Roman"/>
                <w:sz w:val="28"/>
                <w:szCs w:val="28"/>
              </w:rPr>
              <w:t>100</w:t>
            </w:r>
          </w:p>
        </w:tc>
        <w:tc>
          <w:tcPr>
            <w:tcW w:w="50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774A08" w:rsidRPr="007F4A10" w:rsidRDefault="00774A08" w:rsidP="00AA4263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7F4A10">
              <w:rPr>
                <w:rFonts w:cs="Times New Roman"/>
                <w:sz w:val="28"/>
                <w:szCs w:val="28"/>
              </w:rPr>
              <w:t>100</w:t>
            </w:r>
          </w:p>
        </w:tc>
        <w:tc>
          <w:tcPr>
            <w:tcW w:w="3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774A08" w:rsidRPr="007F4A10" w:rsidRDefault="00774A08" w:rsidP="00AA4263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7F4A10">
              <w:rPr>
                <w:rFonts w:cs="Times New Roman"/>
                <w:sz w:val="28"/>
                <w:szCs w:val="28"/>
              </w:rPr>
              <w:t>100</w:t>
            </w:r>
          </w:p>
        </w:tc>
        <w:tc>
          <w:tcPr>
            <w:tcW w:w="4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774A08" w:rsidRPr="007F4A10" w:rsidRDefault="00774A08" w:rsidP="00AA4263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7F4A10">
              <w:rPr>
                <w:rFonts w:cs="Times New Roman"/>
                <w:sz w:val="28"/>
                <w:szCs w:val="28"/>
              </w:rPr>
              <w:t>100</w:t>
            </w:r>
          </w:p>
        </w:tc>
        <w:tc>
          <w:tcPr>
            <w:tcW w:w="42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774A08" w:rsidRPr="007F4A10" w:rsidRDefault="00774A08" w:rsidP="00AA4263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7F4A10">
              <w:rPr>
                <w:rFonts w:cs="Times New Roman"/>
                <w:sz w:val="28"/>
                <w:szCs w:val="28"/>
              </w:rPr>
              <w:t>100</w:t>
            </w:r>
          </w:p>
        </w:tc>
      </w:tr>
      <w:tr w:rsidR="00011D46" w:rsidRPr="009D7EFC" w:rsidTr="00046234">
        <w:tc>
          <w:tcPr>
            <w:tcW w:w="4580" w:type="pct"/>
            <w:gridSpan w:val="8"/>
            <w:shd w:val="clear" w:color="auto" w:fill="auto"/>
            <w:vAlign w:val="center"/>
          </w:tcPr>
          <w:p w:rsidR="00011D46" w:rsidRPr="009D7EFC" w:rsidRDefault="00011D46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Культура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011D46" w:rsidRPr="009D7EFC" w:rsidRDefault="00011D46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</w:p>
        </w:tc>
      </w:tr>
      <w:tr w:rsidR="00CE61D8" w:rsidRPr="009D7EFC" w:rsidTr="00CE61D8">
        <w:tc>
          <w:tcPr>
            <w:tcW w:w="225" w:type="pct"/>
            <w:vAlign w:val="center"/>
          </w:tcPr>
          <w:p w:rsidR="00CE61D8" w:rsidRPr="00176B7F" w:rsidRDefault="00CE61D8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176B7F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744" w:type="pct"/>
            <w:vAlign w:val="center"/>
          </w:tcPr>
          <w:p w:rsidR="00CE61D8" w:rsidRPr="004C2659" w:rsidRDefault="004C2659" w:rsidP="004C2659">
            <w:pPr>
              <w:shd w:val="clear" w:color="auto" w:fill="FFFFFF"/>
              <w:suppressAutoHyphens w:val="0"/>
              <w:spacing w:line="360" w:lineRule="exact"/>
              <w:ind w:firstLine="0"/>
              <w:rPr>
                <w:rFonts w:eastAsiaTheme="majorEastAsia" w:cs="Times New Roman"/>
                <w:bCs/>
                <w:sz w:val="28"/>
                <w:szCs w:val="28"/>
              </w:rPr>
            </w:pPr>
            <w:r w:rsidRPr="00DE3FB2">
              <w:rPr>
                <w:rFonts w:eastAsiaTheme="majorEastAsia" w:cs="Times New Roman"/>
                <w:bCs/>
                <w:sz w:val="28"/>
                <w:szCs w:val="28"/>
              </w:rPr>
              <w:t xml:space="preserve">доля муниципальных учреждений культуры, здания которых находятся в нормативном состоянии и не требуют капитального </w:t>
            </w:r>
            <w:r>
              <w:rPr>
                <w:rFonts w:eastAsiaTheme="majorEastAsia" w:cs="Times New Roman"/>
                <w:bCs/>
                <w:sz w:val="28"/>
                <w:szCs w:val="28"/>
              </w:rPr>
              <w:t>р</w:t>
            </w:r>
            <w:r w:rsidRPr="00DE3FB2">
              <w:rPr>
                <w:rFonts w:eastAsiaTheme="majorEastAsia" w:cs="Times New Roman"/>
                <w:bCs/>
                <w:sz w:val="28"/>
                <w:szCs w:val="28"/>
              </w:rPr>
              <w:t>емонта, в общем количестве муниципальных учреждении культуры</w:t>
            </w:r>
          </w:p>
        </w:tc>
        <w:tc>
          <w:tcPr>
            <w:tcW w:w="304" w:type="pct"/>
            <w:vAlign w:val="center"/>
          </w:tcPr>
          <w:p w:rsidR="00CE61D8" w:rsidRPr="007F4A10" w:rsidRDefault="00CE61D8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7F4A10">
              <w:rPr>
                <w:rFonts w:cs="Times New Roman"/>
                <w:sz w:val="28"/>
                <w:szCs w:val="28"/>
              </w:rPr>
              <w:t>%</w:t>
            </w:r>
          </w:p>
        </w:tc>
        <w:tc>
          <w:tcPr>
            <w:tcW w:w="5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CE61D8" w:rsidRPr="007F4A10" w:rsidRDefault="00AA4263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7F4A10">
              <w:rPr>
                <w:rFonts w:cs="Times New Roman"/>
                <w:sz w:val="28"/>
                <w:szCs w:val="28"/>
              </w:rPr>
              <w:t>96</w:t>
            </w:r>
          </w:p>
        </w:tc>
        <w:tc>
          <w:tcPr>
            <w:tcW w:w="50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CE61D8" w:rsidRPr="007F4A10" w:rsidRDefault="00AA4263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7F4A10">
              <w:rPr>
                <w:rFonts w:cs="Times New Roman"/>
                <w:sz w:val="28"/>
                <w:szCs w:val="28"/>
              </w:rPr>
              <w:t>96</w:t>
            </w:r>
          </w:p>
        </w:tc>
        <w:tc>
          <w:tcPr>
            <w:tcW w:w="50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CE61D8" w:rsidRPr="007F4A10" w:rsidRDefault="00AA4263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7F4A10">
              <w:rPr>
                <w:rFonts w:cs="Times New Roman"/>
                <w:sz w:val="28"/>
                <w:szCs w:val="28"/>
              </w:rPr>
              <w:t>96</w:t>
            </w:r>
          </w:p>
        </w:tc>
        <w:tc>
          <w:tcPr>
            <w:tcW w:w="3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CE61D8" w:rsidRPr="007F4A10" w:rsidRDefault="00AA4263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7F4A10">
              <w:rPr>
                <w:rFonts w:cs="Times New Roman"/>
                <w:sz w:val="28"/>
                <w:szCs w:val="28"/>
              </w:rPr>
              <w:t>96</w:t>
            </w:r>
          </w:p>
        </w:tc>
        <w:tc>
          <w:tcPr>
            <w:tcW w:w="4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CE61D8" w:rsidRPr="007F4A10" w:rsidRDefault="00AA4263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7F4A10">
              <w:rPr>
                <w:rFonts w:cs="Times New Roman"/>
                <w:sz w:val="28"/>
                <w:szCs w:val="28"/>
              </w:rPr>
              <w:t>96</w:t>
            </w:r>
          </w:p>
        </w:tc>
        <w:tc>
          <w:tcPr>
            <w:tcW w:w="42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CE61D8" w:rsidRPr="009D7EFC" w:rsidRDefault="00AA4263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96</w:t>
            </w:r>
          </w:p>
        </w:tc>
      </w:tr>
      <w:tr w:rsidR="00011D46" w:rsidRPr="009D7EFC" w:rsidTr="00046234">
        <w:tc>
          <w:tcPr>
            <w:tcW w:w="4580" w:type="pct"/>
            <w:gridSpan w:val="8"/>
            <w:shd w:val="clear" w:color="auto" w:fill="auto"/>
            <w:vAlign w:val="center"/>
          </w:tcPr>
          <w:p w:rsidR="00011D46" w:rsidRPr="009D7EFC" w:rsidRDefault="00011D46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Спорт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011D46" w:rsidRPr="009D7EFC" w:rsidRDefault="00011D46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</w:p>
        </w:tc>
      </w:tr>
      <w:tr w:rsidR="00CE61D8" w:rsidRPr="009D7EFC" w:rsidTr="00CE61D8">
        <w:tc>
          <w:tcPr>
            <w:tcW w:w="225" w:type="pct"/>
            <w:vAlign w:val="center"/>
          </w:tcPr>
          <w:p w:rsidR="00CE61D8" w:rsidRPr="009D7EFC" w:rsidRDefault="00CE61D8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1744" w:type="pct"/>
            <w:vAlign w:val="center"/>
          </w:tcPr>
          <w:p w:rsidR="00CE61D8" w:rsidRPr="00C231CF" w:rsidRDefault="00C231CF" w:rsidP="00C231CF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rFonts w:eastAsiaTheme="majorEastAsia" w:cs="Times New Roman"/>
                <w:bCs/>
                <w:sz w:val="28"/>
                <w:szCs w:val="28"/>
              </w:rPr>
            </w:pPr>
            <w:r>
              <w:rPr>
                <w:rFonts w:eastAsiaTheme="majorEastAsia" w:cs="Times New Roman"/>
                <w:bCs/>
                <w:sz w:val="28"/>
                <w:szCs w:val="28"/>
              </w:rPr>
              <w:t>у</w:t>
            </w:r>
            <w:r w:rsidRPr="00C231CF">
              <w:rPr>
                <w:rFonts w:eastAsiaTheme="majorEastAsia" w:cs="Times New Roman"/>
                <w:bCs/>
                <w:sz w:val="28"/>
                <w:szCs w:val="28"/>
              </w:rPr>
              <w:t>ровень обеспеченности населения спортивными сооружениями, исходя из их</w:t>
            </w:r>
            <w:r w:rsidR="00106C43">
              <w:rPr>
                <w:rFonts w:eastAsiaTheme="majorEastAsia" w:cs="Times New Roman"/>
                <w:bCs/>
                <w:sz w:val="28"/>
                <w:szCs w:val="28"/>
              </w:rPr>
              <w:t xml:space="preserve"> </w:t>
            </w:r>
            <w:r w:rsidRPr="00C231CF">
              <w:rPr>
                <w:rFonts w:eastAsiaTheme="majorEastAsia" w:cs="Times New Roman"/>
                <w:bCs/>
                <w:sz w:val="28"/>
                <w:szCs w:val="28"/>
              </w:rPr>
              <w:t>единовременной пропускной способности</w:t>
            </w:r>
          </w:p>
        </w:tc>
        <w:tc>
          <w:tcPr>
            <w:tcW w:w="304" w:type="pct"/>
            <w:vAlign w:val="center"/>
          </w:tcPr>
          <w:p w:rsidR="00CE61D8" w:rsidRPr="009D7EFC" w:rsidRDefault="00CE61D8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%</w:t>
            </w:r>
          </w:p>
        </w:tc>
        <w:tc>
          <w:tcPr>
            <w:tcW w:w="5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CE61D8" w:rsidRPr="009D7EFC" w:rsidRDefault="004C2659" w:rsidP="007F4A10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68,</w:t>
            </w:r>
            <w:r w:rsidR="007F4A10"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50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CE61D8" w:rsidRPr="009D7EFC" w:rsidRDefault="00CE61D8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68,7</w:t>
            </w:r>
          </w:p>
        </w:tc>
        <w:tc>
          <w:tcPr>
            <w:tcW w:w="50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CE61D8" w:rsidRPr="009D7EFC" w:rsidRDefault="00CE61D8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68,8</w:t>
            </w:r>
          </w:p>
        </w:tc>
        <w:tc>
          <w:tcPr>
            <w:tcW w:w="3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CE61D8" w:rsidRPr="009D7EFC" w:rsidRDefault="004D75EC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68,9</w:t>
            </w:r>
          </w:p>
        </w:tc>
        <w:tc>
          <w:tcPr>
            <w:tcW w:w="4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CE61D8" w:rsidRPr="009D7EFC" w:rsidRDefault="004D75EC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70,0</w:t>
            </w:r>
          </w:p>
        </w:tc>
        <w:tc>
          <w:tcPr>
            <w:tcW w:w="42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CE61D8" w:rsidRPr="009D7EFC" w:rsidRDefault="004D75EC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</w:t>
            </w:r>
            <w:r w:rsidR="00CE61D8" w:rsidRPr="009D7EFC">
              <w:rPr>
                <w:rFonts w:cs="Times New Roman"/>
                <w:sz w:val="28"/>
                <w:szCs w:val="28"/>
              </w:rPr>
              <w:t>0</w:t>
            </w:r>
          </w:p>
        </w:tc>
      </w:tr>
      <w:tr w:rsidR="00011D46" w:rsidRPr="009D7EFC" w:rsidTr="00046234">
        <w:tc>
          <w:tcPr>
            <w:tcW w:w="4580" w:type="pct"/>
            <w:gridSpan w:val="8"/>
            <w:shd w:val="clear" w:color="auto" w:fill="auto"/>
            <w:vAlign w:val="center"/>
          </w:tcPr>
          <w:p w:rsidR="00011D46" w:rsidRPr="009D7EFC" w:rsidRDefault="00011D46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9D7EFC">
              <w:rPr>
                <w:rFonts w:cs="Times New Roman"/>
                <w:sz w:val="28"/>
                <w:szCs w:val="28"/>
              </w:rPr>
              <w:t>Здравоохранение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011D46" w:rsidRPr="009D7EFC" w:rsidRDefault="00011D46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</w:p>
        </w:tc>
      </w:tr>
      <w:tr w:rsidR="00CE61D8" w:rsidRPr="009D7EFC" w:rsidTr="00CE61D8">
        <w:tc>
          <w:tcPr>
            <w:tcW w:w="225" w:type="pct"/>
            <w:vAlign w:val="center"/>
          </w:tcPr>
          <w:p w:rsidR="00CE61D8" w:rsidRPr="00176B7F" w:rsidRDefault="00CE61D8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</w:rPr>
            </w:pPr>
            <w:r w:rsidRPr="00176B7F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744" w:type="pct"/>
            <w:vAlign w:val="center"/>
          </w:tcPr>
          <w:p w:rsidR="00CE61D8" w:rsidRPr="00A65579" w:rsidRDefault="003716E4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  <w:highlight w:val="yellow"/>
              </w:rPr>
            </w:pPr>
            <w:r w:rsidRPr="000218CE">
              <w:rPr>
                <w:rFonts w:eastAsiaTheme="majorEastAsia" w:cs="Times New Roman"/>
                <w:bCs/>
                <w:sz w:val="28"/>
                <w:szCs w:val="28"/>
              </w:rPr>
              <w:t>количество установленных модульных зданий в сельских населенных пунктах Соликамского муниципального округа</w:t>
            </w:r>
          </w:p>
        </w:tc>
        <w:tc>
          <w:tcPr>
            <w:tcW w:w="304" w:type="pct"/>
            <w:vAlign w:val="center"/>
          </w:tcPr>
          <w:p w:rsidR="00CE61D8" w:rsidRPr="00484E55" w:rsidRDefault="003716E4" w:rsidP="00A0379C">
            <w:pPr>
              <w:spacing w:line="360" w:lineRule="exact"/>
              <w:ind w:firstLine="0"/>
              <w:rPr>
                <w:rFonts w:cs="Times New Roman"/>
                <w:sz w:val="28"/>
                <w:szCs w:val="28"/>
                <w:highlight w:val="yellow"/>
              </w:rPr>
            </w:pPr>
            <w:r>
              <w:rPr>
                <w:rFonts w:cs="Times New Roman"/>
                <w:sz w:val="28"/>
                <w:szCs w:val="28"/>
              </w:rPr>
              <w:t>шт</w:t>
            </w:r>
            <w:r w:rsidR="00055B8F" w:rsidRPr="00055B8F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5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CE61D8" w:rsidRPr="00055B8F" w:rsidRDefault="003716E4" w:rsidP="00055B8F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50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CE61D8" w:rsidRPr="00055B8F" w:rsidRDefault="00F33844" w:rsidP="00055B8F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</w:t>
            </w:r>
          </w:p>
        </w:tc>
        <w:tc>
          <w:tcPr>
            <w:tcW w:w="50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CE61D8" w:rsidRPr="00055B8F" w:rsidRDefault="003716E4" w:rsidP="00055B8F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3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CE61D8" w:rsidRPr="00055B8F" w:rsidRDefault="00F33844" w:rsidP="00055B8F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</w:t>
            </w:r>
          </w:p>
        </w:tc>
        <w:tc>
          <w:tcPr>
            <w:tcW w:w="41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CE61D8" w:rsidRPr="00055B8F" w:rsidRDefault="003716E4" w:rsidP="00055B8F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42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CE61D8" w:rsidRPr="009D7EFC" w:rsidRDefault="003716E4" w:rsidP="00055B8F">
            <w:pPr>
              <w:spacing w:line="360" w:lineRule="exact"/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</w:tr>
    </w:tbl>
    <w:p w:rsidR="00D73F3C" w:rsidRPr="00D73F3C" w:rsidRDefault="0055064E" w:rsidP="00D73F3C">
      <w:pPr>
        <w:suppressAutoHyphens w:val="0"/>
        <w:spacing w:before="240" w:after="240" w:line="360" w:lineRule="exact"/>
        <w:ind w:firstLine="0"/>
        <w:jc w:val="center"/>
        <w:rPr>
          <w:rFonts w:cs="Times New Roman"/>
          <w:b/>
          <w:sz w:val="28"/>
          <w:szCs w:val="28"/>
        </w:rPr>
      </w:pPr>
      <w:bookmarkStart w:id="74" w:name="_Toc221109802"/>
      <w:bookmarkStart w:id="75" w:name="_Toc208562496"/>
      <w:r>
        <w:rPr>
          <w:rFonts w:cs="Times New Roman"/>
          <w:b/>
          <w:sz w:val="28"/>
          <w:szCs w:val="28"/>
          <w:lang w:val="en-US"/>
        </w:rPr>
        <w:t>V</w:t>
      </w:r>
      <w:r w:rsidR="00D73F3C" w:rsidRPr="003F7664">
        <w:rPr>
          <w:rFonts w:cs="Times New Roman"/>
          <w:b/>
          <w:sz w:val="28"/>
          <w:szCs w:val="28"/>
          <w:lang w:val="en-US"/>
        </w:rPr>
        <w:t>I</w:t>
      </w:r>
      <w:r w:rsidR="00694E70" w:rsidRPr="003F7664">
        <w:rPr>
          <w:rFonts w:cs="Times New Roman"/>
          <w:b/>
          <w:sz w:val="28"/>
          <w:szCs w:val="28"/>
        </w:rPr>
        <w:t xml:space="preserve">. </w:t>
      </w:r>
      <w:r w:rsidR="00D73F3C" w:rsidRPr="003F7664">
        <w:rPr>
          <w:rFonts w:cs="Times New Roman"/>
          <w:b/>
          <w:sz w:val="28"/>
          <w:szCs w:val="28"/>
        </w:rPr>
        <w:t>Оценка эффективности мероприятий, включенных в Программу</w:t>
      </w:r>
      <w:bookmarkEnd w:id="74"/>
    </w:p>
    <w:p w:rsidR="00D73F3C" w:rsidRPr="000B67BF" w:rsidRDefault="00D73F3C" w:rsidP="00EF0B10">
      <w:pPr>
        <w:spacing w:line="360" w:lineRule="exact"/>
        <w:rPr>
          <w:rFonts w:cs="Times New Roman"/>
          <w:sz w:val="28"/>
          <w:szCs w:val="28"/>
        </w:rPr>
      </w:pPr>
      <w:r w:rsidRPr="000B67BF">
        <w:rPr>
          <w:rFonts w:cs="Times New Roman"/>
          <w:sz w:val="28"/>
          <w:szCs w:val="28"/>
        </w:rPr>
        <w:lastRenderedPageBreak/>
        <w:t>Комплексная оценка эффективности реализации мероприятий Программы осуществляется ежегодно в течение всего срока ее реализации.</w:t>
      </w:r>
    </w:p>
    <w:p w:rsidR="00D73F3C" w:rsidRPr="000B67BF" w:rsidRDefault="00D73F3C" w:rsidP="00EF0B10">
      <w:pPr>
        <w:spacing w:line="360" w:lineRule="exact"/>
        <w:rPr>
          <w:rFonts w:cs="Times New Roman"/>
          <w:sz w:val="28"/>
          <w:szCs w:val="28"/>
        </w:rPr>
      </w:pPr>
      <w:r w:rsidRPr="000B67BF">
        <w:rPr>
          <w:rFonts w:cs="Times New Roman"/>
          <w:sz w:val="28"/>
          <w:szCs w:val="28"/>
        </w:rPr>
        <w:t xml:space="preserve">Оценка эффективности выполнения Программы проводится для обеспечения ответственного исполнителя оперативной информацией о ходе выполнения мероприятий и решения задач Программы. Результаты оценки эффективности используются для корректировки </w:t>
      </w:r>
      <w:r w:rsidR="00055B8F">
        <w:rPr>
          <w:rFonts w:cs="Times New Roman"/>
          <w:sz w:val="28"/>
          <w:szCs w:val="28"/>
        </w:rPr>
        <w:t xml:space="preserve">показателей </w:t>
      </w:r>
      <w:r w:rsidRPr="000B67BF">
        <w:rPr>
          <w:rFonts w:cs="Times New Roman"/>
          <w:sz w:val="28"/>
          <w:szCs w:val="28"/>
        </w:rPr>
        <w:t>выполнения мероприятий Программы и плана ее реализации.</w:t>
      </w:r>
    </w:p>
    <w:p w:rsidR="00D73F3C" w:rsidRPr="000B67BF" w:rsidRDefault="00D73F3C" w:rsidP="00EF0B10">
      <w:pPr>
        <w:spacing w:line="360" w:lineRule="exact"/>
        <w:rPr>
          <w:rFonts w:cs="Times New Roman"/>
          <w:color w:val="00000A"/>
          <w:sz w:val="28"/>
          <w:szCs w:val="28"/>
        </w:rPr>
      </w:pPr>
      <w:r w:rsidRPr="000B67BF">
        <w:rPr>
          <w:rFonts w:cs="Times New Roman"/>
          <w:color w:val="00000A"/>
          <w:sz w:val="28"/>
          <w:szCs w:val="28"/>
        </w:rPr>
        <w:t>Степень достижения запланированных результатов предполагается оценивать посредством сопоставления фактически достигнутых значений с их плановыми значениями.</w:t>
      </w:r>
    </w:p>
    <w:p w:rsidR="00D73F3C" w:rsidRPr="000B67BF" w:rsidRDefault="00D73F3C" w:rsidP="00EF0B10">
      <w:pPr>
        <w:spacing w:line="360" w:lineRule="exact"/>
        <w:rPr>
          <w:rFonts w:cs="Times New Roman"/>
          <w:color w:val="00000A"/>
          <w:sz w:val="28"/>
          <w:szCs w:val="28"/>
        </w:rPr>
      </w:pPr>
      <w:r w:rsidRPr="000B67BF">
        <w:rPr>
          <w:rFonts w:cs="Times New Roman"/>
          <w:color w:val="00000A"/>
          <w:sz w:val="28"/>
          <w:szCs w:val="28"/>
        </w:rPr>
        <w:t>Оценка эффективности мероприятий, включенных в Программу, осуществляется администрацией Соликамского муниципального округа ежегодно по состоянию на 01 января очере</w:t>
      </w:r>
      <w:r w:rsidR="00055B8F">
        <w:rPr>
          <w:rFonts w:cs="Times New Roman"/>
          <w:color w:val="00000A"/>
          <w:sz w:val="28"/>
          <w:szCs w:val="28"/>
        </w:rPr>
        <w:t>дного года реализации Программы.</w:t>
      </w:r>
    </w:p>
    <w:p w:rsidR="00D73F3C" w:rsidRPr="000B67BF" w:rsidRDefault="00D73F3C" w:rsidP="00EF0B10">
      <w:pPr>
        <w:spacing w:line="360" w:lineRule="exact"/>
        <w:rPr>
          <w:rFonts w:cs="Times New Roman"/>
          <w:color w:val="00000A"/>
          <w:sz w:val="28"/>
          <w:szCs w:val="28"/>
        </w:rPr>
      </w:pPr>
      <w:r w:rsidRPr="000B67BF">
        <w:rPr>
          <w:rFonts w:cs="Times New Roman"/>
          <w:color w:val="00000A"/>
          <w:sz w:val="28"/>
          <w:szCs w:val="28"/>
        </w:rPr>
        <w:t>В качестве основных критериев расчета оценки социально-экономической эффективности реализации мероприятий, включенных в Программу, применяются:</w:t>
      </w:r>
    </w:p>
    <w:p w:rsidR="00D73F3C" w:rsidRPr="000B67BF" w:rsidRDefault="00D73F3C" w:rsidP="00EF0B10">
      <w:pPr>
        <w:spacing w:line="360" w:lineRule="exact"/>
        <w:rPr>
          <w:rFonts w:cs="Times New Roman"/>
          <w:color w:val="00000A"/>
          <w:sz w:val="28"/>
          <w:szCs w:val="28"/>
        </w:rPr>
      </w:pPr>
      <w:r w:rsidRPr="000B67BF">
        <w:rPr>
          <w:rFonts w:cs="Times New Roman"/>
          <w:color w:val="00000A"/>
          <w:sz w:val="28"/>
          <w:szCs w:val="28"/>
        </w:rPr>
        <w:t>финансовое обеспечение Программы;</w:t>
      </w:r>
    </w:p>
    <w:p w:rsidR="00D73F3C" w:rsidRPr="000B67BF" w:rsidRDefault="00D73F3C" w:rsidP="00EF0B10">
      <w:pPr>
        <w:spacing w:line="360" w:lineRule="exact"/>
        <w:rPr>
          <w:rFonts w:cs="Times New Roman"/>
          <w:color w:val="00000A"/>
          <w:sz w:val="28"/>
          <w:szCs w:val="28"/>
        </w:rPr>
      </w:pPr>
      <w:r w:rsidRPr="000B67BF">
        <w:rPr>
          <w:rFonts w:cs="Times New Roman"/>
          <w:color w:val="00000A"/>
          <w:sz w:val="28"/>
          <w:szCs w:val="28"/>
        </w:rPr>
        <w:t xml:space="preserve">уровень </w:t>
      </w:r>
      <w:r w:rsidR="00D90A80">
        <w:rPr>
          <w:rFonts w:cs="Times New Roman"/>
          <w:color w:val="00000A"/>
          <w:sz w:val="28"/>
          <w:szCs w:val="28"/>
        </w:rPr>
        <w:t>достижения показателей</w:t>
      </w:r>
      <w:r w:rsidRPr="000B67BF">
        <w:rPr>
          <w:rFonts w:cs="Times New Roman"/>
          <w:color w:val="00000A"/>
          <w:sz w:val="28"/>
          <w:szCs w:val="28"/>
        </w:rPr>
        <w:t>.</w:t>
      </w:r>
    </w:p>
    <w:p w:rsidR="00D73F3C" w:rsidRPr="000B67BF" w:rsidRDefault="00D73F3C" w:rsidP="00EF0B10">
      <w:pPr>
        <w:spacing w:line="360" w:lineRule="exact"/>
        <w:rPr>
          <w:rFonts w:cs="Times New Roman"/>
          <w:color w:val="00000A"/>
          <w:sz w:val="28"/>
          <w:szCs w:val="28"/>
        </w:rPr>
      </w:pPr>
      <w:r w:rsidRPr="000B67BF">
        <w:rPr>
          <w:rFonts w:cs="Times New Roman"/>
          <w:color w:val="00000A"/>
          <w:sz w:val="28"/>
          <w:szCs w:val="28"/>
        </w:rPr>
        <w:t xml:space="preserve">Оценка эффективности мероприятий, включенных в Программу, заключается в сопоставлении значений коэффициента финансового обеспечения Программы (ФО) и уровня </w:t>
      </w:r>
      <w:r w:rsidR="00D90A80">
        <w:rPr>
          <w:rFonts w:cs="Times New Roman"/>
          <w:color w:val="00000A"/>
          <w:sz w:val="28"/>
          <w:szCs w:val="28"/>
        </w:rPr>
        <w:t>достижения показателей</w:t>
      </w:r>
      <w:r w:rsidRPr="000B67BF">
        <w:rPr>
          <w:rFonts w:cs="Times New Roman"/>
          <w:color w:val="00000A"/>
          <w:sz w:val="28"/>
          <w:szCs w:val="28"/>
        </w:rPr>
        <w:t xml:space="preserve"> (УР) при помощи шкалы оценки эффективности мероприятий, включенных в Программу.</w:t>
      </w:r>
    </w:p>
    <w:p w:rsidR="00D73F3C" w:rsidRPr="000B67BF" w:rsidRDefault="00D73F3C" w:rsidP="00EF0B10">
      <w:pPr>
        <w:widowControl w:val="0"/>
        <w:suppressAutoHyphens w:val="0"/>
        <w:autoSpaceDE w:val="0"/>
        <w:autoSpaceDN w:val="0"/>
        <w:spacing w:line="360" w:lineRule="exact"/>
        <w:ind w:firstLine="0"/>
        <w:rPr>
          <w:rFonts w:eastAsia="Times New Roman" w:cs="Times New Roman"/>
          <w:kern w:val="2"/>
          <w:sz w:val="28"/>
          <w:szCs w:val="28"/>
        </w:rPr>
      </w:pPr>
    </w:p>
    <w:p w:rsidR="00D73F3C" w:rsidRPr="000B67BF" w:rsidRDefault="00D73F3C" w:rsidP="00EF0B10">
      <w:pPr>
        <w:widowControl w:val="0"/>
        <w:suppressAutoHyphens w:val="0"/>
        <w:autoSpaceDE w:val="0"/>
        <w:autoSpaceDN w:val="0"/>
        <w:spacing w:line="360" w:lineRule="exact"/>
        <w:ind w:firstLine="0"/>
        <w:jc w:val="center"/>
        <w:rPr>
          <w:rFonts w:eastAsia="Times New Roman" w:cs="Times New Roman"/>
          <w:kern w:val="2"/>
          <w:sz w:val="28"/>
          <w:szCs w:val="28"/>
        </w:rPr>
      </w:pPr>
      <w:r w:rsidRPr="000B67BF">
        <w:rPr>
          <w:rFonts w:eastAsia="Times New Roman" w:cs="Times New Roman"/>
          <w:kern w:val="2"/>
          <w:sz w:val="28"/>
          <w:szCs w:val="28"/>
        </w:rPr>
        <w:t>Шкала оценки эффективности мероприятий,</w:t>
      </w:r>
    </w:p>
    <w:p w:rsidR="00D73F3C" w:rsidRPr="000B67BF" w:rsidRDefault="00D73F3C" w:rsidP="00EF0B10">
      <w:pPr>
        <w:widowControl w:val="0"/>
        <w:suppressAutoHyphens w:val="0"/>
        <w:autoSpaceDE w:val="0"/>
        <w:autoSpaceDN w:val="0"/>
        <w:spacing w:line="360" w:lineRule="exact"/>
        <w:ind w:firstLine="0"/>
        <w:jc w:val="center"/>
        <w:rPr>
          <w:rFonts w:eastAsia="Times New Roman" w:cs="Times New Roman"/>
          <w:kern w:val="2"/>
          <w:sz w:val="28"/>
          <w:szCs w:val="28"/>
        </w:rPr>
      </w:pPr>
      <w:r w:rsidRPr="000B67BF">
        <w:rPr>
          <w:rFonts w:eastAsia="Times New Roman" w:cs="Times New Roman"/>
          <w:kern w:val="2"/>
          <w:sz w:val="28"/>
          <w:szCs w:val="28"/>
        </w:rPr>
        <w:t>включенных в Программу</w:t>
      </w:r>
    </w:p>
    <w:p w:rsidR="00D73F3C" w:rsidRPr="000B67BF" w:rsidRDefault="00D73F3C" w:rsidP="00EF0B10">
      <w:pPr>
        <w:widowControl w:val="0"/>
        <w:suppressAutoHyphens w:val="0"/>
        <w:autoSpaceDE w:val="0"/>
        <w:autoSpaceDN w:val="0"/>
        <w:spacing w:line="360" w:lineRule="exact"/>
        <w:ind w:firstLine="0"/>
        <w:rPr>
          <w:rFonts w:eastAsia="Times New Roman" w:cs="Times New Roman"/>
          <w:kern w:val="2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838"/>
        <w:gridCol w:w="2193"/>
        <w:gridCol w:w="1985"/>
        <w:gridCol w:w="1984"/>
        <w:gridCol w:w="1985"/>
      </w:tblGrid>
      <w:tr w:rsidR="00D73F3C" w:rsidRPr="000B67BF" w:rsidTr="004C0E0E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F3C" w:rsidRPr="000B67BF" w:rsidRDefault="00D73F3C" w:rsidP="00EF0B10">
            <w:pPr>
              <w:widowControl w:val="0"/>
              <w:suppressAutoHyphens w:val="0"/>
              <w:autoSpaceDE w:val="0"/>
              <w:autoSpaceDN w:val="0"/>
              <w:spacing w:line="360" w:lineRule="exact"/>
              <w:ind w:firstLine="0"/>
              <w:jc w:val="left"/>
              <w:rPr>
                <w:rFonts w:eastAsia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F3C" w:rsidRPr="000B67BF" w:rsidRDefault="00D73F3C" w:rsidP="00EF0B10">
            <w:pPr>
              <w:widowControl w:val="0"/>
              <w:suppressAutoHyphens w:val="0"/>
              <w:autoSpaceDE w:val="0"/>
              <w:autoSpaceDN w:val="0"/>
              <w:spacing w:line="360" w:lineRule="exact"/>
              <w:ind w:firstLine="0"/>
              <w:jc w:val="center"/>
              <w:rPr>
                <w:rFonts w:eastAsia="Times New Roman" w:cs="Times New Roman"/>
                <w:kern w:val="2"/>
                <w:sz w:val="28"/>
                <w:szCs w:val="28"/>
              </w:rPr>
            </w:pPr>
            <w:r w:rsidRPr="000B67BF">
              <w:rPr>
                <w:rFonts w:eastAsia="Times New Roman" w:cs="Times New Roman"/>
                <w:kern w:val="2"/>
                <w:sz w:val="28"/>
                <w:szCs w:val="28"/>
              </w:rPr>
              <w:t>УР &gt;=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F3C" w:rsidRPr="000B67BF" w:rsidRDefault="00D73F3C" w:rsidP="00EF0B10">
            <w:pPr>
              <w:widowControl w:val="0"/>
              <w:suppressAutoHyphens w:val="0"/>
              <w:autoSpaceDE w:val="0"/>
              <w:autoSpaceDN w:val="0"/>
              <w:spacing w:line="360" w:lineRule="exact"/>
              <w:ind w:firstLine="0"/>
              <w:jc w:val="center"/>
              <w:rPr>
                <w:rFonts w:eastAsia="Times New Roman" w:cs="Times New Roman"/>
                <w:kern w:val="2"/>
                <w:sz w:val="28"/>
                <w:szCs w:val="28"/>
              </w:rPr>
            </w:pPr>
            <w:r w:rsidRPr="000B67BF">
              <w:rPr>
                <w:rFonts w:eastAsia="Times New Roman" w:cs="Times New Roman"/>
                <w:kern w:val="2"/>
                <w:sz w:val="28"/>
                <w:szCs w:val="28"/>
              </w:rPr>
              <w:t>0,7 &lt;= УР &lt;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F3C" w:rsidRPr="000B67BF" w:rsidRDefault="00D73F3C" w:rsidP="00EF0B10">
            <w:pPr>
              <w:widowControl w:val="0"/>
              <w:suppressAutoHyphens w:val="0"/>
              <w:autoSpaceDE w:val="0"/>
              <w:autoSpaceDN w:val="0"/>
              <w:spacing w:line="360" w:lineRule="exact"/>
              <w:ind w:firstLine="0"/>
              <w:jc w:val="center"/>
              <w:rPr>
                <w:rFonts w:eastAsia="Times New Roman" w:cs="Times New Roman"/>
                <w:kern w:val="2"/>
                <w:sz w:val="28"/>
                <w:szCs w:val="28"/>
              </w:rPr>
            </w:pPr>
            <w:r w:rsidRPr="000B67BF">
              <w:rPr>
                <w:rFonts w:eastAsia="Times New Roman" w:cs="Times New Roman"/>
                <w:kern w:val="2"/>
                <w:sz w:val="28"/>
                <w:szCs w:val="28"/>
              </w:rPr>
              <w:t>0,5 &lt;= УР &lt; 0,7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F3C" w:rsidRPr="000B67BF" w:rsidRDefault="00D73F3C" w:rsidP="00EF0B10">
            <w:pPr>
              <w:widowControl w:val="0"/>
              <w:suppressAutoHyphens w:val="0"/>
              <w:autoSpaceDE w:val="0"/>
              <w:autoSpaceDN w:val="0"/>
              <w:spacing w:line="360" w:lineRule="exact"/>
              <w:ind w:firstLine="0"/>
              <w:jc w:val="center"/>
              <w:rPr>
                <w:rFonts w:eastAsia="Times New Roman" w:cs="Times New Roman"/>
                <w:kern w:val="2"/>
                <w:sz w:val="28"/>
                <w:szCs w:val="28"/>
              </w:rPr>
            </w:pPr>
            <w:r w:rsidRPr="000B67BF">
              <w:rPr>
                <w:rFonts w:eastAsia="Times New Roman" w:cs="Times New Roman"/>
                <w:kern w:val="2"/>
                <w:sz w:val="28"/>
                <w:szCs w:val="28"/>
              </w:rPr>
              <w:t>УР &lt; 0,5</w:t>
            </w:r>
          </w:p>
        </w:tc>
      </w:tr>
      <w:tr w:rsidR="00D73F3C" w:rsidRPr="000B67BF" w:rsidTr="004C0E0E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F3C" w:rsidRPr="000B67BF" w:rsidRDefault="00D73F3C" w:rsidP="00EF0B10">
            <w:pPr>
              <w:widowControl w:val="0"/>
              <w:suppressAutoHyphens w:val="0"/>
              <w:autoSpaceDE w:val="0"/>
              <w:autoSpaceDN w:val="0"/>
              <w:spacing w:line="360" w:lineRule="exact"/>
              <w:ind w:firstLine="0"/>
              <w:jc w:val="left"/>
              <w:rPr>
                <w:rFonts w:eastAsia="Times New Roman" w:cs="Times New Roman"/>
                <w:kern w:val="2"/>
                <w:sz w:val="28"/>
                <w:szCs w:val="28"/>
              </w:rPr>
            </w:pPr>
            <w:r w:rsidRPr="000B67BF">
              <w:rPr>
                <w:rFonts w:eastAsia="Times New Roman" w:cs="Times New Roman"/>
                <w:kern w:val="2"/>
                <w:sz w:val="28"/>
                <w:szCs w:val="28"/>
              </w:rPr>
              <w:t>ФО &gt;= 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F3C" w:rsidRPr="000B67BF" w:rsidRDefault="00D73F3C" w:rsidP="00EF0B10">
            <w:pPr>
              <w:widowControl w:val="0"/>
              <w:suppressAutoHyphens w:val="0"/>
              <w:autoSpaceDE w:val="0"/>
              <w:autoSpaceDN w:val="0"/>
              <w:spacing w:line="360" w:lineRule="exact"/>
              <w:ind w:firstLine="0"/>
              <w:jc w:val="left"/>
              <w:rPr>
                <w:rFonts w:eastAsia="Times New Roman" w:cs="Times New Roman"/>
                <w:kern w:val="2"/>
                <w:sz w:val="28"/>
                <w:szCs w:val="28"/>
              </w:rPr>
            </w:pPr>
            <w:r w:rsidRPr="000B67BF">
              <w:rPr>
                <w:rFonts w:eastAsia="Times New Roman" w:cs="Times New Roman"/>
                <w:kern w:val="2"/>
                <w:sz w:val="28"/>
                <w:szCs w:val="28"/>
              </w:rPr>
              <w:t>высокая эффективность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F3C" w:rsidRPr="000B67BF" w:rsidRDefault="00D73F3C" w:rsidP="00EF0B10">
            <w:pPr>
              <w:widowControl w:val="0"/>
              <w:suppressAutoHyphens w:val="0"/>
              <w:autoSpaceDE w:val="0"/>
              <w:autoSpaceDN w:val="0"/>
              <w:spacing w:line="360" w:lineRule="exact"/>
              <w:ind w:firstLine="0"/>
              <w:jc w:val="left"/>
              <w:rPr>
                <w:rFonts w:eastAsia="Times New Roman" w:cs="Times New Roman"/>
                <w:kern w:val="2"/>
                <w:sz w:val="28"/>
                <w:szCs w:val="28"/>
              </w:rPr>
            </w:pPr>
            <w:r w:rsidRPr="000B67BF">
              <w:rPr>
                <w:rFonts w:eastAsia="Times New Roman" w:cs="Times New Roman"/>
                <w:kern w:val="2"/>
                <w:sz w:val="28"/>
                <w:szCs w:val="28"/>
              </w:rPr>
              <w:t>средняя эффективность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F3C" w:rsidRPr="000B67BF" w:rsidRDefault="00D73F3C" w:rsidP="00EF0B10">
            <w:pPr>
              <w:widowControl w:val="0"/>
              <w:suppressAutoHyphens w:val="0"/>
              <w:autoSpaceDE w:val="0"/>
              <w:autoSpaceDN w:val="0"/>
              <w:spacing w:line="360" w:lineRule="exact"/>
              <w:ind w:firstLine="0"/>
              <w:jc w:val="left"/>
              <w:rPr>
                <w:rFonts w:eastAsia="Times New Roman" w:cs="Times New Roman"/>
                <w:kern w:val="2"/>
                <w:sz w:val="28"/>
                <w:szCs w:val="28"/>
              </w:rPr>
            </w:pPr>
            <w:r w:rsidRPr="000B67BF">
              <w:rPr>
                <w:rFonts w:eastAsia="Times New Roman" w:cs="Times New Roman"/>
                <w:kern w:val="2"/>
                <w:sz w:val="28"/>
                <w:szCs w:val="28"/>
              </w:rPr>
              <w:t>низкая эффективность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F3C" w:rsidRPr="000B67BF" w:rsidRDefault="00D73F3C" w:rsidP="00EF0B10">
            <w:pPr>
              <w:widowControl w:val="0"/>
              <w:suppressAutoHyphens w:val="0"/>
              <w:autoSpaceDE w:val="0"/>
              <w:autoSpaceDN w:val="0"/>
              <w:spacing w:line="360" w:lineRule="exact"/>
              <w:ind w:firstLine="0"/>
              <w:jc w:val="left"/>
              <w:rPr>
                <w:rFonts w:eastAsia="Times New Roman" w:cs="Times New Roman"/>
                <w:kern w:val="2"/>
                <w:sz w:val="28"/>
                <w:szCs w:val="28"/>
              </w:rPr>
            </w:pPr>
            <w:r w:rsidRPr="000B67BF">
              <w:rPr>
                <w:rFonts w:eastAsia="Times New Roman" w:cs="Times New Roman"/>
                <w:kern w:val="2"/>
                <w:sz w:val="28"/>
                <w:szCs w:val="28"/>
              </w:rPr>
              <w:t>программа неэффективная</w:t>
            </w:r>
          </w:p>
        </w:tc>
      </w:tr>
      <w:tr w:rsidR="00D73F3C" w:rsidRPr="000B67BF" w:rsidTr="004C0E0E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F3C" w:rsidRPr="000B67BF" w:rsidRDefault="00D73F3C" w:rsidP="00EF0B10">
            <w:pPr>
              <w:widowControl w:val="0"/>
              <w:suppressAutoHyphens w:val="0"/>
              <w:autoSpaceDE w:val="0"/>
              <w:autoSpaceDN w:val="0"/>
              <w:spacing w:line="360" w:lineRule="exact"/>
              <w:ind w:firstLine="0"/>
              <w:jc w:val="left"/>
              <w:rPr>
                <w:rFonts w:eastAsia="Times New Roman" w:cs="Times New Roman"/>
                <w:kern w:val="2"/>
                <w:sz w:val="28"/>
                <w:szCs w:val="28"/>
              </w:rPr>
            </w:pPr>
            <w:r w:rsidRPr="000B67BF">
              <w:rPr>
                <w:rFonts w:eastAsia="Times New Roman" w:cs="Times New Roman"/>
                <w:kern w:val="2"/>
                <w:sz w:val="28"/>
                <w:szCs w:val="28"/>
              </w:rPr>
              <w:t>0,7 &lt;= ФО &lt; 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F3C" w:rsidRPr="000B67BF" w:rsidRDefault="00D73F3C" w:rsidP="00EF0B10">
            <w:pPr>
              <w:widowControl w:val="0"/>
              <w:suppressAutoHyphens w:val="0"/>
              <w:autoSpaceDE w:val="0"/>
              <w:autoSpaceDN w:val="0"/>
              <w:spacing w:line="360" w:lineRule="exact"/>
              <w:ind w:firstLine="0"/>
              <w:jc w:val="left"/>
              <w:rPr>
                <w:rFonts w:eastAsia="Times New Roman" w:cs="Times New Roman"/>
                <w:kern w:val="2"/>
                <w:sz w:val="28"/>
                <w:szCs w:val="28"/>
              </w:rPr>
            </w:pPr>
            <w:r w:rsidRPr="000B67BF">
              <w:rPr>
                <w:rFonts w:eastAsia="Times New Roman" w:cs="Times New Roman"/>
                <w:kern w:val="2"/>
                <w:sz w:val="28"/>
                <w:szCs w:val="28"/>
              </w:rPr>
              <w:t>высокая эффективность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F3C" w:rsidRPr="000B67BF" w:rsidRDefault="00D73F3C" w:rsidP="00EF0B10">
            <w:pPr>
              <w:widowControl w:val="0"/>
              <w:suppressAutoHyphens w:val="0"/>
              <w:autoSpaceDE w:val="0"/>
              <w:autoSpaceDN w:val="0"/>
              <w:spacing w:line="360" w:lineRule="exact"/>
              <w:ind w:firstLine="0"/>
              <w:jc w:val="left"/>
              <w:rPr>
                <w:rFonts w:eastAsia="Times New Roman" w:cs="Times New Roman"/>
                <w:kern w:val="2"/>
                <w:sz w:val="28"/>
                <w:szCs w:val="28"/>
              </w:rPr>
            </w:pPr>
            <w:r w:rsidRPr="000B67BF">
              <w:rPr>
                <w:rFonts w:eastAsia="Times New Roman" w:cs="Times New Roman"/>
                <w:kern w:val="2"/>
                <w:sz w:val="28"/>
                <w:szCs w:val="28"/>
              </w:rPr>
              <w:t>высокая эффективность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F3C" w:rsidRPr="000B67BF" w:rsidRDefault="00D73F3C" w:rsidP="00EF0B10">
            <w:pPr>
              <w:widowControl w:val="0"/>
              <w:suppressAutoHyphens w:val="0"/>
              <w:autoSpaceDE w:val="0"/>
              <w:autoSpaceDN w:val="0"/>
              <w:spacing w:line="360" w:lineRule="exact"/>
              <w:ind w:firstLine="0"/>
              <w:jc w:val="left"/>
              <w:rPr>
                <w:rFonts w:eastAsia="Times New Roman" w:cs="Times New Roman"/>
                <w:kern w:val="2"/>
                <w:sz w:val="28"/>
                <w:szCs w:val="28"/>
              </w:rPr>
            </w:pPr>
            <w:r w:rsidRPr="000B67BF">
              <w:rPr>
                <w:rFonts w:eastAsia="Times New Roman" w:cs="Times New Roman"/>
                <w:kern w:val="2"/>
                <w:sz w:val="28"/>
                <w:szCs w:val="28"/>
              </w:rPr>
              <w:t>средняя эффективность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F3C" w:rsidRPr="000B67BF" w:rsidRDefault="00D73F3C" w:rsidP="00EF0B10">
            <w:pPr>
              <w:widowControl w:val="0"/>
              <w:suppressAutoHyphens w:val="0"/>
              <w:autoSpaceDE w:val="0"/>
              <w:autoSpaceDN w:val="0"/>
              <w:spacing w:line="360" w:lineRule="exact"/>
              <w:ind w:firstLine="0"/>
              <w:jc w:val="left"/>
              <w:rPr>
                <w:rFonts w:eastAsia="Times New Roman" w:cs="Times New Roman"/>
                <w:kern w:val="2"/>
                <w:sz w:val="28"/>
                <w:szCs w:val="28"/>
              </w:rPr>
            </w:pPr>
            <w:r w:rsidRPr="000B67BF">
              <w:rPr>
                <w:rFonts w:eastAsia="Times New Roman" w:cs="Times New Roman"/>
                <w:kern w:val="2"/>
                <w:sz w:val="28"/>
                <w:szCs w:val="28"/>
              </w:rPr>
              <w:t>низкая эффективность</w:t>
            </w:r>
          </w:p>
        </w:tc>
      </w:tr>
      <w:tr w:rsidR="00D73F3C" w:rsidRPr="000B67BF" w:rsidTr="004C0E0E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F3C" w:rsidRPr="000B67BF" w:rsidRDefault="00D73F3C" w:rsidP="00EF0B10">
            <w:pPr>
              <w:widowControl w:val="0"/>
              <w:suppressAutoHyphens w:val="0"/>
              <w:autoSpaceDE w:val="0"/>
              <w:autoSpaceDN w:val="0"/>
              <w:spacing w:line="360" w:lineRule="exact"/>
              <w:ind w:firstLine="0"/>
              <w:jc w:val="left"/>
              <w:rPr>
                <w:rFonts w:eastAsia="Times New Roman" w:cs="Times New Roman"/>
                <w:kern w:val="2"/>
                <w:sz w:val="28"/>
                <w:szCs w:val="28"/>
              </w:rPr>
            </w:pPr>
            <w:r w:rsidRPr="000B67BF">
              <w:rPr>
                <w:rFonts w:eastAsia="Times New Roman" w:cs="Times New Roman"/>
                <w:kern w:val="2"/>
                <w:sz w:val="28"/>
                <w:szCs w:val="28"/>
              </w:rPr>
              <w:t>ФО &lt; 0,7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F3C" w:rsidRPr="000B67BF" w:rsidRDefault="00D73F3C" w:rsidP="00EF0B10">
            <w:pPr>
              <w:widowControl w:val="0"/>
              <w:suppressAutoHyphens w:val="0"/>
              <w:autoSpaceDE w:val="0"/>
              <w:autoSpaceDN w:val="0"/>
              <w:spacing w:line="360" w:lineRule="exact"/>
              <w:ind w:firstLine="0"/>
              <w:jc w:val="left"/>
              <w:rPr>
                <w:rFonts w:eastAsia="Times New Roman" w:cs="Times New Roman"/>
                <w:kern w:val="2"/>
                <w:sz w:val="28"/>
                <w:szCs w:val="28"/>
              </w:rPr>
            </w:pPr>
            <w:r w:rsidRPr="000B67BF">
              <w:rPr>
                <w:rFonts w:eastAsia="Times New Roman" w:cs="Times New Roman"/>
                <w:kern w:val="2"/>
                <w:sz w:val="28"/>
                <w:szCs w:val="28"/>
              </w:rPr>
              <w:t>высокая эффективность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F3C" w:rsidRPr="000B67BF" w:rsidRDefault="00D73F3C" w:rsidP="00EF0B10">
            <w:pPr>
              <w:widowControl w:val="0"/>
              <w:suppressAutoHyphens w:val="0"/>
              <w:autoSpaceDE w:val="0"/>
              <w:autoSpaceDN w:val="0"/>
              <w:spacing w:line="360" w:lineRule="exact"/>
              <w:ind w:firstLine="0"/>
              <w:jc w:val="left"/>
              <w:rPr>
                <w:rFonts w:eastAsia="Times New Roman" w:cs="Times New Roman"/>
                <w:kern w:val="2"/>
                <w:sz w:val="28"/>
                <w:szCs w:val="28"/>
              </w:rPr>
            </w:pPr>
            <w:r w:rsidRPr="000B67BF">
              <w:rPr>
                <w:rFonts w:eastAsia="Times New Roman" w:cs="Times New Roman"/>
                <w:kern w:val="2"/>
                <w:sz w:val="28"/>
                <w:szCs w:val="28"/>
              </w:rPr>
              <w:t>средняя эффективность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F3C" w:rsidRPr="000B67BF" w:rsidRDefault="00D73F3C" w:rsidP="00EF0B10">
            <w:pPr>
              <w:widowControl w:val="0"/>
              <w:suppressAutoHyphens w:val="0"/>
              <w:autoSpaceDE w:val="0"/>
              <w:autoSpaceDN w:val="0"/>
              <w:spacing w:line="360" w:lineRule="exact"/>
              <w:ind w:firstLine="0"/>
              <w:jc w:val="left"/>
              <w:rPr>
                <w:rFonts w:eastAsia="Times New Roman" w:cs="Times New Roman"/>
                <w:kern w:val="2"/>
                <w:sz w:val="28"/>
                <w:szCs w:val="28"/>
              </w:rPr>
            </w:pPr>
            <w:r w:rsidRPr="000B67BF">
              <w:rPr>
                <w:rFonts w:eastAsia="Times New Roman" w:cs="Times New Roman"/>
                <w:kern w:val="2"/>
                <w:sz w:val="28"/>
                <w:szCs w:val="28"/>
              </w:rPr>
              <w:t>низкая эффективность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F3C" w:rsidRPr="000B67BF" w:rsidRDefault="00D73F3C" w:rsidP="00EF0B10">
            <w:pPr>
              <w:widowControl w:val="0"/>
              <w:suppressAutoHyphens w:val="0"/>
              <w:autoSpaceDE w:val="0"/>
              <w:autoSpaceDN w:val="0"/>
              <w:spacing w:line="360" w:lineRule="exact"/>
              <w:ind w:firstLine="0"/>
              <w:jc w:val="left"/>
              <w:rPr>
                <w:rFonts w:eastAsia="Times New Roman" w:cs="Times New Roman"/>
                <w:kern w:val="2"/>
                <w:sz w:val="28"/>
                <w:szCs w:val="28"/>
              </w:rPr>
            </w:pPr>
            <w:r w:rsidRPr="000B67BF">
              <w:rPr>
                <w:rFonts w:eastAsia="Times New Roman" w:cs="Times New Roman"/>
                <w:kern w:val="2"/>
                <w:sz w:val="28"/>
                <w:szCs w:val="28"/>
              </w:rPr>
              <w:t>программа неэффективная</w:t>
            </w:r>
          </w:p>
        </w:tc>
      </w:tr>
    </w:tbl>
    <w:p w:rsidR="00D73F3C" w:rsidRPr="000B67BF" w:rsidRDefault="00D73F3C" w:rsidP="00EF0B10">
      <w:pPr>
        <w:widowControl w:val="0"/>
        <w:suppressAutoHyphens w:val="0"/>
        <w:autoSpaceDE w:val="0"/>
        <w:autoSpaceDN w:val="0"/>
        <w:spacing w:line="360" w:lineRule="exact"/>
        <w:ind w:firstLine="0"/>
        <w:rPr>
          <w:rFonts w:eastAsia="Times New Roman" w:cs="Times New Roman"/>
          <w:kern w:val="2"/>
          <w:sz w:val="28"/>
          <w:szCs w:val="28"/>
        </w:rPr>
      </w:pPr>
    </w:p>
    <w:p w:rsidR="00D73F3C" w:rsidRPr="000B67BF" w:rsidRDefault="00D73F3C" w:rsidP="00EF0B10">
      <w:pPr>
        <w:widowControl w:val="0"/>
        <w:suppressAutoHyphens w:val="0"/>
        <w:autoSpaceDE w:val="0"/>
        <w:autoSpaceDN w:val="0"/>
        <w:spacing w:line="360" w:lineRule="exact"/>
        <w:ind w:firstLine="540"/>
        <w:rPr>
          <w:rFonts w:eastAsia="Times New Roman" w:cs="Times New Roman"/>
          <w:kern w:val="2"/>
          <w:sz w:val="28"/>
          <w:szCs w:val="28"/>
        </w:rPr>
      </w:pPr>
      <w:r w:rsidRPr="000B67BF">
        <w:rPr>
          <w:rFonts w:eastAsia="Times New Roman" w:cs="Times New Roman"/>
          <w:kern w:val="2"/>
          <w:sz w:val="28"/>
          <w:szCs w:val="28"/>
        </w:rPr>
        <w:t>Коэффициент финансового обеспечения Программы (ФО) определяется по формуле:</w:t>
      </w:r>
    </w:p>
    <w:p w:rsidR="00D73F3C" w:rsidRPr="000B67BF" w:rsidRDefault="00D73F3C" w:rsidP="00EF0B10">
      <w:pPr>
        <w:widowControl w:val="0"/>
        <w:suppressAutoHyphens w:val="0"/>
        <w:autoSpaceDE w:val="0"/>
        <w:autoSpaceDN w:val="0"/>
        <w:spacing w:line="360" w:lineRule="exact"/>
        <w:ind w:firstLine="0"/>
        <w:jc w:val="center"/>
        <w:rPr>
          <w:rFonts w:eastAsia="Times New Roman" w:cs="Times New Roman"/>
          <w:kern w:val="2"/>
          <w:sz w:val="28"/>
          <w:szCs w:val="28"/>
        </w:rPr>
      </w:pPr>
      <w:r w:rsidRPr="000B67BF">
        <w:rPr>
          <w:rFonts w:eastAsia="Times New Roman" w:cs="Times New Roman"/>
          <w:kern w:val="2"/>
          <w:sz w:val="28"/>
          <w:szCs w:val="28"/>
        </w:rPr>
        <w:t>ФО=ФР/ПР, где</w:t>
      </w:r>
    </w:p>
    <w:p w:rsidR="00D73F3C" w:rsidRPr="000B67BF" w:rsidRDefault="00D73F3C" w:rsidP="00EF0B10">
      <w:pPr>
        <w:spacing w:line="360" w:lineRule="exact"/>
        <w:rPr>
          <w:rFonts w:cs="Times New Roman"/>
          <w:color w:val="00000A"/>
          <w:sz w:val="28"/>
          <w:szCs w:val="28"/>
        </w:rPr>
      </w:pPr>
      <w:r w:rsidRPr="000B67BF">
        <w:rPr>
          <w:rFonts w:cs="Times New Roman"/>
          <w:color w:val="00000A"/>
          <w:sz w:val="28"/>
          <w:szCs w:val="28"/>
        </w:rPr>
        <w:lastRenderedPageBreak/>
        <w:t>ФО - коэффициент финансового обеспечения Программы;</w:t>
      </w:r>
    </w:p>
    <w:p w:rsidR="00D73F3C" w:rsidRPr="000B67BF" w:rsidRDefault="00D73F3C" w:rsidP="00EF0B10">
      <w:pPr>
        <w:spacing w:line="360" w:lineRule="exact"/>
        <w:rPr>
          <w:rFonts w:cs="Times New Roman"/>
          <w:color w:val="00000A"/>
          <w:sz w:val="28"/>
          <w:szCs w:val="28"/>
        </w:rPr>
      </w:pPr>
      <w:r w:rsidRPr="000B67BF">
        <w:rPr>
          <w:rFonts w:cs="Times New Roman"/>
          <w:color w:val="00000A"/>
          <w:sz w:val="28"/>
          <w:szCs w:val="28"/>
        </w:rPr>
        <w:t>ФР - объем фактических расходов на реализацию мероприятий Программы;</w:t>
      </w:r>
    </w:p>
    <w:p w:rsidR="00D73F3C" w:rsidRPr="000B67BF" w:rsidRDefault="00D73F3C" w:rsidP="00EF0B10">
      <w:pPr>
        <w:spacing w:line="360" w:lineRule="exact"/>
        <w:rPr>
          <w:rFonts w:cs="Times New Roman"/>
          <w:color w:val="00000A"/>
          <w:sz w:val="28"/>
          <w:szCs w:val="28"/>
        </w:rPr>
      </w:pPr>
      <w:r w:rsidRPr="000B67BF">
        <w:rPr>
          <w:rFonts w:cs="Times New Roman"/>
          <w:color w:val="00000A"/>
          <w:sz w:val="28"/>
          <w:szCs w:val="28"/>
        </w:rPr>
        <w:t>ПР - объем планируемых расходов на реализацию Программы.</w:t>
      </w:r>
    </w:p>
    <w:p w:rsidR="00D73F3C" w:rsidRPr="000B67BF" w:rsidRDefault="00D73F3C" w:rsidP="00EF0B10">
      <w:pPr>
        <w:widowControl w:val="0"/>
        <w:suppressAutoHyphens w:val="0"/>
        <w:autoSpaceDE w:val="0"/>
        <w:autoSpaceDN w:val="0"/>
        <w:spacing w:before="200" w:line="360" w:lineRule="exact"/>
        <w:ind w:firstLine="540"/>
        <w:rPr>
          <w:rFonts w:eastAsia="Times New Roman" w:cs="Times New Roman"/>
          <w:kern w:val="2"/>
          <w:sz w:val="28"/>
          <w:szCs w:val="28"/>
        </w:rPr>
      </w:pPr>
      <w:r w:rsidRPr="000B67BF">
        <w:rPr>
          <w:rFonts w:eastAsia="Times New Roman" w:cs="Times New Roman"/>
          <w:kern w:val="2"/>
          <w:sz w:val="28"/>
          <w:szCs w:val="28"/>
        </w:rPr>
        <w:t xml:space="preserve">Оценка уровня </w:t>
      </w:r>
      <w:r w:rsidR="00D90A80">
        <w:rPr>
          <w:rFonts w:eastAsia="Times New Roman" w:cs="Times New Roman"/>
          <w:kern w:val="2"/>
          <w:sz w:val="28"/>
          <w:szCs w:val="28"/>
        </w:rPr>
        <w:t>достижения показателей</w:t>
      </w:r>
      <w:r w:rsidRPr="000B67BF">
        <w:rPr>
          <w:rFonts w:eastAsia="Times New Roman" w:cs="Times New Roman"/>
          <w:kern w:val="2"/>
          <w:sz w:val="28"/>
          <w:szCs w:val="28"/>
        </w:rPr>
        <w:t xml:space="preserve"> (УР) определяется по формуле:</w:t>
      </w:r>
    </w:p>
    <w:p w:rsidR="00D73F3C" w:rsidRPr="000B67BF" w:rsidRDefault="00D73F3C" w:rsidP="00EF0B10">
      <w:pPr>
        <w:widowControl w:val="0"/>
        <w:suppressAutoHyphens w:val="0"/>
        <w:autoSpaceDE w:val="0"/>
        <w:autoSpaceDN w:val="0"/>
        <w:spacing w:line="360" w:lineRule="exact"/>
        <w:ind w:firstLine="0"/>
        <w:jc w:val="center"/>
        <w:rPr>
          <w:rFonts w:eastAsia="Times New Roman" w:cs="Times New Roman"/>
          <w:kern w:val="2"/>
          <w:sz w:val="28"/>
          <w:szCs w:val="28"/>
        </w:rPr>
      </w:pPr>
      <w:r w:rsidRPr="000B67BF">
        <w:rPr>
          <w:rFonts w:eastAsia="Times New Roman" w:cs="Times New Roman"/>
          <w:kern w:val="2"/>
          <w:sz w:val="28"/>
          <w:szCs w:val="28"/>
        </w:rPr>
        <w:t>УР=ФЗ/ПЗ, где</w:t>
      </w:r>
    </w:p>
    <w:p w:rsidR="00D73F3C" w:rsidRPr="000B67BF" w:rsidRDefault="00D73F3C" w:rsidP="00EF0B10">
      <w:pPr>
        <w:spacing w:line="360" w:lineRule="exact"/>
        <w:rPr>
          <w:rFonts w:cs="Times New Roman"/>
          <w:color w:val="00000A"/>
          <w:sz w:val="28"/>
          <w:szCs w:val="28"/>
        </w:rPr>
      </w:pPr>
      <w:r w:rsidRPr="000B67BF">
        <w:rPr>
          <w:rFonts w:cs="Times New Roman"/>
          <w:color w:val="00000A"/>
          <w:sz w:val="28"/>
          <w:szCs w:val="28"/>
        </w:rPr>
        <w:t xml:space="preserve">УР - оценка уровня </w:t>
      </w:r>
      <w:r w:rsidR="00D90A80">
        <w:rPr>
          <w:rFonts w:cs="Times New Roman"/>
          <w:color w:val="00000A"/>
          <w:sz w:val="28"/>
          <w:szCs w:val="28"/>
        </w:rPr>
        <w:t>достижения показателей</w:t>
      </w:r>
      <w:r w:rsidRPr="000B67BF">
        <w:rPr>
          <w:rFonts w:cs="Times New Roman"/>
          <w:color w:val="00000A"/>
          <w:sz w:val="28"/>
          <w:szCs w:val="28"/>
        </w:rPr>
        <w:t>;</w:t>
      </w:r>
    </w:p>
    <w:p w:rsidR="00D73F3C" w:rsidRPr="000B67BF" w:rsidRDefault="00D73F3C" w:rsidP="00EF0B10">
      <w:pPr>
        <w:spacing w:line="360" w:lineRule="exact"/>
        <w:rPr>
          <w:rFonts w:cs="Times New Roman"/>
          <w:color w:val="00000A"/>
          <w:sz w:val="28"/>
          <w:szCs w:val="28"/>
        </w:rPr>
      </w:pPr>
      <w:r w:rsidRPr="000B67BF">
        <w:rPr>
          <w:rFonts w:cs="Times New Roman"/>
          <w:color w:val="00000A"/>
          <w:sz w:val="28"/>
          <w:szCs w:val="28"/>
        </w:rPr>
        <w:t xml:space="preserve">ФЗ - фактически достигнутое значение </w:t>
      </w:r>
      <w:r w:rsidR="00D90A80">
        <w:rPr>
          <w:rFonts w:cs="Times New Roman"/>
          <w:color w:val="00000A"/>
          <w:sz w:val="28"/>
          <w:szCs w:val="28"/>
        </w:rPr>
        <w:t>показателя</w:t>
      </w:r>
      <w:r w:rsidRPr="000B67BF">
        <w:rPr>
          <w:rFonts w:cs="Times New Roman"/>
          <w:color w:val="00000A"/>
          <w:sz w:val="28"/>
          <w:szCs w:val="28"/>
        </w:rPr>
        <w:t>;</w:t>
      </w:r>
    </w:p>
    <w:p w:rsidR="00D73F3C" w:rsidRPr="000B67BF" w:rsidRDefault="00D73F3C" w:rsidP="00EF0B10">
      <w:pPr>
        <w:spacing w:line="360" w:lineRule="exact"/>
        <w:rPr>
          <w:rFonts w:cs="Times New Roman"/>
          <w:color w:val="00000A"/>
          <w:sz w:val="28"/>
          <w:szCs w:val="28"/>
        </w:rPr>
      </w:pPr>
      <w:r w:rsidRPr="000B67BF">
        <w:rPr>
          <w:rFonts w:cs="Times New Roman"/>
          <w:color w:val="00000A"/>
          <w:sz w:val="28"/>
          <w:szCs w:val="28"/>
        </w:rPr>
        <w:t xml:space="preserve">ПЗ - плановое значение </w:t>
      </w:r>
      <w:r w:rsidR="00D90A80">
        <w:rPr>
          <w:rFonts w:cs="Times New Roman"/>
          <w:color w:val="00000A"/>
          <w:sz w:val="28"/>
          <w:szCs w:val="28"/>
        </w:rPr>
        <w:t>показателя</w:t>
      </w:r>
      <w:r w:rsidRPr="000B67BF">
        <w:rPr>
          <w:rFonts w:cs="Times New Roman"/>
          <w:color w:val="00000A"/>
          <w:sz w:val="28"/>
          <w:szCs w:val="28"/>
        </w:rPr>
        <w:t>.</w:t>
      </w:r>
    </w:p>
    <w:p w:rsidR="00D73F3C" w:rsidRPr="00C26E11" w:rsidRDefault="00D73F3C" w:rsidP="00C26E11">
      <w:pPr>
        <w:spacing w:after="240" w:line="360" w:lineRule="exact"/>
        <w:rPr>
          <w:rFonts w:cs="Times New Roman"/>
          <w:color w:val="00000A"/>
          <w:sz w:val="28"/>
          <w:szCs w:val="28"/>
        </w:rPr>
      </w:pPr>
      <w:r w:rsidRPr="000B67BF">
        <w:rPr>
          <w:rFonts w:cs="Times New Roman"/>
          <w:color w:val="00000A"/>
          <w:sz w:val="28"/>
          <w:szCs w:val="28"/>
        </w:rPr>
        <w:t xml:space="preserve">В случае если уменьшение фактически достигнутого значения </w:t>
      </w:r>
      <w:r w:rsidR="003F7664">
        <w:rPr>
          <w:rFonts w:cs="Times New Roman"/>
          <w:color w:val="00000A"/>
          <w:sz w:val="28"/>
          <w:szCs w:val="28"/>
        </w:rPr>
        <w:t>показателя</w:t>
      </w:r>
      <w:r w:rsidRPr="000B67BF">
        <w:rPr>
          <w:rFonts w:cs="Times New Roman"/>
          <w:color w:val="00000A"/>
          <w:sz w:val="28"/>
          <w:szCs w:val="28"/>
        </w:rPr>
        <w:t xml:space="preserve"> является положительной динамикой, показатели ФЗ и</w:t>
      </w:r>
      <w:r w:rsidR="00C26E11">
        <w:rPr>
          <w:rFonts w:cs="Times New Roman"/>
          <w:color w:val="00000A"/>
          <w:sz w:val="28"/>
          <w:szCs w:val="28"/>
        </w:rPr>
        <w:t xml:space="preserve"> ПЗ в формуле меняются местами.</w:t>
      </w:r>
    </w:p>
    <w:p w:rsidR="00C62984" w:rsidRPr="009D7EFC" w:rsidRDefault="004C5839" w:rsidP="00533239">
      <w:pPr>
        <w:spacing w:before="240" w:after="240" w:line="240" w:lineRule="exact"/>
        <w:ind w:firstLine="0"/>
        <w:jc w:val="center"/>
        <w:rPr>
          <w:rFonts w:cs="Times New Roman"/>
          <w:b/>
          <w:sz w:val="28"/>
          <w:szCs w:val="28"/>
        </w:rPr>
      </w:pPr>
      <w:bookmarkStart w:id="76" w:name="_Toc208562497"/>
      <w:bookmarkEnd w:id="75"/>
      <w:r w:rsidRPr="009D7EFC">
        <w:rPr>
          <w:rFonts w:cs="Times New Roman"/>
          <w:b/>
          <w:sz w:val="28"/>
          <w:szCs w:val="28"/>
          <w:lang w:val="en-US"/>
        </w:rPr>
        <w:t>VII</w:t>
      </w:r>
      <w:r w:rsidRPr="009D7EFC">
        <w:rPr>
          <w:rFonts w:cs="Times New Roman"/>
          <w:b/>
          <w:sz w:val="28"/>
          <w:szCs w:val="28"/>
        </w:rPr>
        <w:t>.</w:t>
      </w:r>
      <w:r w:rsidR="004E2B08" w:rsidRPr="009D7EFC">
        <w:rPr>
          <w:rFonts w:cs="Times New Roman"/>
          <w:b/>
          <w:sz w:val="28"/>
          <w:szCs w:val="28"/>
        </w:rPr>
        <w:t>Предложения по совершенствованию нормативно-правового и информационного обеспечения развития социальной инфраструктуры, направленные на достижение целевых показателей программы</w:t>
      </w:r>
      <w:bookmarkEnd w:id="76"/>
    </w:p>
    <w:p w:rsidR="003D2FB6" w:rsidRPr="009D7EFC" w:rsidRDefault="003D2FB6" w:rsidP="00A0379C">
      <w:pPr>
        <w:spacing w:line="360" w:lineRule="exact"/>
        <w:rPr>
          <w:rFonts w:cs="Times New Roman"/>
          <w:color w:val="00000A"/>
          <w:sz w:val="28"/>
          <w:szCs w:val="28"/>
        </w:rPr>
      </w:pPr>
      <w:r w:rsidRPr="009D7EFC">
        <w:rPr>
          <w:rFonts w:cs="Times New Roman"/>
          <w:color w:val="00000A"/>
          <w:sz w:val="28"/>
          <w:szCs w:val="28"/>
        </w:rPr>
        <w:t xml:space="preserve">Основными </w:t>
      </w:r>
      <w:r w:rsidR="00EF5AF5" w:rsidRPr="009D7EFC">
        <w:rPr>
          <w:rFonts w:cs="Times New Roman"/>
          <w:color w:val="00000A"/>
          <w:sz w:val="28"/>
          <w:szCs w:val="28"/>
        </w:rPr>
        <w:t xml:space="preserve">предложениями по </w:t>
      </w:r>
      <w:r w:rsidRPr="009D7EFC">
        <w:rPr>
          <w:rFonts w:cs="Times New Roman"/>
          <w:color w:val="00000A"/>
          <w:sz w:val="28"/>
          <w:szCs w:val="28"/>
        </w:rPr>
        <w:t>совершенствовани</w:t>
      </w:r>
      <w:r w:rsidR="00EF5AF5" w:rsidRPr="009D7EFC">
        <w:rPr>
          <w:rFonts w:cs="Times New Roman"/>
          <w:color w:val="00000A"/>
          <w:sz w:val="28"/>
          <w:szCs w:val="28"/>
        </w:rPr>
        <w:t>ю</w:t>
      </w:r>
      <w:r w:rsidRPr="009D7EFC">
        <w:rPr>
          <w:rFonts w:cs="Times New Roman"/>
          <w:color w:val="00000A"/>
          <w:sz w:val="28"/>
          <w:szCs w:val="28"/>
        </w:rPr>
        <w:t xml:space="preserve"> нормативно-правовой базы, необходимой для функционирования и развития социальной инфраструктуры </w:t>
      </w:r>
      <w:r w:rsidR="008D2931" w:rsidRPr="009D7EFC">
        <w:rPr>
          <w:rFonts w:cs="Times New Roman"/>
          <w:color w:val="00000A"/>
          <w:sz w:val="28"/>
          <w:szCs w:val="28"/>
        </w:rPr>
        <w:t>муниципального</w:t>
      </w:r>
      <w:r w:rsidR="00005912" w:rsidRPr="009D7EFC">
        <w:rPr>
          <w:rFonts w:cs="Times New Roman"/>
          <w:color w:val="00000A"/>
          <w:sz w:val="28"/>
          <w:szCs w:val="28"/>
        </w:rPr>
        <w:t xml:space="preserve"> округа</w:t>
      </w:r>
      <w:r w:rsidRPr="009D7EFC">
        <w:rPr>
          <w:rFonts w:cs="Times New Roman"/>
          <w:color w:val="00000A"/>
          <w:sz w:val="28"/>
          <w:szCs w:val="28"/>
        </w:rPr>
        <w:t xml:space="preserve"> являются: </w:t>
      </w:r>
    </w:p>
    <w:p w:rsidR="0008218B" w:rsidRPr="009D7EFC" w:rsidRDefault="0008218B" w:rsidP="00A0379C">
      <w:pPr>
        <w:spacing w:line="360" w:lineRule="exact"/>
        <w:rPr>
          <w:rFonts w:cs="Times New Roman"/>
          <w:color w:val="00000A"/>
          <w:sz w:val="28"/>
          <w:szCs w:val="28"/>
        </w:rPr>
      </w:pPr>
      <w:r w:rsidRPr="009D7EFC">
        <w:rPr>
          <w:rFonts w:cs="Times New Roman"/>
          <w:color w:val="00000A"/>
          <w:sz w:val="28"/>
          <w:szCs w:val="28"/>
        </w:rPr>
        <w:t>принятие муниципальных программ либо внесение изменений в существующие муниципальные программы, устанавливающие перечень мероприятий</w:t>
      </w:r>
      <w:r w:rsidR="00663076" w:rsidRPr="009D7EFC">
        <w:rPr>
          <w:rFonts w:cs="Times New Roman"/>
          <w:color w:val="00000A"/>
          <w:sz w:val="28"/>
          <w:szCs w:val="28"/>
        </w:rPr>
        <w:t xml:space="preserve"> по проектированию, строительству, реконструкции объектов социальной инфраструктуры муниципального круга, приведение их в соответствие с нормативными актами (проведение ежегодного мониторинга необходимой обеспеченности учреждениями социальной инфраструктуры округа в соответствии с утвержденными и обновляющимися нормативами);</w:t>
      </w:r>
    </w:p>
    <w:p w:rsidR="00663076" w:rsidRPr="009D7EFC" w:rsidRDefault="00663076" w:rsidP="00A0379C">
      <w:pPr>
        <w:spacing w:line="360" w:lineRule="exact"/>
        <w:rPr>
          <w:rFonts w:cs="Times New Roman"/>
          <w:color w:val="00000A"/>
          <w:sz w:val="28"/>
          <w:szCs w:val="28"/>
        </w:rPr>
      </w:pPr>
      <w:r w:rsidRPr="009D7EFC">
        <w:rPr>
          <w:rFonts w:cs="Times New Roman"/>
          <w:color w:val="00000A"/>
          <w:sz w:val="28"/>
          <w:szCs w:val="28"/>
        </w:rPr>
        <w:t>внесение изменений в Генеральный план Соликамского муниципального округа Пермского края при выявлении необходимых к реализации мероприятий Программы</w:t>
      </w:r>
      <w:r w:rsidR="00F82184" w:rsidRPr="009D7EFC">
        <w:rPr>
          <w:rFonts w:cs="Times New Roman"/>
          <w:color w:val="00000A"/>
          <w:sz w:val="28"/>
          <w:szCs w:val="28"/>
        </w:rPr>
        <w:t xml:space="preserve"> или</w:t>
      </w:r>
      <w:r w:rsidRPr="009D7EFC">
        <w:rPr>
          <w:rFonts w:cs="Times New Roman"/>
          <w:color w:val="00000A"/>
          <w:sz w:val="28"/>
          <w:szCs w:val="28"/>
        </w:rPr>
        <w:t xml:space="preserve"> вызывающих потерю своей значимости отдельных мероприятий</w:t>
      </w:r>
      <w:r w:rsidR="00F82184" w:rsidRPr="009D7EFC">
        <w:rPr>
          <w:rFonts w:cs="Times New Roman"/>
          <w:color w:val="00000A"/>
          <w:sz w:val="28"/>
          <w:szCs w:val="28"/>
        </w:rPr>
        <w:t>, а также при наступлении особо значимых для развития муниципального округа событий;</w:t>
      </w:r>
    </w:p>
    <w:p w:rsidR="0008218B" w:rsidRPr="009D7EFC" w:rsidRDefault="00F82184" w:rsidP="00A0379C">
      <w:pPr>
        <w:spacing w:line="360" w:lineRule="exact"/>
        <w:rPr>
          <w:rFonts w:cs="Times New Roman"/>
          <w:color w:val="00000A"/>
          <w:sz w:val="28"/>
          <w:szCs w:val="28"/>
        </w:rPr>
      </w:pPr>
      <w:r w:rsidRPr="009D7EFC">
        <w:rPr>
          <w:rFonts w:cs="Times New Roman"/>
          <w:color w:val="00000A"/>
          <w:sz w:val="28"/>
          <w:szCs w:val="28"/>
        </w:rPr>
        <w:t xml:space="preserve">подготовка </w:t>
      </w:r>
      <w:r w:rsidR="001A6B9E" w:rsidRPr="009D7EFC">
        <w:rPr>
          <w:rFonts w:cs="Times New Roman"/>
          <w:color w:val="00000A"/>
          <w:sz w:val="28"/>
          <w:szCs w:val="28"/>
        </w:rPr>
        <w:t>а</w:t>
      </w:r>
      <w:r w:rsidRPr="009D7EFC">
        <w:rPr>
          <w:rFonts w:cs="Times New Roman"/>
          <w:color w:val="00000A"/>
          <w:sz w:val="28"/>
          <w:szCs w:val="28"/>
        </w:rPr>
        <w:t>дминистрацией Соликамского муниципального округа предложений по реализации мероприятий</w:t>
      </w:r>
      <w:r w:rsidR="001A6B9E" w:rsidRPr="009D7EFC">
        <w:rPr>
          <w:rFonts w:cs="Times New Roman"/>
          <w:color w:val="00000A"/>
          <w:sz w:val="28"/>
          <w:szCs w:val="28"/>
        </w:rPr>
        <w:t xml:space="preserve">, касающихся </w:t>
      </w:r>
      <w:r w:rsidRPr="009D7EFC">
        <w:rPr>
          <w:rFonts w:cs="Times New Roman"/>
          <w:color w:val="00000A"/>
          <w:sz w:val="28"/>
          <w:szCs w:val="28"/>
        </w:rPr>
        <w:t>развити</w:t>
      </w:r>
      <w:r w:rsidR="001A6B9E" w:rsidRPr="009D7EFC">
        <w:rPr>
          <w:rFonts w:cs="Times New Roman"/>
          <w:color w:val="00000A"/>
          <w:sz w:val="28"/>
          <w:szCs w:val="28"/>
        </w:rPr>
        <w:t>я</w:t>
      </w:r>
      <w:r w:rsidRPr="009D7EFC">
        <w:rPr>
          <w:rFonts w:cs="Times New Roman"/>
          <w:color w:val="00000A"/>
          <w:sz w:val="28"/>
          <w:szCs w:val="28"/>
        </w:rPr>
        <w:t xml:space="preserve"> социальной инфраструктуры </w:t>
      </w:r>
      <w:r w:rsidR="001A6B9E" w:rsidRPr="009D7EFC">
        <w:rPr>
          <w:rFonts w:cs="Times New Roman"/>
          <w:color w:val="00000A"/>
          <w:sz w:val="28"/>
          <w:szCs w:val="28"/>
        </w:rPr>
        <w:t xml:space="preserve">округа, </w:t>
      </w:r>
      <w:r w:rsidRPr="009D7EFC">
        <w:rPr>
          <w:rFonts w:cs="Times New Roman"/>
          <w:color w:val="00000A"/>
          <w:sz w:val="28"/>
          <w:szCs w:val="28"/>
        </w:rPr>
        <w:t xml:space="preserve">для исполнительных органов власти Пермского края, в целях координации </w:t>
      </w:r>
      <w:r w:rsidR="001A6B9E" w:rsidRPr="009D7EFC">
        <w:rPr>
          <w:rFonts w:cs="Times New Roman"/>
          <w:color w:val="00000A"/>
          <w:sz w:val="28"/>
          <w:szCs w:val="28"/>
        </w:rPr>
        <w:t>усилий в решении задач реализации мероприятий Программы;</w:t>
      </w:r>
    </w:p>
    <w:p w:rsidR="003D2FB6" w:rsidRPr="009D7EFC" w:rsidRDefault="003D2FB6" w:rsidP="00A0379C">
      <w:pPr>
        <w:spacing w:line="360" w:lineRule="exact"/>
        <w:rPr>
          <w:rFonts w:cs="Times New Roman"/>
          <w:color w:val="00000A"/>
          <w:sz w:val="28"/>
          <w:szCs w:val="28"/>
        </w:rPr>
      </w:pPr>
      <w:r w:rsidRPr="009D7EFC">
        <w:rPr>
          <w:rFonts w:cs="Times New Roman"/>
          <w:color w:val="00000A"/>
          <w:sz w:val="28"/>
          <w:szCs w:val="28"/>
        </w:rPr>
        <w:t xml:space="preserve">координация мероприятий и проектов строительства и реконструкции объектов социальной инфраструктуры между органами государственной власти (по уровню вертикальной интеграции) и бизнеса; </w:t>
      </w:r>
    </w:p>
    <w:p w:rsidR="001A6B9E" w:rsidRPr="009D7EFC" w:rsidRDefault="001A6B9E" w:rsidP="00A0379C">
      <w:pPr>
        <w:spacing w:line="360" w:lineRule="exact"/>
        <w:rPr>
          <w:rFonts w:cs="Times New Roman"/>
          <w:color w:val="00000A"/>
          <w:sz w:val="28"/>
          <w:szCs w:val="28"/>
        </w:rPr>
      </w:pPr>
      <w:r w:rsidRPr="009D7EFC">
        <w:rPr>
          <w:rFonts w:cs="Times New Roman"/>
          <w:color w:val="00000A"/>
          <w:sz w:val="28"/>
          <w:szCs w:val="28"/>
        </w:rPr>
        <w:t>принятие правовых актов, регламентирующих порядок субсидирования мероприятий, установленных Программой.</w:t>
      </w:r>
    </w:p>
    <w:p w:rsidR="001A6B9E" w:rsidRPr="009D7EFC" w:rsidRDefault="001A6B9E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lastRenderedPageBreak/>
        <w:t>Реализация указанных выше предложений позволит сформировать эффективную систему, направленную на обеспечение реализаций мероприятий Программы и достижение целевых показателей.</w:t>
      </w:r>
    </w:p>
    <w:p w:rsidR="00CA69FA" w:rsidRPr="009D7EFC" w:rsidRDefault="00CA69FA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Информационное обеспечение развития социальной инфраструктуры муниципального округа </w:t>
      </w:r>
      <w:r w:rsidR="00DF0A4A" w:rsidRPr="009D7EFC">
        <w:rPr>
          <w:rFonts w:cs="Times New Roman"/>
          <w:sz w:val="28"/>
          <w:szCs w:val="28"/>
        </w:rPr>
        <w:t>связано с необходимостью оперативного информирования граждан и организаций о достоверной и актуальной юридически значимой информации о современном и планируемом состоянии территории муниципального округа в электронном виде</w:t>
      </w:r>
      <w:r w:rsidR="00CA0715" w:rsidRPr="009D7EFC">
        <w:rPr>
          <w:rFonts w:cs="Times New Roman"/>
          <w:sz w:val="28"/>
          <w:szCs w:val="28"/>
        </w:rPr>
        <w:t xml:space="preserve"> и</w:t>
      </w:r>
      <w:r w:rsidR="00DF0A4A" w:rsidRPr="009D7EFC">
        <w:rPr>
          <w:rFonts w:cs="Times New Roman"/>
          <w:sz w:val="28"/>
          <w:szCs w:val="28"/>
        </w:rPr>
        <w:t xml:space="preserve"> реализации возможности получить в электронном виде документы, необходимые для осуществления инвестиционной деятельности.</w:t>
      </w:r>
    </w:p>
    <w:p w:rsidR="00DF0A4A" w:rsidRPr="009D7EFC" w:rsidRDefault="00DF0A4A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Информационное обеспечение Программы осуществляется путем проведения </w:t>
      </w:r>
      <w:r w:rsidR="00073AAC" w:rsidRPr="009D7EFC">
        <w:rPr>
          <w:rFonts w:cs="Times New Roman"/>
          <w:sz w:val="28"/>
          <w:szCs w:val="28"/>
        </w:rPr>
        <w:t xml:space="preserve">администрацией таких </w:t>
      </w:r>
      <w:r w:rsidRPr="009D7EFC">
        <w:rPr>
          <w:rFonts w:cs="Times New Roman"/>
          <w:sz w:val="28"/>
          <w:szCs w:val="28"/>
        </w:rPr>
        <w:t xml:space="preserve">мероприятий </w:t>
      </w:r>
      <w:r w:rsidR="00073AAC" w:rsidRPr="009D7EFC">
        <w:rPr>
          <w:rFonts w:cs="Times New Roman"/>
          <w:sz w:val="28"/>
          <w:szCs w:val="28"/>
        </w:rPr>
        <w:t xml:space="preserve">как </w:t>
      </w:r>
      <w:r w:rsidRPr="009D7EFC">
        <w:rPr>
          <w:rFonts w:cs="Times New Roman"/>
          <w:sz w:val="28"/>
          <w:szCs w:val="28"/>
        </w:rPr>
        <w:t>пресс-конференции, репортажи, публикации в официальной прессе</w:t>
      </w:r>
      <w:r w:rsidR="00CA0715" w:rsidRPr="009D7EFC">
        <w:rPr>
          <w:rFonts w:cs="Times New Roman"/>
          <w:sz w:val="28"/>
          <w:szCs w:val="28"/>
        </w:rPr>
        <w:t>, использование Интернет-ресурсов.</w:t>
      </w:r>
    </w:p>
    <w:p w:rsidR="00C62984" w:rsidRPr="009D7EFC" w:rsidRDefault="004E2B08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 xml:space="preserve">Программа реализуется на всей территории </w:t>
      </w:r>
      <w:r w:rsidR="008D2931" w:rsidRPr="009D7EFC">
        <w:rPr>
          <w:rFonts w:cs="Times New Roman"/>
          <w:sz w:val="28"/>
          <w:szCs w:val="28"/>
        </w:rPr>
        <w:t>Соликамского муниципального округа</w:t>
      </w:r>
      <w:r w:rsidRPr="009D7EFC">
        <w:rPr>
          <w:rFonts w:cs="Times New Roman"/>
          <w:sz w:val="28"/>
          <w:szCs w:val="28"/>
        </w:rPr>
        <w:t xml:space="preserve">. Контроль за исполнением Программы осуществляет </w:t>
      </w:r>
      <w:bookmarkStart w:id="77" w:name="_Hlk204690020"/>
      <w:r w:rsidR="00E55DE7" w:rsidRPr="009D7EFC">
        <w:rPr>
          <w:rFonts w:cs="Times New Roman"/>
          <w:sz w:val="28"/>
          <w:szCs w:val="28"/>
        </w:rPr>
        <w:t>а</w:t>
      </w:r>
      <w:r w:rsidR="008D2931" w:rsidRPr="009D7EFC">
        <w:rPr>
          <w:rFonts w:cs="Times New Roman"/>
          <w:sz w:val="28"/>
          <w:szCs w:val="28"/>
        </w:rPr>
        <w:t>дминистрация</w:t>
      </w:r>
      <w:bookmarkEnd w:id="77"/>
      <w:r w:rsidRPr="009D7EFC">
        <w:rPr>
          <w:rFonts w:cs="Times New Roman"/>
          <w:sz w:val="28"/>
          <w:szCs w:val="28"/>
        </w:rPr>
        <w:t>.</w:t>
      </w:r>
    </w:p>
    <w:p w:rsidR="00C62984" w:rsidRPr="009D7EFC" w:rsidRDefault="004E2B08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>Программа подлежит корректировке или пересмотру при вступлении в силу приказов, распоряжений, методических указаний и других нормативных актов, регламентирующих требования к программам комплексного развития социальной инфраструктуры</w:t>
      </w:r>
      <w:r w:rsidR="005571CA" w:rsidRPr="009D7EFC">
        <w:rPr>
          <w:rFonts w:cs="Times New Roman"/>
          <w:sz w:val="28"/>
          <w:szCs w:val="28"/>
        </w:rPr>
        <w:t>, а также при внесении изменений в документы территориального планирования.</w:t>
      </w:r>
    </w:p>
    <w:p w:rsidR="00C62984" w:rsidRPr="009D7EFC" w:rsidRDefault="004E2B08" w:rsidP="00A0379C">
      <w:pPr>
        <w:spacing w:line="360" w:lineRule="exact"/>
        <w:rPr>
          <w:rFonts w:cs="Times New Roman"/>
          <w:sz w:val="28"/>
          <w:szCs w:val="28"/>
        </w:rPr>
      </w:pPr>
      <w:r w:rsidRPr="009D7EFC">
        <w:rPr>
          <w:rFonts w:cs="Times New Roman"/>
          <w:sz w:val="28"/>
          <w:szCs w:val="28"/>
        </w:rPr>
        <w:t>П</w:t>
      </w:r>
      <w:r w:rsidR="003D2FB6" w:rsidRPr="009D7EFC">
        <w:rPr>
          <w:rFonts w:cs="Times New Roman"/>
          <w:sz w:val="28"/>
          <w:szCs w:val="28"/>
        </w:rPr>
        <w:t xml:space="preserve">рограмма может корректироваться в </w:t>
      </w:r>
      <w:r w:rsidRPr="009D7EFC">
        <w:rPr>
          <w:rFonts w:cs="Times New Roman"/>
          <w:sz w:val="28"/>
          <w:szCs w:val="28"/>
        </w:rPr>
        <w:t>зависимости от обеспечения финансирования, изменени</w:t>
      </w:r>
      <w:r w:rsidR="005571CA" w:rsidRPr="009D7EFC">
        <w:rPr>
          <w:rFonts w:cs="Times New Roman"/>
          <w:sz w:val="28"/>
          <w:szCs w:val="28"/>
        </w:rPr>
        <w:t>я</w:t>
      </w:r>
      <w:r w:rsidR="00106C43">
        <w:rPr>
          <w:rFonts w:cs="Times New Roman"/>
          <w:sz w:val="28"/>
          <w:szCs w:val="28"/>
        </w:rPr>
        <w:t xml:space="preserve"> </w:t>
      </w:r>
      <w:r w:rsidRPr="009D7EFC">
        <w:rPr>
          <w:rFonts w:cs="Times New Roman"/>
          <w:sz w:val="28"/>
          <w:szCs w:val="28"/>
        </w:rPr>
        <w:t>условий функционирования объект</w:t>
      </w:r>
      <w:r w:rsidR="005571CA" w:rsidRPr="009D7EFC">
        <w:rPr>
          <w:rFonts w:cs="Times New Roman"/>
          <w:sz w:val="28"/>
          <w:szCs w:val="28"/>
        </w:rPr>
        <w:t>ов</w:t>
      </w:r>
      <w:r w:rsidRPr="009D7EFC">
        <w:rPr>
          <w:rFonts w:cs="Times New Roman"/>
          <w:sz w:val="28"/>
          <w:szCs w:val="28"/>
        </w:rPr>
        <w:t xml:space="preserve"> социальной инфраструктуры</w:t>
      </w:r>
      <w:r w:rsidR="005571CA" w:rsidRPr="009D7EFC">
        <w:rPr>
          <w:rFonts w:cs="Times New Roman"/>
          <w:sz w:val="28"/>
          <w:szCs w:val="28"/>
        </w:rPr>
        <w:t xml:space="preserve"> Соликамского округа</w:t>
      </w:r>
      <w:r w:rsidRPr="009D7EFC">
        <w:rPr>
          <w:rFonts w:cs="Times New Roman"/>
          <w:sz w:val="28"/>
          <w:szCs w:val="28"/>
        </w:rPr>
        <w:t>.</w:t>
      </w:r>
    </w:p>
    <w:sectPr w:rsidR="00C62984" w:rsidRPr="009D7EFC" w:rsidSect="00CB3769">
      <w:headerReference w:type="default" r:id="rId15"/>
      <w:footerReference w:type="default" r:id="rId16"/>
      <w:footerReference w:type="first" r:id="rId17"/>
      <w:pgSz w:w="11906" w:h="16838"/>
      <w:pgMar w:top="1134" w:right="567" w:bottom="1134" w:left="1418" w:header="941" w:footer="590" w:gutter="0"/>
      <w:pgNumType w:start="1"/>
      <w:cols w:space="720"/>
      <w:formProt w:val="0"/>
      <w:titlePg/>
      <w:docGrid w:linePitch="36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657A" w:rsidRDefault="00F9657A">
      <w:r>
        <w:separator/>
      </w:r>
    </w:p>
  </w:endnote>
  <w:endnote w:type="continuationSeparator" w:id="1">
    <w:p w:rsidR="00F9657A" w:rsidRDefault="00F965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503" w:rsidRPr="00A628FE" w:rsidRDefault="001F6503" w:rsidP="00F2169E">
    <w:pPr>
      <w:pStyle w:val="affb"/>
      <w:ind w:firstLine="0"/>
      <w:jc w:val="left"/>
    </w:pPr>
    <w:r>
      <w:t>030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503" w:rsidRDefault="001F6503" w:rsidP="00F2169E">
    <w:pPr>
      <w:pStyle w:val="affb"/>
      <w:ind w:firstLine="0"/>
    </w:pPr>
    <w:r>
      <w:t>030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657A" w:rsidRDefault="00F9657A">
      <w:r>
        <w:separator/>
      </w:r>
    </w:p>
  </w:footnote>
  <w:footnote w:type="continuationSeparator" w:id="1">
    <w:p w:rsidR="00F9657A" w:rsidRDefault="00F9657A">
      <w:r>
        <w:continuationSeparator/>
      </w:r>
    </w:p>
  </w:footnote>
  <w:footnote w:id="2">
    <w:p w:rsidR="001F6503" w:rsidRPr="00F72900" w:rsidRDefault="001F6503" w:rsidP="00B9084D">
      <w:pPr>
        <w:pStyle w:val="afff0"/>
        <w:rPr>
          <w:rFonts w:ascii="Times New Roman" w:hAnsi="Times New Roman"/>
        </w:rPr>
      </w:pPr>
      <w:r w:rsidRPr="00F72900">
        <w:rPr>
          <w:rStyle w:val="ae"/>
          <w:rFonts w:ascii="Times New Roman" w:hAnsi="Times New Roman"/>
        </w:rPr>
        <w:footnoteRef/>
      </w:r>
      <w:r w:rsidRPr="00F72900">
        <w:rPr>
          <w:rFonts w:ascii="Times New Roman" w:hAnsi="Times New Roman"/>
        </w:rPr>
        <w:t xml:space="preserve"> Данные в таблице </w:t>
      </w:r>
      <w:r>
        <w:rPr>
          <w:rFonts w:ascii="Times New Roman" w:hAnsi="Times New Roman"/>
        </w:rPr>
        <w:t>за период 2021-2025 гг. представлены согласно сведениям Территориального органа федеральной службы государственной статистики по Пермскому краю по состоянию на 01 января каждого года.</w:t>
      </w:r>
    </w:p>
  </w:footnote>
  <w:footnote w:id="3">
    <w:p w:rsidR="001F6503" w:rsidRPr="00F71A5F" w:rsidRDefault="001F6503">
      <w:pPr>
        <w:pStyle w:val="afff0"/>
        <w:rPr>
          <w:rFonts w:ascii="Times New Roman" w:hAnsi="Times New Roman"/>
        </w:rPr>
      </w:pPr>
      <w:r w:rsidRPr="00F71A5F">
        <w:rPr>
          <w:rStyle w:val="ae"/>
          <w:rFonts w:ascii="Times New Roman" w:hAnsi="Times New Roman"/>
        </w:rPr>
        <w:footnoteRef/>
      </w:r>
      <w:r>
        <w:rPr>
          <w:rFonts w:ascii="Times New Roman" w:hAnsi="Times New Roman"/>
        </w:rPr>
        <w:t>По данным Федеральной службы государственной статистики на 01.01.2025 года.</w:t>
      </w:r>
    </w:p>
  </w:footnote>
  <w:footnote w:id="4">
    <w:p w:rsidR="001F6503" w:rsidRPr="00D67633" w:rsidRDefault="001F6503">
      <w:pPr>
        <w:pStyle w:val="afff0"/>
        <w:rPr>
          <w:rFonts w:ascii="Times New Roman" w:hAnsi="Times New Roman"/>
        </w:rPr>
      </w:pPr>
      <w:r>
        <w:rPr>
          <w:rStyle w:val="ae"/>
        </w:rPr>
        <w:footnoteRef/>
      </w:r>
      <w:r w:rsidRPr="00D67633">
        <w:rPr>
          <w:rFonts w:ascii="Times New Roman" w:hAnsi="Times New Roman"/>
        </w:rPr>
        <w:t>Статистический ежегодник Пермского края 20</w:t>
      </w:r>
      <w:r>
        <w:rPr>
          <w:rFonts w:ascii="Times New Roman" w:hAnsi="Times New Roman"/>
        </w:rPr>
        <w:t>25</w:t>
      </w:r>
      <w:r w:rsidRPr="00D67633">
        <w:rPr>
          <w:rFonts w:ascii="Times New Roman" w:hAnsi="Times New Roman"/>
        </w:rPr>
        <w:t xml:space="preserve"> г. Статистический сборник. Пермь 20</w:t>
      </w:r>
      <w:r>
        <w:rPr>
          <w:rFonts w:ascii="Times New Roman" w:hAnsi="Times New Roman"/>
        </w:rPr>
        <w:t>25</w:t>
      </w:r>
      <w:r w:rsidRPr="00D67633">
        <w:rPr>
          <w:rFonts w:ascii="Times New Roman" w:hAnsi="Times New Roman"/>
        </w:rPr>
        <w:t>. Раздел 1</w:t>
      </w:r>
      <w:r>
        <w:rPr>
          <w:rFonts w:ascii="Times New Roman" w:hAnsi="Times New Roman"/>
        </w:rPr>
        <w:t>6</w:t>
      </w:r>
      <w:r w:rsidRPr="00D67633">
        <w:rPr>
          <w:rFonts w:ascii="Times New Roman" w:hAnsi="Times New Roman"/>
        </w:rPr>
        <w:t>. Строительство</w:t>
      </w:r>
      <w:r>
        <w:rPr>
          <w:rFonts w:ascii="Times New Roman" w:hAnsi="Times New Roman"/>
        </w:rPr>
        <w:t>.</w:t>
      </w:r>
    </w:p>
  </w:footnote>
  <w:footnote w:id="5">
    <w:p w:rsidR="001F6503" w:rsidRPr="004C296E" w:rsidRDefault="001F6503" w:rsidP="0031194F">
      <w:pPr>
        <w:pStyle w:val="afff0"/>
        <w:ind w:firstLine="0"/>
        <w:rPr>
          <w:rFonts w:ascii="Times New Roman" w:hAnsi="Times New Roman"/>
        </w:rPr>
      </w:pPr>
      <w:r w:rsidRPr="004C296E">
        <w:rPr>
          <w:rStyle w:val="ae"/>
          <w:rFonts w:ascii="Times New Roman" w:hAnsi="Times New Roman"/>
        </w:rPr>
        <w:footnoteRef/>
      </w:r>
      <w:r>
        <w:rPr>
          <w:rFonts w:ascii="Times New Roman" w:hAnsi="Times New Roman"/>
        </w:rPr>
        <w:t>Кроме того, МБОУ</w:t>
      </w:r>
      <w:r w:rsidRPr="004C296E">
        <w:rPr>
          <w:rFonts w:ascii="Times New Roman" w:hAnsi="Times New Roman"/>
        </w:rPr>
        <w:t xml:space="preserve">ДО </w:t>
      </w:r>
      <w:r>
        <w:t>«</w:t>
      </w:r>
      <w:r w:rsidRPr="008439A3">
        <w:rPr>
          <w:rFonts w:ascii="Times New Roman" w:hAnsi="Times New Roman"/>
        </w:rPr>
        <w:t>Детско-юношеский центр «Крылья»</w:t>
      </w:r>
      <w:r>
        <w:rPr>
          <w:rFonts w:ascii="Times New Roman" w:hAnsi="Times New Roman"/>
        </w:rPr>
        <w:t xml:space="preserve"> осуществляет свою деятельность на территории </w:t>
      </w:r>
      <w:bookmarkStart w:id="34" w:name="_Hlk204252952"/>
      <w:r>
        <w:rPr>
          <w:rFonts w:ascii="Times New Roman" w:hAnsi="Times New Roman"/>
        </w:rPr>
        <w:t>МАОУ «СОШ№14» (г.Соликамск, ул.Молодежная, 11а)</w:t>
      </w:r>
      <w:bookmarkEnd w:id="34"/>
      <w:r>
        <w:rPr>
          <w:rFonts w:ascii="Times New Roman" w:hAnsi="Times New Roman"/>
        </w:rPr>
        <w:t>, МАОУ «СОШ</w:t>
      </w:r>
      <w:r w:rsidRPr="004C296E">
        <w:rPr>
          <w:rFonts w:ascii="Times New Roman" w:hAnsi="Times New Roman"/>
        </w:rPr>
        <w:t>№1</w:t>
      </w:r>
      <w:r>
        <w:rPr>
          <w:rFonts w:ascii="Times New Roman" w:hAnsi="Times New Roman"/>
        </w:rPr>
        <w:t>5</w:t>
      </w:r>
      <w:r w:rsidRPr="004C296E">
        <w:rPr>
          <w:rFonts w:ascii="Times New Roman" w:hAnsi="Times New Roman"/>
        </w:rPr>
        <w:t xml:space="preserve">» (г.Соликамск, </w:t>
      </w:r>
      <w:r>
        <w:rPr>
          <w:rFonts w:ascii="Times New Roman" w:hAnsi="Times New Roman"/>
        </w:rPr>
        <w:t>пр.Юбилейный</w:t>
      </w:r>
      <w:r w:rsidRPr="004C296E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49а</w:t>
      </w:r>
      <w:r w:rsidRPr="004C296E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ул.Матросова</w:t>
      </w:r>
      <w:r w:rsidRPr="004C296E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38</w:t>
      </w:r>
      <w:r w:rsidRPr="004C296E">
        <w:rPr>
          <w:rFonts w:ascii="Times New Roman" w:hAnsi="Times New Roman"/>
        </w:rPr>
        <w:t>а)</w:t>
      </w:r>
      <w:r>
        <w:rPr>
          <w:rFonts w:ascii="Times New Roman" w:hAnsi="Times New Roman"/>
        </w:rPr>
        <w:t xml:space="preserve">, </w:t>
      </w:r>
      <w:r w:rsidRPr="004C296E">
        <w:rPr>
          <w:rFonts w:ascii="Times New Roman" w:hAnsi="Times New Roman"/>
        </w:rPr>
        <w:t>МАОУ «СОШ №1</w:t>
      </w:r>
      <w:r>
        <w:rPr>
          <w:rFonts w:ascii="Times New Roman" w:hAnsi="Times New Roman"/>
        </w:rPr>
        <w:t>6</w:t>
      </w:r>
      <w:r w:rsidRPr="004C296E">
        <w:rPr>
          <w:rFonts w:ascii="Times New Roman" w:hAnsi="Times New Roman"/>
        </w:rPr>
        <w:t>» (г.Соликамск, ул.</w:t>
      </w:r>
      <w:r>
        <w:rPr>
          <w:rFonts w:ascii="Times New Roman" w:hAnsi="Times New Roman"/>
        </w:rPr>
        <w:t>Добролюбова</w:t>
      </w:r>
      <w:r w:rsidRPr="004C296E">
        <w:rPr>
          <w:rFonts w:ascii="Times New Roman" w:hAnsi="Times New Roman"/>
        </w:rPr>
        <w:t>, 1</w:t>
      </w:r>
      <w:r>
        <w:rPr>
          <w:rFonts w:ascii="Times New Roman" w:hAnsi="Times New Roman"/>
        </w:rPr>
        <w:t>6</w:t>
      </w:r>
      <w:r w:rsidRPr="004C296E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, </w:t>
      </w:r>
      <w:r w:rsidRPr="004C296E">
        <w:rPr>
          <w:rFonts w:ascii="Times New Roman" w:hAnsi="Times New Roman"/>
        </w:rPr>
        <w:t>МАОУ «СОШ №1</w:t>
      </w:r>
      <w:r>
        <w:rPr>
          <w:rFonts w:ascii="Times New Roman" w:hAnsi="Times New Roman"/>
        </w:rPr>
        <w:t>7</w:t>
      </w:r>
      <w:r w:rsidRPr="004C296E">
        <w:rPr>
          <w:rFonts w:ascii="Times New Roman" w:hAnsi="Times New Roman"/>
        </w:rPr>
        <w:t>» (г.Соликамск, ул.</w:t>
      </w:r>
      <w:r>
        <w:rPr>
          <w:rFonts w:ascii="Times New Roman" w:hAnsi="Times New Roman"/>
        </w:rPr>
        <w:t>Северная</w:t>
      </w:r>
      <w:r w:rsidRPr="004C296E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3</w:t>
      </w:r>
      <w:r w:rsidRPr="004C296E">
        <w:rPr>
          <w:rFonts w:ascii="Times New Roman" w:hAnsi="Times New Roman"/>
        </w:rPr>
        <w:t>1)</w:t>
      </w:r>
      <w:r>
        <w:rPr>
          <w:rFonts w:ascii="Times New Roman" w:hAnsi="Times New Roman"/>
        </w:rPr>
        <w:t>, МАОУ «Гимназия №1» (г.Соликамск, пр.Юбилейный, 15).</w:t>
      </w:r>
    </w:p>
  </w:footnote>
  <w:footnote w:id="6">
    <w:p w:rsidR="001F6503" w:rsidRPr="00EB4363" w:rsidRDefault="001F6503" w:rsidP="00EB4363">
      <w:pPr>
        <w:pStyle w:val="afff0"/>
        <w:rPr>
          <w:rFonts w:ascii="Times New Roman" w:hAnsi="Times New Roman"/>
        </w:rPr>
      </w:pPr>
      <w:r w:rsidRPr="00EB4363">
        <w:rPr>
          <w:rStyle w:val="a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Расчет проведен на основе </w:t>
      </w:r>
      <w:r w:rsidRPr="00EB4363">
        <w:rPr>
          <w:rFonts w:ascii="Times New Roman" w:hAnsi="Times New Roman"/>
        </w:rPr>
        <w:t>Таблиц</w:t>
      </w:r>
      <w:r>
        <w:rPr>
          <w:rFonts w:ascii="Times New Roman" w:hAnsi="Times New Roman"/>
        </w:rPr>
        <w:t>ы</w:t>
      </w:r>
      <w:r w:rsidRPr="00EB4363">
        <w:rPr>
          <w:rFonts w:ascii="Times New Roman" w:hAnsi="Times New Roman"/>
        </w:rPr>
        <w:t xml:space="preserve"> 03-01-005</w:t>
      </w:r>
      <w:r>
        <w:rPr>
          <w:rFonts w:ascii="Times New Roman" w:hAnsi="Times New Roman"/>
        </w:rPr>
        <w:t xml:space="preserve"> НЦС 81-02-03-2025.</w:t>
      </w:r>
    </w:p>
  </w:footnote>
  <w:footnote w:id="7">
    <w:p w:rsidR="001F6503" w:rsidRPr="00EB4363" w:rsidRDefault="001F6503">
      <w:pPr>
        <w:pStyle w:val="afff0"/>
        <w:rPr>
          <w:rFonts w:ascii="Times New Roman" w:hAnsi="Times New Roman"/>
        </w:rPr>
      </w:pPr>
      <w:r w:rsidRPr="00EB4363">
        <w:rPr>
          <w:rFonts w:ascii="Times New Roman" w:hAnsi="Times New Roman"/>
          <w:vertAlign w:val="superscript"/>
        </w:rPr>
        <w:footnoteRef/>
      </w:r>
      <w:r w:rsidRPr="00EB4363">
        <w:rPr>
          <w:rFonts w:ascii="Times New Roman" w:hAnsi="Times New Roman"/>
        </w:rPr>
        <w:t>Также</w:t>
      </w:r>
      <w:r>
        <w:rPr>
          <w:rFonts w:ascii="Times New Roman" w:hAnsi="Times New Roman"/>
        </w:rPr>
        <w:t>.</w:t>
      </w:r>
    </w:p>
  </w:footnote>
  <w:footnote w:id="8">
    <w:p w:rsidR="001F6503" w:rsidRPr="00354A6E" w:rsidRDefault="001F6503" w:rsidP="00D955E1">
      <w:pPr>
        <w:pStyle w:val="afff0"/>
        <w:rPr>
          <w:rFonts w:ascii="Times New Roman" w:hAnsi="Times New Roman"/>
        </w:rPr>
      </w:pPr>
      <w:r w:rsidRPr="00354A6E">
        <w:rPr>
          <w:rStyle w:val="ae"/>
          <w:rFonts w:ascii="Times New Roman" w:hAnsi="Times New Roman"/>
        </w:rPr>
        <w:footnoteRef/>
      </w:r>
      <w:r w:rsidRPr="00354A6E">
        <w:rPr>
          <w:rFonts w:ascii="Times New Roman" w:hAnsi="Times New Roman"/>
        </w:rPr>
        <w:t xml:space="preserve"> Из расчета площади музея 1450 м2, согласно Таблицы 06-01-001 НЦС 81-02-06-2025</w:t>
      </w:r>
      <w:r>
        <w:rPr>
          <w:rFonts w:ascii="Times New Roman" w:hAnsi="Times New Roman"/>
        </w:rPr>
        <w:t>.</w:t>
      </w:r>
    </w:p>
  </w:footnote>
  <w:footnote w:id="9">
    <w:p w:rsidR="001F6503" w:rsidRPr="00354A6E" w:rsidRDefault="001F6503" w:rsidP="00004674">
      <w:pPr>
        <w:pStyle w:val="afff0"/>
        <w:rPr>
          <w:rFonts w:ascii="Times New Roman" w:hAnsi="Times New Roman"/>
        </w:rPr>
      </w:pPr>
      <w:r w:rsidRPr="00354A6E">
        <w:rPr>
          <w:rStyle w:val="ae"/>
          <w:rFonts w:ascii="Times New Roman" w:hAnsi="Times New Roman"/>
        </w:rPr>
        <w:footnoteRef/>
      </w:r>
      <w:r w:rsidRPr="00354A6E">
        <w:rPr>
          <w:rFonts w:ascii="Times New Roman" w:hAnsi="Times New Roman"/>
        </w:rPr>
        <w:t xml:space="preserve"> Из расчета площади музея 1450 м2, согласно Таблицы 06-01-001 НЦС 81-02-06-2025</w:t>
      </w:r>
      <w:r>
        <w:rPr>
          <w:rFonts w:ascii="Times New Roman" w:hAnsi="Times New Roman"/>
        </w:rPr>
        <w:t>.</w:t>
      </w:r>
    </w:p>
  </w:footnote>
  <w:footnote w:id="10">
    <w:p w:rsidR="001F6503" w:rsidRPr="00354A6E" w:rsidRDefault="001F6503" w:rsidP="00004674">
      <w:pPr>
        <w:pStyle w:val="afff0"/>
        <w:rPr>
          <w:rFonts w:ascii="Times New Roman" w:hAnsi="Times New Roman"/>
        </w:rPr>
      </w:pPr>
      <w:r w:rsidRPr="00354A6E">
        <w:rPr>
          <w:rStyle w:val="ae"/>
          <w:rFonts w:ascii="Times New Roman" w:hAnsi="Times New Roman"/>
        </w:rPr>
        <w:footnoteRef/>
      </w:r>
      <w:r w:rsidRPr="00354A6E">
        <w:rPr>
          <w:rFonts w:ascii="Times New Roman" w:hAnsi="Times New Roman"/>
        </w:rPr>
        <w:t xml:space="preserve"> Также.</w:t>
      </w:r>
    </w:p>
  </w:footnote>
  <w:footnote w:id="11">
    <w:p w:rsidR="001F6503" w:rsidRPr="00354A6E" w:rsidRDefault="001F6503">
      <w:pPr>
        <w:pStyle w:val="afff0"/>
        <w:rPr>
          <w:rFonts w:ascii="Times New Roman" w:hAnsi="Times New Roman"/>
        </w:rPr>
      </w:pPr>
      <w:r w:rsidRPr="00354A6E">
        <w:rPr>
          <w:rStyle w:val="a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Из расчета КДЦ на 350 мест, согласно Таблицы 06-03-001 </w:t>
      </w:r>
      <w:bookmarkStart w:id="65" w:name="_Hlk204708375"/>
      <w:r>
        <w:rPr>
          <w:rFonts w:ascii="Times New Roman" w:hAnsi="Times New Roman"/>
        </w:rPr>
        <w:t xml:space="preserve">НЦС </w:t>
      </w:r>
      <w:r w:rsidRPr="00354A6E">
        <w:rPr>
          <w:rFonts w:ascii="Times New Roman" w:hAnsi="Times New Roman"/>
        </w:rPr>
        <w:t>81-02-06-2025</w:t>
      </w:r>
      <w:r>
        <w:rPr>
          <w:rFonts w:ascii="Times New Roman" w:hAnsi="Times New Roman"/>
        </w:rPr>
        <w:t>.</w:t>
      </w:r>
      <w:bookmarkEnd w:id="65"/>
    </w:p>
  </w:footnote>
  <w:footnote w:id="12">
    <w:p w:rsidR="001F6503" w:rsidRPr="00354A6E" w:rsidRDefault="001F6503">
      <w:pPr>
        <w:pStyle w:val="afff0"/>
        <w:rPr>
          <w:rFonts w:ascii="Times New Roman" w:hAnsi="Times New Roman"/>
        </w:rPr>
      </w:pPr>
      <w:r w:rsidRPr="00354A6E">
        <w:rPr>
          <w:rStyle w:val="ae"/>
          <w:rFonts w:ascii="Times New Roman" w:hAnsi="Times New Roman"/>
        </w:rPr>
        <w:footnoteRef/>
      </w:r>
      <w:r w:rsidRPr="00354A6E">
        <w:rPr>
          <w:rFonts w:ascii="Times New Roman" w:hAnsi="Times New Roman"/>
        </w:rPr>
        <w:t>Согласно Таблицы 06-02-002 НЦС 81-02-06-2025.</w:t>
      </w:r>
    </w:p>
  </w:footnote>
  <w:footnote w:id="13">
    <w:p w:rsidR="001F6503" w:rsidRPr="00354A6E" w:rsidRDefault="001F6503" w:rsidP="00D955E1">
      <w:pPr>
        <w:pStyle w:val="afff0"/>
        <w:rPr>
          <w:rFonts w:ascii="Times New Roman" w:hAnsi="Times New Roman"/>
        </w:rPr>
      </w:pPr>
      <w:r w:rsidRPr="00354A6E">
        <w:rPr>
          <w:rStyle w:val="ae"/>
          <w:rFonts w:ascii="Times New Roman" w:hAnsi="Times New Roman"/>
        </w:rPr>
        <w:footnoteRef/>
      </w:r>
      <w:r w:rsidRPr="00354A6E">
        <w:rPr>
          <w:rFonts w:ascii="Times New Roman" w:hAnsi="Times New Roman"/>
        </w:rPr>
        <w:t>Согласно Таблицы 06-02-002 НЦС 81-02-06-2025.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8595705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1F6503" w:rsidRPr="00CB3769" w:rsidRDefault="001F6503" w:rsidP="00CB3769">
        <w:pPr>
          <w:pStyle w:val="affa"/>
          <w:ind w:firstLine="0"/>
          <w:jc w:val="center"/>
          <w:rPr>
            <w:sz w:val="28"/>
          </w:rPr>
        </w:pPr>
        <w:r w:rsidRPr="008D6F80">
          <w:rPr>
            <w:sz w:val="28"/>
          </w:rPr>
          <w:fldChar w:fldCharType="begin"/>
        </w:r>
        <w:r w:rsidRPr="008D6F80">
          <w:rPr>
            <w:sz w:val="28"/>
          </w:rPr>
          <w:instrText xml:space="preserve"> PAGE   \* MERGEFORMAT </w:instrText>
        </w:r>
        <w:r w:rsidRPr="008D6F80">
          <w:rPr>
            <w:sz w:val="28"/>
          </w:rPr>
          <w:fldChar w:fldCharType="separate"/>
        </w:r>
        <w:r w:rsidR="00327759">
          <w:rPr>
            <w:noProof/>
            <w:sz w:val="28"/>
          </w:rPr>
          <w:t>62</w:t>
        </w:r>
        <w:r w:rsidRPr="008D6F80">
          <w:rPr>
            <w:noProof/>
            <w:sz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03207"/>
    <w:multiLevelType w:val="hybridMultilevel"/>
    <w:tmpl w:val="6742C6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B7213"/>
    <w:multiLevelType w:val="hybridMultilevel"/>
    <w:tmpl w:val="0EFC42FE"/>
    <w:lvl w:ilvl="0" w:tplc="751419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2135C6F"/>
    <w:multiLevelType w:val="hybridMultilevel"/>
    <w:tmpl w:val="8D903E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2210D84"/>
    <w:multiLevelType w:val="hybridMultilevel"/>
    <w:tmpl w:val="580416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50026A"/>
    <w:multiLevelType w:val="hybridMultilevel"/>
    <w:tmpl w:val="D3C8357E"/>
    <w:lvl w:ilvl="0" w:tplc="864C9D96">
      <w:start w:val="1"/>
      <w:numFmt w:val="decimal"/>
      <w:lvlText w:val="%1."/>
      <w:lvlJc w:val="left"/>
      <w:pPr>
        <w:ind w:left="1210" w:hanging="360"/>
      </w:pPr>
      <w:rPr>
        <w:b w:val="0"/>
        <w:bCs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">
    <w:nsid w:val="27E545A8"/>
    <w:multiLevelType w:val="hybridMultilevel"/>
    <w:tmpl w:val="4FC46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BF0410"/>
    <w:multiLevelType w:val="hybridMultilevel"/>
    <w:tmpl w:val="24262152"/>
    <w:lvl w:ilvl="0" w:tplc="7514192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8A3C65"/>
    <w:multiLevelType w:val="hybridMultilevel"/>
    <w:tmpl w:val="69B6C5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6617348"/>
    <w:multiLevelType w:val="hybridMultilevel"/>
    <w:tmpl w:val="D5906DB8"/>
    <w:lvl w:ilvl="0" w:tplc="10FAA08A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w w:val="99"/>
        <w:sz w:val="26"/>
        <w:szCs w:val="26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6D07637"/>
    <w:multiLevelType w:val="hybridMultilevel"/>
    <w:tmpl w:val="FB34AA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88E53C8"/>
    <w:multiLevelType w:val="hybridMultilevel"/>
    <w:tmpl w:val="F508CF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7E4479"/>
    <w:multiLevelType w:val="hybridMultilevel"/>
    <w:tmpl w:val="580416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A35F5F"/>
    <w:multiLevelType w:val="hybridMultilevel"/>
    <w:tmpl w:val="37B4510E"/>
    <w:lvl w:ilvl="0" w:tplc="FFFFFFFF">
      <w:start w:val="1"/>
      <w:numFmt w:val="bullet"/>
      <w:lvlText w:val="−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4D02A97"/>
    <w:multiLevelType w:val="hybridMultilevel"/>
    <w:tmpl w:val="224E6028"/>
    <w:lvl w:ilvl="0" w:tplc="5630C02A">
      <w:start w:val="1"/>
      <w:numFmt w:val="decimal"/>
      <w:lvlText w:val="%1."/>
      <w:lvlJc w:val="left"/>
      <w:pPr>
        <w:ind w:left="720" w:hanging="360"/>
      </w:pPr>
      <w:rPr>
        <w:rFonts w:ascii="Times New Roman" w:eastAsiaTheme="maj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A4541A"/>
    <w:multiLevelType w:val="hybridMultilevel"/>
    <w:tmpl w:val="9EF495FE"/>
    <w:lvl w:ilvl="0" w:tplc="B2C4B13A">
      <w:start w:val="7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4ACB0AF5"/>
    <w:multiLevelType w:val="hybridMultilevel"/>
    <w:tmpl w:val="79981BD2"/>
    <w:lvl w:ilvl="0" w:tplc="751419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D480D28"/>
    <w:multiLevelType w:val="hybridMultilevel"/>
    <w:tmpl w:val="AAF4EFE6"/>
    <w:lvl w:ilvl="0" w:tplc="10C808BE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DB46E0"/>
    <w:multiLevelType w:val="multilevel"/>
    <w:tmpl w:val="83442F3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54CC5345"/>
    <w:multiLevelType w:val="multilevel"/>
    <w:tmpl w:val="9DC2B58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552231B8"/>
    <w:multiLevelType w:val="hybridMultilevel"/>
    <w:tmpl w:val="F508CF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7F2A7D"/>
    <w:multiLevelType w:val="hybridMultilevel"/>
    <w:tmpl w:val="D04C72FA"/>
    <w:lvl w:ilvl="0" w:tplc="82B866F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052F54"/>
    <w:multiLevelType w:val="hybridMultilevel"/>
    <w:tmpl w:val="384ACD3C"/>
    <w:lvl w:ilvl="0" w:tplc="9098A9B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F07134"/>
    <w:multiLevelType w:val="hybridMultilevel"/>
    <w:tmpl w:val="1856F6C6"/>
    <w:lvl w:ilvl="0" w:tplc="E460B9F2">
      <w:start w:val="8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>
    <w:nsid w:val="62576F1C"/>
    <w:multiLevelType w:val="hybridMultilevel"/>
    <w:tmpl w:val="6F80031E"/>
    <w:lvl w:ilvl="0" w:tplc="54D4D044">
      <w:start w:val="3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>
    <w:nsid w:val="62B4545D"/>
    <w:multiLevelType w:val="hybridMultilevel"/>
    <w:tmpl w:val="8E2A507E"/>
    <w:lvl w:ilvl="0" w:tplc="10FAA08A">
      <w:numFmt w:val="bullet"/>
      <w:lvlText w:val=""/>
      <w:lvlJc w:val="left"/>
      <w:pPr>
        <w:ind w:left="1647" w:hanging="360"/>
      </w:pPr>
      <w:rPr>
        <w:rFonts w:ascii="Symbol" w:eastAsia="Symbol" w:hAnsi="Symbol" w:cs="Symbol" w:hint="default"/>
        <w:w w:val="99"/>
        <w:sz w:val="26"/>
        <w:szCs w:val="26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5">
    <w:nsid w:val="62CB47B1"/>
    <w:multiLevelType w:val="hybridMultilevel"/>
    <w:tmpl w:val="23606060"/>
    <w:lvl w:ilvl="0" w:tplc="B4D6077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8C17E5"/>
    <w:multiLevelType w:val="multilevel"/>
    <w:tmpl w:val="C98C821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7">
    <w:nsid w:val="680C55E6"/>
    <w:multiLevelType w:val="hybridMultilevel"/>
    <w:tmpl w:val="C4A2F084"/>
    <w:lvl w:ilvl="0" w:tplc="195C54FC">
      <w:start w:val="8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>
    <w:nsid w:val="69187BEC"/>
    <w:multiLevelType w:val="hybridMultilevel"/>
    <w:tmpl w:val="CCDA5868"/>
    <w:lvl w:ilvl="0" w:tplc="751419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14F32F7"/>
    <w:multiLevelType w:val="hybridMultilevel"/>
    <w:tmpl w:val="F3AA4F3E"/>
    <w:lvl w:ilvl="0" w:tplc="FFFFFFFF">
      <w:start w:val="1"/>
      <w:numFmt w:val="bullet"/>
      <w:lvlText w:val="−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3012D4E"/>
    <w:multiLevelType w:val="hybridMultilevel"/>
    <w:tmpl w:val="9C6A32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D560C1"/>
    <w:multiLevelType w:val="hybridMultilevel"/>
    <w:tmpl w:val="0D8C2ABC"/>
    <w:lvl w:ilvl="0" w:tplc="0D32A89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FF" w:themeColor="hyperlink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FE266E"/>
    <w:multiLevelType w:val="multilevel"/>
    <w:tmpl w:val="F044FBF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643" w:hanging="360"/>
      </w:pPr>
    </w:lvl>
    <w:lvl w:ilvl="2">
      <w:start w:val="1"/>
      <w:numFmt w:val="decimal"/>
      <w:lvlText w:val="%1.%2.%3."/>
      <w:lvlJc w:val="left"/>
      <w:pPr>
        <w:ind w:left="1287" w:hanging="720"/>
      </w:pPr>
    </w:lvl>
    <w:lvl w:ilvl="3">
      <w:start w:val="1"/>
      <w:numFmt w:val="decimal"/>
      <w:lvlText w:val="%1.%2.%3.%4."/>
      <w:lvlJc w:val="left"/>
      <w:pPr>
        <w:ind w:left="1287" w:hanging="720"/>
      </w:pPr>
    </w:lvl>
    <w:lvl w:ilvl="4">
      <w:start w:val="1"/>
      <w:numFmt w:val="decimal"/>
      <w:lvlText w:val="%1.%2.%3.%4.%5."/>
      <w:lvlJc w:val="left"/>
      <w:pPr>
        <w:ind w:left="1647" w:hanging="1080"/>
      </w:pPr>
    </w:lvl>
    <w:lvl w:ilvl="5">
      <w:start w:val="1"/>
      <w:numFmt w:val="decimal"/>
      <w:lvlText w:val="%1.%2.%3.%4.%5.%6."/>
      <w:lvlJc w:val="left"/>
      <w:pPr>
        <w:ind w:left="1647" w:hanging="1080"/>
      </w:pPr>
    </w:lvl>
    <w:lvl w:ilvl="6">
      <w:start w:val="1"/>
      <w:numFmt w:val="decimal"/>
      <w:lvlText w:val="%1.%2.%3.%4.%5.%6.%7."/>
      <w:lvlJc w:val="left"/>
      <w:pPr>
        <w:ind w:left="2007" w:hanging="1440"/>
      </w:pPr>
    </w:lvl>
    <w:lvl w:ilvl="7">
      <w:start w:val="1"/>
      <w:numFmt w:val="decimal"/>
      <w:lvlText w:val="%1.%2.%3.%4.%5.%6.%7.%8."/>
      <w:lvlJc w:val="left"/>
      <w:pPr>
        <w:ind w:left="2007" w:hanging="1440"/>
      </w:pPr>
    </w:lvl>
    <w:lvl w:ilvl="8">
      <w:start w:val="1"/>
      <w:numFmt w:val="decimal"/>
      <w:lvlText w:val="%1.%2.%3.%4.%5.%6.%7.%8.%9."/>
      <w:lvlJc w:val="left"/>
      <w:pPr>
        <w:ind w:left="2367" w:hanging="1800"/>
      </w:pPr>
    </w:lvl>
  </w:abstractNum>
  <w:abstractNum w:abstractNumId="33">
    <w:nsid w:val="7D8113D3"/>
    <w:multiLevelType w:val="multilevel"/>
    <w:tmpl w:val="96EEC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E3624EB"/>
    <w:multiLevelType w:val="hybridMultilevel"/>
    <w:tmpl w:val="FB34A510"/>
    <w:lvl w:ilvl="0" w:tplc="08BA1D62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2"/>
  </w:num>
  <w:num w:numId="2">
    <w:abstractNumId w:val="24"/>
  </w:num>
  <w:num w:numId="3">
    <w:abstractNumId w:val="13"/>
  </w:num>
  <w:num w:numId="4">
    <w:abstractNumId w:val="10"/>
  </w:num>
  <w:num w:numId="5">
    <w:abstractNumId w:val="9"/>
  </w:num>
  <w:num w:numId="6">
    <w:abstractNumId w:val="4"/>
  </w:num>
  <w:num w:numId="7">
    <w:abstractNumId w:val="19"/>
  </w:num>
  <w:num w:numId="8">
    <w:abstractNumId w:val="1"/>
  </w:num>
  <w:num w:numId="9">
    <w:abstractNumId w:val="6"/>
  </w:num>
  <w:num w:numId="10">
    <w:abstractNumId w:val="8"/>
  </w:num>
  <w:num w:numId="11">
    <w:abstractNumId w:val="29"/>
  </w:num>
  <w:num w:numId="12">
    <w:abstractNumId w:val="12"/>
  </w:num>
  <w:num w:numId="13">
    <w:abstractNumId w:val="3"/>
  </w:num>
  <w:num w:numId="14">
    <w:abstractNumId w:val="28"/>
  </w:num>
  <w:num w:numId="15">
    <w:abstractNumId w:val="15"/>
  </w:num>
  <w:num w:numId="16">
    <w:abstractNumId w:val="30"/>
  </w:num>
  <w:num w:numId="17">
    <w:abstractNumId w:val="11"/>
  </w:num>
  <w:num w:numId="18">
    <w:abstractNumId w:val="31"/>
  </w:num>
  <w:num w:numId="19">
    <w:abstractNumId w:val="25"/>
  </w:num>
  <w:num w:numId="20">
    <w:abstractNumId w:val="20"/>
  </w:num>
  <w:num w:numId="21">
    <w:abstractNumId w:val="0"/>
  </w:num>
  <w:num w:numId="22">
    <w:abstractNumId w:val="34"/>
  </w:num>
  <w:num w:numId="23">
    <w:abstractNumId w:val="21"/>
  </w:num>
  <w:num w:numId="24">
    <w:abstractNumId w:val="23"/>
  </w:num>
  <w:num w:numId="25">
    <w:abstractNumId w:val="26"/>
  </w:num>
  <w:num w:numId="26">
    <w:abstractNumId w:val="17"/>
  </w:num>
  <w:num w:numId="27">
    <w:abstractNumId w:val="18"/>
  </w:num>
  <w:num w:numId="28">
    <w:abstractNumId w:val="14"/>
  </w:num>
  <w:num w:numId="29">
    <w:abstractNumId w:val="22"/>
  </w:num>
  <w:num w:numId="30">
    <w:abstractNumId w:val="27"/>
  </w:num>
  <w:num w:numId="31">
    <w:abstractNumId w:val="16"/>
  </w:num>
  <w:num w:numId="32">
    <w:abstractNumId w:val="2"/>
  </w:num>
  <w:num w:numId="33">
    <w:abstractNumId w:val="7"/>
  </w:num>
  <w:num w:numId="34">
    <w:abstractNumId w:val="5"/>
  </w:num>
  <w:num w:numId="35">
    <w:abstractNumId w:val="33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08"/>
  <w:displayHorizontalDrawingGridEvery w:val="2"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62984"/>
    <w:rsid w:val="00000F6B"/>
    <w:rsid w:val="00002AE4"/>
    <w:rsid w:val="00004674"/>
    <w:rsid w:val="00004BCA"/>
    <w:rsid w:val="00005912"/>
    <w:rsid w:val="000106CB"/>
    <w:rsid w:val="00010F7D"/>
    <w:rsid w:val="00011D46"/>
    <w:rsid w:val="00012299"/>
    <w:rsid w:val="000126AD"/>
    <w:rsid w:val="00012736"/>
    <w:rsid w:val="00013ADA"/>
    <w:rsid w:val="0001619C"/>
    <w:rsid w:val="00016A0F"/>
    <w:rsid w:val="00017BBF"/>
    <w:rsid w:val="0002186C"/>
    <w:rsid w:val="000218CE"/>
    <w:rsid w:val="00021B13"/>
    <w:rsid w:val="00021EC3"/>
    <w:rsid w:val="000230E0"/>
    <w:rsid w:val="0002474C"/>
    <w:rsid w:val="000255C6"/>
    <w:rsid w:val="00025671"/>
    <w:rsid w:val="00026E35"/>
    <w:rsid w:val="00031BBA"/>
    <w:rsid w:val="00035155"/>
    <w:rsid w:val="00035ADA"/>
    <w:rsid w:val="00035C9A"/>
    <w:rsid w:val="00037579"/>
    <w:rsid w:val="000376A7"/>
    <w:rsid w:val="000376FC"/>
    <w:rsid w:val="00037705"/>
    <w:rsid w:val="00037B5A"/>
    <w:rsid w:val="00041D59"/>
    <w:rsid w:val="00041D77"/>
    <w:rsid w:val="000422F2"/>
    <w:rsid w:val="000458E2"/>
    <w:rsid w:val="00045C4F"/>
    <w:rsid w:val="00046234"/>
    <w:rsid w:val="00046C73"/>
    <w:rsid w:val="0005009E"/>
    <w:rsid w:val="000528B6"/>
    <w:rsid w:val="00053B37"/>
    <w:rsid w:val="000546B1"/>
    <w:rsid w:val="00055B8F"/>
    <w:rsid w:val="00057EFB"/>
    <w:rsid w:val="000601DD"/>
    <w:rsid w:val="00060363"/>
    <w:rsid w:val="000616D4"/>
    <w:rsid w:val="0006190A"/>
    <w:rsid w:val="000633CB"/>
    <w:rsid w:val="00063FFF"/>
    <w:rsid w:val="00066E66"/>
    <w:rsid w:val="00067A23"/>
    <w:rsid w:val="000706F8"/>
    <w:rsid w:val="00071250"/>
    <w:rsid w:val="00071F06"/>
    <w:rsid w:val="00072B8E"/>
    <w:rsid w:val="00072F5E"/>
    <w:rsid w:val="00073AAC"/>
    <w:rsid w:val="00075929"/>
    <w:rsid w:val="00076515"/>
    <w:rsid w:val="00081514"/>
    <w:rsid w:val="00081947"/>
    <w:rsid w:val="0008218B"/>
    <w:rsid w:val="0008247B"/>
    <w:rsid w:val="00082D3A"/>
    <w:rsid w:val="00084B8D"/>
    <w:rsid w:val="00085D29"/>
    <w:rsid w:val="00086B5E"/>
    <w:rsid w:val="00093833"/>
    <w:rsid w:val="00093E3B"/>
    <w:rsid w:val="000945D0"/>
    <w:rsid w:val="00095150"/>
    <w:rsid w:val="00096BB0"/>
    <w:rsid w:val="0009769C"/>
    <w:rsid w:val="000A1223"/>
    <w:rsid w:val="000A32B2"/>
    <w:rsid w:val="000A3502"/>
    <w:rsid w:val="000A4359"/>
    <w:rsid w:val="000A5C7F"/>
    <w:rsid w:val="000A6E5E"/>
    <w:rsid w:val="000A7D60"/>
    <w:rsid w:val="000B0C04"/>
    <w:rsid w:val="000B1CE1"/>
    <w:rsid w:val="000B2388"/>
    <w:rsid w:val="000B67BF"/>
    <w:rsid w:val="000B7911"/>
    <w:rsid w:val="000C16F0"/>
    <w:rsid w:val="000C517B"/>
    <w:rsid w:val="000C57DD"/>
    <w:rsid w:val="000C6B2A"/>
    <w:rsid w:val="000D0775"/>
    <w:rsid w:val="000D0B2C"/>
    <w:rsid w:val="000D0B86"/>
    <w:rsid w:val="000D0F36"/>
    <w:rsid w:val="000D1F3F"/>
    <w:rsid w:val="000D30F3"/>
    <w:rsid w:val="000D3FDA"/>
    <w:rsid w:val="000D53B3"/>
    <w:rsid w:val="000D79AC"/>
    <w:rsid w:val="000E226E"/>
    <w:rsid w:val="000E26FB"/>
    <w:rsid w:val="000E44BC"/>
    <w:rsid w:val="000E55A5"/>
    <w:rsid w:val="000E5921"/>
    <w:rsid w:val="000E5F7A"/>
    <w:rsid w:val="000E6770"/>
    <w:rsid w:val="000E728B"/>
    <w:rsid w:val="000E768F"/>
    <w:rsid w:val="000F0AC3"/>
    <w:rsid w:val="000F3C26"/>
    <w:rsid w:val="001000BE"/>
    <w:rsid w:val="00100A38"/>
    <w:rsid w:val="00101571"/>
    <w:rsid w:val="00103BBC"/>
    <w:rsid w:val="0010517E"/>
    <w:rsid w:val="001054CA"/>
    <w:rsid w:val="00106A63"/>
    <w:rsid w:val="00106C43"/>
    <w:rsid w:val="00107C9F"/>
    <w:rsid w:val="001105B1"/>
    <w:rsid w:val="001126A0"/>
    <w:rsid w:val="0011368A"/>
    <w:rsid w:val="00115114"/>
    <w:rsid w:val="00115D91"/>
    <w:rsid w:val="001169D6"/>
    <w:rsid w:val="001208B4"/>
    <w:rsid w:val="001212EE"/>
    <w:rsid w:val="001227C0"/>
    <w:rsid w:val="00123161"/>
    <w:rsid w:val="001239CC"/>
    <w:rsid w:val="001309DB"/>
    <w:rsid w:val="00133ECD"/>
    <w:rsid w:val="00134775"/>
    <w:rsid w:val="00135815"/>
    <w:rsid w:val="001377D4"/>
    <w:rsid w:val="00137A29"/>
    <w:rsid w:val="0014279B"/>
    <w:rsid w:val="001427C1"/>
    <w:rsid w:val="00142D0A"/>
    <w:rsid w:val="001437B8"/>
    <w:rsid w:val="00145174"/>
    <w:rsid w:val="00147C91"/>
    <w:rsid w:val="00147F17"/>
    <w:rsid w:val="001501C8"/>
    <w:rsid w:val="001505A2"/>
    <w:rsid w:val="001514AC"/>
    <w:rsid w:val="00151950"/>
    <w:rsid w:val="00152C27"/>
    <w:rsid w:val="0015409D"/>
    <w:rsid w:val="001569FB"/>
    <w:rsid w:val="00157357"/>
    <w:rsid w:val="001575EC"/>
    <w:rsid w:val="00157BF3"/>
    <w:rsid w:val="001607DF"/>
    <w:rsid w:val="00161B31"/>
    <w:rsid w:val="0016313D"/>
    <w:rsid w:val="00171E2C"/>
    <w:rsid w:val="001734EA"/>
    <w:rsid w:val="00174030"/>
    <w:rsid w:val="00174032"/>
    <w:rsid w:val="00176B7F"/>
    <w:rsid w:val="001775AB"/>
    <w:rsid w:val="00177605"/>
    <w:rsid w:val="00180F1F"/>
    <w:rsid w:val="00183393"/>
    <w:rsid w:val="001833D9"/>
    <w:rsid w:val="0018491F"/>
    <w:rsid w:val="001850E7"/>
    <w:rsid w:val="00185FD8"/>
    <w:rsid w:val="001864DE"/>
    <w:rsid w:val="00186B03"/>
    <w:rsid w:val="0018724B"/>
    <w:rsid w:val="0019271C"/>
    <w:rsid w:val="001949D1"/>
    <w:rsid w:val="00194B6F"/>
    <w:rsid w:val="00194B74"/>
    <w:rsid w:val="001A00F3"/>
    <w:rsid w:val="001A14AD"/>
    <w:rsid w:val="001A1CE5"/>
    <w:rsid w:val="001A37E3"/>
    <w:rsid w:val="001A4761"/>
    <w:rsid w:val="001A5323"/>
    <w:rsid w:val="001A5794"/>
    <w:rsid w:val="001A5AA6"/>
    <w:rsid w:val="001A6B9E"/>
    <w:rsid w:val="001A6D53"/>
    <w:rsid w:val="001A7239"/>
    <w:rsid w:val="001B0233"/>
    <w:rsid w:val="001B0A59"/>
    <w:rsid w:val="001B0ECD"/>
    <w:rsid w:val="001B1D0B"/>
    <w:rsid w:val="001B2457"/>
    <w:rsid w:val="001B3D1E"/>
    <w:rsid w:val="001B4342"/>
    <w:rsid w:val="001B4CDC"/>
    <w:rsid w:val="001B5817"/>
    <w:rsid w:val="001B5FC3"/>
    <w:rsid w:val="001B648E"/>
    <w:rsid w:val="001B696C"/>
    <w:rsid w:val="001C2109"/>
    <w:rsid w:val="001C4356"/>
    <w:rsid w:val="001C4FDD"/>
    <w:rsid w:val="001C5046"/>
    <w:rsid w:val="001C5834"/>
    <w:rsid w:val="001C759C"/>
    <w:rsid w:val="001D12B7"/>
    <w:rsid w:val="001D3A4D"/>
    <w:rsid w:val="001D4508"/>
    <w:rsid w:val="001D4539"/>
    <w:rsid w:val="001D4C48"/>
    <w:rsid w:val="001D6001"/>
    <w:rsid w:val="001E166D"/>
    <w:rsid w:val="001E369D"/>
    <w:rsid w:val="001E385B"/>
    <w:rsid w:val="001E3D7B"/>
    <w:rsid w:val="001E40DB"/>
    <w:rsid w:val="001E4593"/>
    <w:rsid w:val="001F1F06"/>
    <w:rsid w:val="001F5A12"/>
    <w:rsid w:val="001F6503"/>
    <w:rsid w:val="001F66A6"/>
    <w:rsid w:val="002026B2"/>
    <w:rsid w:val="00202B45"/>
    <w:rsid w:val="002043E9"/>
    <w:rsid w:val="002104DE"/>
    <w:rsid w:val="00213BB1"/>
    <w:rsid w:val="00214594"/>
    <w:rsid w:val="00214ABD"/>
    <w:rsid w:val="0021567A"/>
    <w:rsid w:val="00217045"/>
    <w:rsid w:val="00222773"/>
    <w:rsid w:val="00222BE7"/>
    <w:rsid w:val="00222C46"/>
    <w:rsid w:val="00224116"/>
    <w:rsid w:val="00224F59"/>
    <w:rsid w:val="002302FF"/>
    <w:rsid w:val="002319FB"/>
    <w:rsid w:val="002321D1"/>
    <w:rsid w:val="00232DAA"/>
    <w:rsid w:val="00233B7E"/>
    <w:rsid w:val="00234BA6"/>
    <w:rsid w:val="00235D59"/>
    <w:rsid w:val="00237A12"/>
    <w:rsid w:val="00241B55"/>
    <w:rsid w:val="00243071"/>
    <w:rsid w:val="0024421F"/>
    <w:rsid w:val="00244424"/>
    <w:rsid w:val="002469A1"/>
    <w:rsid w:val="00246A0F"/>
    <w:rsid w:val="00251101"/>
    <w:rsid w:val="00251F17"/>
    <w:rsid w:val="00252887"/>
    <w:rsid w:val="00252A14"/>
    <w:rsid w:val="00252AD6"/>
    <w:rsid w:val="00252CA1"/>
    <w:rsid w:val="0025472F"/>
    <w:rsid w:val="00254909"/>
    <w:rsid w:val="002555F2"/>
    <w:rsid w:val="00255C5C"/>
    <w:rsid w:val="0025660E"/>
    <w:rsid w:val="002569C0"/>
    <w:rsid w:val="002608E1"/>
    <w:rsid w:val="00262242"/>
    <w:rsid w:val="00263954"/>
    <w:rsid w:val="002641EC"/>
    <w:rsid w:val="002645BC"/>
    <w:rsid w:val="00264DE0"/>
    <w:rsid w:val="00265088"/>
    <w:rsid w:val="002655B2"/>
    <w:rsid w:val="0026654D"/>
    <w:rsid w:val="002673D9"/>
    <w:rsid w:val="00267DD3"/>
    <w:rsid w:val="002715E7"/>
    <w:rsid w:val="00272A2C"/>
    <w:rsid w:val="0027371A"/>
    <w:rsid w:val="00273E63"/>
    <w:rsid w:val="00274084"/>
    <w:rsid w:val="002755E2"/>
    <w:rsid w:val="00276C2B"/>
    <w:rsid w:val="00280744"/>
    <w:rsid w:val="00283E73"/>
    <w:rsid w:val="00284C62"/>
    <w:rsid w:val="002851FA"/>
    <w:rsid w:val="002852C6"/>
    <w:rsid w:val="00290CEB"/>
    <w:rsid w:val="002914F6"/>
    <w:rsid w:val="002933D1"/>
    <w:rsid w:val="002936BC"/>
    <w:rsid w:val="00293745"/>
    <w:rsid w:val="00293DA2"/>
    <w:rsid w:val="0029421E"/>
    <w:rsid w:val="00297553"/>
    <w:rsid w:val="002979F3"/>
    <w:rsid w:val="002A4703"/>
    <w:rsid w:val="002A54E5"/>
    <w:rsid w:val="002A5F57"/>
    <w:rsid w:val="002A7269"/>
    <w:rsid w:val="002A7D8D"/>
    <w:rsid w:val="002B0912"/>
    <w:rsid w:val="002B105C"/>
    <w:rsid w:val="002B1AF0"/>
    <w:rsid w:val="002B4BA4"/>
    <w:rsid w:val="002B574A"/>
    <w:rsid w:val="002B6F26"/>
    <w:rsid w:val="002B71DF"/>
    <w:rsid w:val="002C10D8"/>
    <w:rsid w:val="002C37AF"/>
    <w:rsid w:val="002C3964"/>
    <w:rsid w:val="002C65F8"/>
    <w:rsid w:val="002C697F"/>
    <w:rsid w:val="002C7C03"/>
    <w:rsid w:val="002D0328"/>
    <w:rsid w:val="002D0831"/>
    <w:rsid w:val="002D1365"/>
    <w:rsid w:val="002D305A"/>
    <w:rsid w:val="002D3558"/>
    <w:rsid w:val="002D597F"/>
    <w:rsid w:val="002D6CFC"/>
    <w:rsid w:val="002D736C"/>
    <w:rsid w:val="002E0368"/>
    <w:rsid w:val="002E1201"/>
    <w:rsid w:val="002E18E0"/>
    <w:rsid w:val="002E1E57"/>
    <w:rsid w:val="002E201A"/>
    <w:rsid w:val="002E3E3E"/>
    <w:rsid w:val="002E41F3"/>
    <w:rsid w:val="002E4A38"/>
    <w:rsid w:val="002E4F7D"/>
    <w:rsid w:val="002E53BA"/>
    <w:rsid w:val="002E567E"/>
    <w:rsid w:val="002F4FFC"/>
    <w:rsid w:val="002F5C07"/>
    <w:rsid w:val="002F5C29"/>
    <w:rsid w:val="002F66C3"/>
    <w:rsid w:val="002F6893"/>
    <w:rsid w:val="00301750"/>
    <w:rsid w:val="0030245E"/>
    <w:rsid w:val="0030273F"/>
    <w:rsid w:val="00305CE7"/>
    <w:rsid w:val="00306C12"/>
    <w:rsid w:val="003100FA"/>
    <w:rsid w:val="003106B2"/>
    <w:rsid w:val="0031117A"/>
    <w:rsid w:val="0031194F"/>
    <w:rsid w:val="00311CC5"/>
    <w:rsid w:val="003132A1"/>
    <w:rsid w:val="00314D93"/>
    <w:rsid w:val="00315B2C"/>
    <w:rsid w:val="003202C3"/>
    <w:rsid w:val="003213F5"/>
    <w:rsid w:val="0032297D"/>
    <w:rsid w:val="00322BEB"/>
    <w:rsid w:val="00323B86"/>
    <w:rsid w:val="00326480"/>
    <w:rsid w:val="00327759"/>
    <w:rsid w:val="003309BE"/>
    <w:rsid w:val="003325D9"/>
    <w:rsid w:val="0033352A"/>
    <w:rsid w:val="00336DE1"/>
    <w:rsid w:val="00336E5E"/>
    <w:rsid w:val="00341B6A"/>
    <w:rsid w:val="00341D78"/>
    <w:rsid w:val="00342FCB"/>
    <w:rsid w:val="003438D5"/>
    <w:rsid w:val="003445CF"/>
    <w:rsid w:val="00345854"/>
    <w:rsid w:val="003468A7"/>
    <w:rsid w:val="00347BE7"/>
    <w:rsid w:val="00347DA6"/>
    <w:rsid w:val="003507BA"/>
    <w:rsid w:val="00350A86"/>
    <w:rsid w:val="00351ED6"/>
    <w:rsid w:val="00352908"/>
    <w:rsid w:val="00353C11"/>
    <w:rsid w:val="00354251"/>
    <w:rsid w:val="003544F5"/>
    <w:rsid w:val="00354A6E"/>
    <w:rsid w:val="00355C43"/>
    <w:rsid w:val="00356268"/>
    <w:rsid w:val="003563EB"/>
    <w:rsid w:val="003576CB"/>
    <w:rsid w:val="00357FBB"/>
    <w:rsid w:val="00363031"/>
    <w:rsid w:val="0036347E"/>
    <w:rsid w:val="00367561"/>
    <w:rsid w:val="003675BE"/>
    <w:rsid w:val="00367DE2"/>
    <w:rsid w:val="00367ECA"/>
    <w:rsid w:val="003704E6"/>
    <w:rsid w:val="003716E4"/>
    <w:rsid w:val="0037175B"/>
    <w:rsid w:val="00372B82"/>
    <w:rsid w:val="0037423C"/>
    <w:rsid w:val="00374623"/>
    <w:rsid w:val="0037704D"/>
    <w:rsid w:val="00377F94"/>
    <w:rsid w:val="003801A6"/>
    <w:rsid w:val="00380D79"/>
    <w:rsid w:val="0038130C"/>
    <w:rsid w:val="00383A61"/>
    <w:rsid w:val="00383DBA"/>
    <w:rsid w:val="00384CCF"/>
    <w:rsid w:val="003851F0"/>
    <w:rsid w:val="003855B0"/>
    <w:rsid w:val="00385E61"/>
    <w:rsid w:val="00386E30"/>
    <w:rsid w:val="003871D4"/>
    <w:rsid w:val="00387F50"/>
    <w:rsid w:val="003906D7"/>
    <w:rsid w:val="00390B5C"/>
    <w:rsid w:val="003918F7"/>
    <w:rsid w:val="0039405C"/>
    <w:rsid w:val="00394F73"/>
    <w:rsid w:val="003964D1"/>
    <w:rsid w:val="0039757F"/>
    <w:rsid w:val="00397B63"/>
    <w:rsid w:val="003A3B8C"/>
    <w:rsid w:val="003A4F33"/>
    <w:rsid w:val="003A50BD"/>
    <w:rsid w:val="003A58F2"/>
    <w:rsid w:val="003A6C15"/>
    <w:rsid w:val="003A6C33"/>
    <w:rsid w:val="003A7096"/>
    <w:rsid w:val="003B228F"/>
    <w:rsid w:val="003B47AF"/>
    <w:rsid w:val="003B52F2"/>
    <w:rsid w:val="003B5474"/>
    <w:rsid w:val="003B5D9E"/>
    <w:rsid w:val="003B70C7"/>
    <w:rsid w:val="003C3DFA"/>
    <w:rsid w:val="003C5B06"/>
    <w:rsid w:val="003C604D"/>
    <w:rsid w:val="003C66B3"/>
    <w:rsid w:val="003D059F"/>
    <w:rsid w:val="003D0866"/>
    <w:rsid w:val="003D0928"/>
    <w:rsid w:val="003D1939"/>
    <w:rsid w:val="003D2FB6"/>
    <w:rsid w:val="003D3158"/>
    <w:rsid w:val="003D50C9"/>
    <w:rsid w:val="003D51E5"/>
    <w:rsid w:val="003D5AE4"/>
    <w:rsid w:val="003D6E51"/>
    <w:rsid w:val="003D6E93"/>
    <w:rsid w:val="003D703F"/>
    <w:rsid w:val="003D7165"/>
    <w:rsid w:val="003E0E68"/>
    <w:rsid w:val="003E3767"/>
    <w:rsid w:val="003E6F08"/>
    <w:rsid w:val="003E7460"/>
    <w:rsid w:val="003F0B0C"/>
    <w:rsid w:val="003F11B5"/>
    <w:rsid w:val="003F29CC"/>
    <w:rsid w:val="003F4FF6"/>
    <w:rsid w:val="003F5192"/>
    <w:rsid w:val="003F55F7"/>
    <w:rsid w:val="003F62E5"/>
    <w:rsid w:val="003F74CF"/>
    <w:rsid w:val="003F7664"/>
    <w:rsid w:val="00401A05"/>
    <w:rsid w:val="00401E19"/>
    <w:rsid w:val="00402288"/>
    <w:rsid w:val="004031DE"/>
    <w:rsid w:val="004046B7"/>
    <w:rsid w:val="004065BC"/>
    <w:rsid w:val="00406CFE"/>
    <w:rsid w:val="004070AA"/>
    <w:rsid w:val="00407DF2"/>
    <w:rsid w:val="0041629D"/>
    <w:rsid w:val="00416A05"/>
    <w:rsid w:val="00417272"/>
    <w:rsid w:val="00417D4B"/>
    <w:rsid w:val="00420426"/>
    <w:rsid w:val="00421087"/>
    <w:rsid w:val="004210AA"/>
    <w:rsid w:val="004212DE"/>
    <w:rsid w:val="00422418"/>
    <w:rsid w:val="00427632"/>
    <w:rsid w:val="004307D9"/>
    <w:rsid w:val="0043107D"/>
    <w:rsid w:val="004346E4"/>
    <w:rsid w:val="00434D64"/>
    <w:rsid w:val="004360FF"/>
    <w:rsid w:val="004468C3"/>
    <w:rsid w:val="00451C18"/>
    <w:rsid w:val="0045661F"/>
    <w:rsid w:val="00457B3F"/>
    <w:rsid w:val="00460513"/>
    <w:rsid w:val="00460C74"/>
    <w:rsid w:val="004628EC"/>
    <w:rsid w:val="00463770"/>
    <w:rsid w:val="004646D2"/>
    <w:rsid w:val="004667F6"/>
    <w:rsid w:val="004675FB"/>
    <w:rsid w:val="004700F3"/>
    <w:rsid w:val="0047066B"/>
    <w:rsid w:val="004711BE"/>
    <w:rsid w:val="00472CD4"/>
    <w:rsid w:val="00473710"/>
    <w:rsid w:val="0047415B"/>
    <w:rsid w:val="00474A5B"/>
    <w:rsid w:val="00476862"/>
    <w:rsid w:val="00484E55"/>
    <w:rsid w:val="004878CB"/>
    <w:rsid w:val="00490332"/>
    <w:rsid w:val="00494704"/>
    <w:rsid w:val="004965C2"/>
    <w:rsid w:val="004A1082"/>
    <w:rsid w:val="004A43E9"/>
    <w:rsid w:val="004A54AA"/>
    <w:rsid w:val="004A5675"/>
    <w:rsid w:val="004A5D17"/>
    <w:rsid w:val="004A6928"/>
    <w:rsid w:val="004A7F0C"/>
    <w:rsid w:val="004B1C67"/>
    <w:rsid w:val="004B2BE7"/>
    <w:rsid w:val="004B2CA1"/>
    <w:rsid w:val="004B599B"/>
    <w:rsid w:val="004C0E0E"/>
    <w:rsid w:val="004C14D3"/>
    <w:rsid w:val="004C19DA"/>
    <w:rsid w:val="004C2659"/>
    <w:rsid w:val="004C296E"/>
    <w:rsid w:val="004C31AB"/>
    <w:rsid w:val="004C3633"/>
    <w:rsid w:val="004C4485"/>
    <w:rsid w:val="004C484F"/>
    <w:rsid w:val="004C5745"/>
    <w:rsid w:val="004C5839"/>
    <w:rsid w:val="004C584D"/>
    <w:rsid w:val="004C6449"/>
    <w:rsid w:val="004D3037"/>
    <w:rsid w:val="004D62A6"/>
    <w:rsid w:val="004D75EC"/>
    <w:rsid w:val="004E157F"/>
    <w:rsid w:val="004E180A"/>
    <w:rsid w:val="004E1A84"/>
    <w:rsid w:val="004E2B08"/>
    <w:rsid w:val="004E2DC2"/>
    <w:rsid w:val="004E3DCF"/>
    <w:rsid w:val="004E4211"/>
    <w:rsid w:val="004E4420"/>
    <w:rsid w:val="004E4AC5"/>
    <w:rsid w:val="004E5843"/>
    <w:rsid w:val="004E6695"/>
    <w:rsid w:val="004E66F7"/>
    <w:rsid w:val="004E78A9"/>
    <w:rsid w:val="004F2024"/>
    <w:rsid w:val="004F2AD6"/>
    <w:rsid w:val="004F4B7D"/>
    <w:rsid w:val="004F4E0C"/>
    <w:rsid w:val="004F502A"/>
    <w:rsid w:val="004F746B"/>
    <w:rsid w:val="004F78BC"/>
    <w:rsid w:val="00500BB9"/>
    <w:rsid w:val="0050187F"/>
    <w:rsid w:val="005029B0"/>
    <w:rsid w:val="0050421D"/>
    <w:rsid w:val="00504421"/>
    <w:rsid w:val="00504E0F"/>
    <w:rsid w:val="0050731D"/>
    <w:rsid w:val="00507403"/>
    <w:rsid w:val="0051156A"/>
    <w:rsid w:val="00514497"/>
    <w:rsid w:val="005159C5"/>
    <w:rsid w:val="00515A92"/>
    <w:rsid w:val="00516B31"/>
    <w:rsid w:val="005176BE"/>
    <w:rsid w:val="00520941"/>
    <w:rsid w:val="00520BA9"/>
    <w:rsid w:val="00520BC8"/>
    <w:rsid w:val="0052122F"/>
    <w:rsid w:val="00525F34"/>
    <w:rsid w:val="00526377"/>
    <w:rsid w:val="00527412"/>
    <w:rsid w:val="00530039"/>
    <w:rsid w:val="00530783"/>
    <w:rsid w:val="00533239"/>
    <w:rsid w:val="0053679F"/>
    <w:rsid w:val="00536A4A"/>
    <w:rsid w:val="00537978"/>
    <w:rsid w:val="00541255"/>
    <w:rsid w:val="00543D6C"/>
    <w:rsid w:val="005477AB"/>
    <w:rsid w:val="0055064E"/>
    <w:rsid w:val="005522DB"/>
    <w:rsid w:val="00556654"/>
    <w:rsid w:val="005571CA"/>
    <w:rsid w:val="0055742D"/>
    <w:rsid w:val="00557C31"/>
    <w:rsid w:val="005607E0"/>
    <w:rsid w:val="0056151D"/>
    <w:rsid w:val="0056187E"/>
    <w:rsid w:val="005621E2"/>
    <w:rsid w:val="0056399F"/>
    <w:rsid w:val="00564899"/>
    <w:rsid w:val="005674FC"/>
    <w:rsid w:val="00567715"/>
    <w:rsid w:val="00570E29"/>
    <w:rsid w:val="005728CB"/>
    <w:rsid w:val="00572E2B"/>
    <w:rsid w:val="005742FC"/>
    <w:rsid w:val="00574467"/>
    <w:rsid w:val="0057471D"/>
    <w:rsid w:val="00576DDD"/>
    <w:rsid w:val="00581522"/>
    <w:rsid w:val="00583DC8"/>
    <w:rsid w:val="005877CA"/>
    <w:rsid w:val="00592EFD"/>
    <w:rsid w:val="0059779B"/>
    <w:rsid w:val="005A0407"/>
    <w:rsid w:val="005A0A31"/>
    <w:rsid w:val="005A1548"/>
    <w:rsid w:val="005A17B2"/>
    <w:rsid w:val="005A293D"/>
    <w:rsid w:val="005A2ED4"/>
    <w:rsid w:val="005A4957"/>
    <w:rsid w:val="005A4BFD"/>
    <w:rsid w:val="005A53FE"/>
    <w:rsid w:val="005B1AA9"/>
    <w:rsid w:val="005B2AAE"/>
    <w:rsid w:val="005B69E2"/>
    <w:rsid w:val="005B6C28"/>
    <w:rsid w:val="005C102C"/>
    <w:rsid w:val="005C3FA7"/>
    <w:rsid w:val="005C64C2"/>
    <w:rsid w:val="005C7F6F"/>
    <w:rsid w:val="005D151F"/>
    <w:rsid w:val="005D288E"/>
    <w:rsid w:val="005D2F4C"/>
    <w:rsid w:val="005D4EE2"/>
    <w:rsid w:val="005D5895"/>
    <w:rsid w:val="005D6C09"/>
    <w:rsid w:val="005E0BD7"/>
    <w:rsid w:val="005E32D7"/>
    <w:rsid w:val="005E507E"/>
    <w:rsid w:val="005E76B2"/>
    <w:rsid w:val="005F00C4"/>
    <w:rsid w:val="005F09AA"/>
    <w:rsid w:val="005F131E"/>
    <w:rsid w:val="005F307A"/>
    <w:rsid w:val="005F3670"/>
    <w:rsid w:val="005F5FAB"/>
    <w:rsid w:val="005F6F2C"/>
    <w:rsid w:val="00600536"/>
    <w:rsid w:val="00600D86"/>
    <w:rsid w:val="006056A6"/>
    <w:rsid w:val="00605E07"/>
    <w:rsid w:val="0060634D"/>
    <w:rsid w:val="00612015"/>
    <w:rsid w:val="00612322"/>
    <w:rsid w:val="00613729"/>
    <w:rsid w:val="00613996"/>
    <w:rsid w:val="00613F92"/>
    <w:rsid w:val="00615C63"/>
    <w:rsid w:val="00617917"/>
    <w:rsid w:val="00620516"/>
    <w:rsid w:val="006221AD"/>
    <w:rsid w:val="006233FD"/>
    <w:rsid w:val="0062588D"/>
    <w:rsid w:val="00625F42"/>
    <w:rsid w:val="006265DB"/>
    <w:rsid w:val="00627228"/>
    <w:rsid w:val="0062753A"/>
    <w:rsid w:val="0063060C"/>
    <w:rsid w:val="00633035"/>
    <w:rsid w:val="00635606"/>
    <w:rsid w:val="00635F68"/>
    <w:rsid w:val="006365FC"/>
    <w:rsid w:val="00637963"/>
    <w:rsid w:val="00637B5E"/>
    <w:rsid w:val="00641352"/>
    <w:rsid w:val="00644994"/>
    <w:rsid w:val="006453D1"/>
    <w:rsid w:val="00645A8E"/>
    <w:rsid w:val="0064757E"/>
    <w:rsid w:val="00650ADB"/>
    <w:rsid w:val="00653EBF"/>
    <w:rsid w:val="0065546B"/>
    <w:rsid w:val="00656B99"/>
    <w:rsid w:val="00657A02"/>
    <w:rsid w:val="0066036F"/>
    <w:rsid w:val="00660841"/>
    <w:rsid w:val="00660BE3"/>
    <w:rsid w:val="00661899"/>
    <w:rsid w:val="006620E7"/>
    <w:rsid w:val="0066250D"/>
    <w:rsid w:val="00663076"/>
    <w:rsid w:val="00665FEA"/>
    <w:rsid w:val="00666876"/>
    <w:rsid w:val="00671BCF"/>
    <w:rsid w:val="0067257C"/>
    <w:rsid w:val="00672A81"/>
    <w:rsid w:val="006749B5"/>
    <w:rsid w:val="00675F5B"/>
    <w:rsid w:val="006803F8"/>
    <w:rsid w:val="00681CFC"/>
    <w:rsid w:val="0068277A"/>
    <w:rsid w:val="0068277D"/>
    <w:rsid w:val="00683D74"/>
    <w:rsid w:val="00683F0C"/>
    <w:rsid w:val="00684A65"/>
    <w:rsid w:val="00686514"/>
    <w:rsid w:val="00694991"/>
    <w:rsid w:val="00694BC3"/>
    <w:rsid w:val="00694E70"/>
    <w:rsid w:val="00695AAE"/>
    <w:rsid w:val="006968F9"/>
    <w:rsid w:val="006A0A66"/>
    <w:rsid w:val="006A1560"/>
    <w:rsid w:val="006A1AA7"/>
    <w:rsid w:val="006A28B0"/>
    <w:rsid w:val="006A2A84"/>
    <w:rsid w:val="006A350F"/>
    <w:rsid w:val="006A369C"/>
    <w:rsid w:val="006A71D0"/>
    <w:rsid w:val="006B1DF3"/>
    <w:rsid w:val="006B4628"/>
    <w:rsid w:val="006B58A8"/>
    <w:rsid w:val="006B6762"/>
    <w:rsid w:val="006B7FC1"/>
    <w:rsid w:val="006C02C2"/>
    <w:rsid w:val="006C0714"/>
    <w:rsid w:val="006C0AB7"/>
    <w:rsid w:val="006C12A9"/>
    <w:rsid w:val="006C20D2"/>
    <w:rsid w:val="006C3CB1"/>
    <w:rsid w:val="006C7E67"/>
    <w:rsid w:val="006D11B1"/>
    <w:rsid w:val="006D1C01"/>
    <w:rsid w:val="006D25E3"/>
    <w:rsid w:val="006D335B"/>
    <w:rsid w:val="006D39EE"/>
    <w:rsid w:val="006D3CC8"/>
    <w:rsid w:val="006D4728"/>
    <w:rsid w:val="006D5362"/>
    <w:rsid w:val="006D7ACD"/>
    <w:rsid w:val="006E0920"/>
    <w:rsid w:val="006E37E8"/>
    <w:rsid w:val="006E3B9C"/>
    <w:rsid w:val="006E6264"/>
    <w:rsid w:val="006E6797"/>
    <w:rsid w:val="006E6E0E"/>
    <w:rsid w:val="006E705A"/>
    <w:rsid w:val="006E7592"/>
    <w:rsid w:val="006E7EFC"/>
    <w:rsid w:val="006F0EB2"/>
    <w:rsid w:val="006F2AB7"/>
    <w:rsid w:val="006F41D1"/>
    <w:rsid w:val="006F6ED4"/>
    <w:rsid w:val="006F7328"/>
    <w:rsid w:val="006F75B9"/>
    <w:rsid w:val="007003A5"/>
    <w:rsid w:val="00702E99"/>
    <w:rsid w:val="00705D59"/>
    <w:rsid w:val="0070709C"/>
    <w:rsid w:val="00710A8B"/>
    <w:rsid w:val="00710AB4"/>
    <w:rsid w:val="00717CB6"/>
    <w:rsid w:val="007200B8"/>
    <w:rsid w:val="00723C7A"/>
    <w:rsid w:val="00726429"/>
    <w:rsid w:val="00731B95"/>
    <w:rsid w:val="007325DC"/>
    <w:rsid w:val="00732ACC"/>
    <w:rsid w:val="00733C09"/>
    <w:rsid w:val="00734A80"/>
    <w:rsid w:val="00734CB9"/>
    <w:rsid w:val="00734F75"/>
    <w:rsid w:val="007351EB"/>
    <w:rsid w:val="007367EA"/>
    <w:rsid w:val="0073796F"/>
    <w:rsid w:val="00743494"/>
    <w:rsid w:val="00743D6E"/>
    <w:rsid w:val="007469AD"/>
    <w:rsid w:val="007507C8"/>
    <w:rsid w:val="0075218C"/>
    <w:rsid w:val="00753A19"/>
    <w:rsid w:val="00757463"/>
    <w:rsid w:val="00757C2C"/>
    <w:rsid w:val="0076109D"/>
    <w:rsid w:val="00762B02"/>
    <w:rsid w:val="00762E84"/>
    <w:rsid w:val="007637DE"/>
    <w:rsid w:val="00763D3B"/>
    <w:rsid w:val="00764300"/>
    <w:rsid w:val="00766161"/>
    <w:rsid w:val="00766435"/>
    <w:rsid w:val="007677EA"/>
    <w:rsid w:val="007679BF"/>
    <w:rsid w:val="00770C66"/>
    <w:rsid w:val="00770ED3"/>
    <w:rsid w:val="00772FAB"/>
    <w:rsid w:val="007738F8"/>
    <w:rsid w:val="00773A9F"/>
    <w:rsid w:val="00774A08"/>
    <w:rsid w:val="007779E1"/>
    <w:rsid w:val="00780ECB"/>
    <w:rsid w:val="00783F17"/>
    <w:rsid w:val="00784381"/>
    <w:rsid w:val="0078469D"/>
    <w:rsid w:val="00785160"/>
    <w:rsid w:val="007862B8"/>
    <w:rsid w:val="007873F2"/>
    <w:rsid w:val="00790375"/>
    <w:rsid w:val="00791287"/>
    <w:rsid w:val="00791DA4"/>
    <w:rsid w:val="00792C18"/>
    <w:rsid w:val="00794675"/>
    <w:rsid w:val="0079515F"/>
    <w:rsid w:val="00797A2D"/>
    <w:rsid w:val="00797FC3"/>
    <w:rsid w:val="007A255E"/>
    <w:rsid w:val="007A52D0"/>
    <w:rsid w:val="007A5442"/>
    <w:rsid w:val="007A5F00"/>
    <w:rsid w:val="007B0692"/>
    <w:rsid w:val="007B1F48"/>
    <w:rsid w:val="007B4F84"/>
    <w:rsid w:val="007B6AA9"/>
    <w:rsid w:val="007C109F"/>
    <w:rsid w:val="007C34F4"/>
    <w:rsid w:val="007C37DB"/>
    <w:rsid w:val="007C442E"/>
    <w:rsid w:val="007C536E"/>
    <w:rsid w:val="007C723E"/>
    <w:rsid w:val="007C73B3"/>
    <w:rsid w:val="007C7EE1"/>
    <w:rsid w:val="007D0749"/>
    <w:rsid w:val="007D2029"/>
    <w:rsid w:val="007D27D6"/>
    <w:rsid w:val="007D2DF9"/>
    <w:rsid w:val="007D48CE"/>
    <w:rsid w:val="007D4CF3"/>
    <w:rsid w:val="007D5941"/>
    <w:rsid w:val="007E0E8B"/>
    <w:rsid w:val="007E1CA5"/>
    <w:rsid w:val="007E470E"/>
    <w:rsid w:val="007E5007"/>
    <w:rsid w:val="007E5D0C"/>
    <w:rsid w:val="007E6ACD"/>
    <w:rsid w:val="007E713A"/>
    <w:rsid w:val="007E7BEA"/>
    <w:rsid w:val="007F2CFE"/>
    <w:rsid w:val="007F36BD"/>
    <w:rsid w:val="007F375D"/>
    <w:rsid w:val="007F45DD"/>
    <w:rsid w:val="007F4A10"/>
    <w:rsid w:val="007F4CBD"/>
    <w:rsid w:val="007F4E3A"/>
    <w:rsid w:val="007F5D61"/>
    <w:rsid w:val="00800BFC"/>
    <w:rsid w:val="00801739"/>
    <w:rsid w:val="00801FE5"/>
    <w:rsid w:val="008052A9"/>
    <w:rsid w:val="00805525"/>
    <w:rsid w:val="008067DD"/>
    <w:rsid w:val="00806AD7"/>
    <w:rsid w:val="008074DD"/>
    <w:rsid w:val="00811846"/>
    <w:rsid w:val="00813F27"/>
    <w:rsid w:val="00817275"/>
    <w:rsid w:val="008219ED"/>
    <w:rsid w:val="00823815"/>
    <w:rsid w:val="0082701A"/>
    <w:rsid w:val="00827B03"/>
    <w:rsid w:val="008306A8"/>
    <w:rsid w:val="0083072A"/>
    <w:rsid w:val="00831E61"/>
    <w:rsid w:val="0083372A"/>
    <w:rsid w:val="00834B77"/>
    <w:rsid w:val="0083558C"/>
    <w:rsid w:val="008362D2"/>
    <w:rsid w:val="00840C37"/>
    <w:rsid w:val="00841FC5"/>
    <w:rsid w:val="00842668"/>
    <w:rsid w:val="0084372F"/>
    <w:rsid w:val="008439A3"/>
    <w:rsid w:val="00845264"/>
    <w:rsid w:val="008457A6"/>
    <w:rsid w:val="00851783"/>
    <w:rsid w:val="00853BE4"/>
    <w:rsid w:val="00856F28"/>
    <w:rsid w:val="00860258"/>
    <w:rsid w:val="00860995"/>
    <w:rsid w:val="0086284C"/>
    <w:rsid w:val="008628C3"/>
    <w:rsid w:val="008636F7"/>
    <w:rsid w:val="008641FE"/>
    <w:rsid w:val="0086553D"/>
    <w:rsid w:val="0087424C"/>
    <w:rsid w:val="00875C45"/>
    <w:rsid w:val="00876029"/>
    <w:rsid w:val="00877469"/>
    <w:rsid w:val="008775E0"/>
    <w:rsid w:val="00877A1F"/>
    <w:rsid w:val="0088232A"/>
    <w:rsid w:val="00882EDA"/>
    <w:rsid w:val="00884C65"/>
    <w:rsid w:val="00887CCD"/>
    <w:rsid w:val="00887F18"/>
    <w:rsid w:val="00890A2C"/>
    <w:rsid w:val="00890F74"/>
    <w:rsid w:val="00891D93"/>
    <w:rsid w:val="00892C95"/>
    <w:rsid w:val="00893CBF"/>
    <w:rsid w:val="008942EB"/>
    <w:rsid w:val="008964D6"/>
    <w:rsid w:val="00897816"/>
    <w:rsid w:val="008A0BFC"/>
    <w:rsid w:val="008A1A38"/>
    <w:rsid w:val="008A2124"/>
    <w:rsid w:val="008A2508"/>
    <w:rsid w:val="008A3B1E"/>
    <w:rsid w:val="008A4412"/>
    <w:rsid w:val="008A5242"/>
    <w:rsid w:val="008A5499"/>
    <w:rsid w:val="008A5A48"/>
    <w:rsid w:val="008A668F"/>
    <w:rsid w:val="008A6D37"/>
    <w:rsid w:val="008A75C3"/>
    <w:rsid w:val="008B0ACE"/>
    <w:rsid w:val="008B10D3"/>
    <w:rsid w:val="008B2C79"/>
    <w:rsid w:val="008B328C"/>
    <w:rsid w:val="008B3784"/>
    <w:rsid w:val="008B411B"/>
    <w:rsid w:val="008B4A3A"/>
    <w:rsid w:val="008B6AC5"/>
    <w:rsid w:val="008C0613"/>
    <w:rsid w:val="008C6BC6"/>
    <w:rsid w:val="008C7000"/>
    <w:rsid w:val="008C74A4"/>
    <w:rsid w:val="008D057E"/>
    <w:rsid w:val="008D10EC"/>
    <w:rsid w:val="008D21CC"/>
    <w:rsid w:val="008D23E6"/>
    <w:rsid w:val="008D2931"/>
    <w:rsid w:val="008D2B0B"/>
    <w:rsid w:val="008D2E4C"/>
    <w:rsid w:val="008D4FD0"/>
    <w:rsid w:val="008D58B3"/>
    <w:rsid w:val="008D5AA8"/>
    <w:rsid w:val="008D6F80"/>
    <w:rsid w:val="008D7A5B"/>
    <w:rsid w:val="008E0787"/>
    <w:rsid w:val="008E0821"/>
    <w:rsid w:val="008E1AC6"/>
    <w:rsid w:val="008E278E"/>
    <w:rsid w:val="008E2F6D"/>
    <w:rsid w:val="008E3698"/>
    <w:rsid w:val="008E3A98"/>
    <w:rsid w:val="008E3F10"/>
    <w:rsid w:val="008E6758"/>
    <w:rsid w:val="008E76AA"/>
    <w:rsid w:val="008F14FE"/>
    <w:rsid w:val="008F5550"/>
    <w:rsid w:val="008F576E"/>
    <w:rsid w:val="008F5886"/>
    <w:rsid w:val="009003FF"/>
    <w:rsid w:val="009016EF"/>
    <w:rsid w:val="0090177E"/>
    <w:rsid w:val="009025CB"/>
    <w:rsid w:val="00903AA9"/>
    <w:rsid w:val="009050B3"/>
    <w:rsid w:val="009076F1"/>
    <w:rsid w:val="009131AB"/>
    <w:rsid w:val="00913B60"/>
    <w:rsid w:val="009147F9"/>
    <w:rsid w:val="00914E5A"/>
    <w:rsid w:val="00915B51"/>
    <w:rsid w:val="0091688C"/>
    <w:rsid w:val="009219A1"/>
    <w:rsid w:val="00922A76"/>
    <w:rsid w:val="00923147"/>
    <w:rsid w:val="00923456"/>
    <w:rsid w:val="009235B2"/>
    <w:rsid w:val="00923E21"/>
    <w:rsid w:val="00923F71"/>
    <w:rsid w:val="009252C2"/>
    <w:rsid w:val="00927041"/>
    <w:rsid w:val="00927746"/>
    <w:rsid w:val="00930424"/>
    <w:rsid w:val="009327E0"/>
    <w:rsid w:val="0093425B"/>
    <w:rsid w:val="00937528"/>
    <w:rsid w:val="00937B65"/>
    <w:rsid w:val="00940B0D"/>
    <w:rsid w:val="009420FA"/>
    <w:rsid w:val="00943162"/>
    <w:rsid w:val="009437F5"/>
    <w:rsid w:val="00945C72"/>
    <w:rsid w:val="009509DE"/>
    <w:rsid w:val="00951F4F"/>
    <w:rsid w:val="0095202C"/>
    <w:rsid w:val="00953AF3"/>
    <w:rsid w:val="0095759A"/>
    <w:rsid w:val="00960F87"/>
    <w:rsid w:val="00961065"/>
    <w:rsid w:val="00966DF1"/>
    <w:rsid w:val="00967706"/>
    <w:rsid w:val="0097051A"/>
    <w:rsid w:val="00972B59"/>
    <w:rsid w:val="009739E3"/>
    <w:rsid w:val="009765F0"/>
    <w:rsid w:val="00981D18"/>
    <w:rsid w:val="009821CB"/>
    <w:rsid w:val="00982C0E"/>
    <w:rsid w:val="00986CBE"/>
    <w:rsid w:val="00987C4F"/>
    <w:rsid w:val="0099058A"/>
    <w:rsid w:val="00990E97"/>
    <w:rsid w:val="0099137F"/>
    <w:rsid w:val="00991C89"/>
    <w:rsid w:val="0099239F"/>
    <w:rsid w:val="009936AA"/>
    <w:rsid w:val="00993A72"/>
    <w:rsid w:val="00994C3A"/>
    <w:rsid w:val="00994EB6"/>
    <w:rsid w:val="0099730D"/>
    <w:rsid w:val="009A0751"/>
    <w:rsid w:val="009A1277"/>
    <w:rsid w:val="009A149C"/>
    <w:rsid w:val="009A2C26"/>
    <w:rsid w:val="009A7881"/>
    <w:rsid w:val="009B0E02"/>
    <w:rsid w:val="009B2C13"/>
    <w:rsid w:val="009B55CD"/>
    <w:rsid w:val="009B58DF"/>
    <w:rsid w:val="009B60EC"/>
    <w:rsid w:val="009B7000"/>
    <w:rsid w:val="009C0226"/>
    <w:rsid w:val="009C3777"/>
    <w:rsid w:val="009C4569"/>
    <w:rsid w:val="009C4681"/>
    <w:rsid w:val="009C4A64"/>
    <w:rsid w:val="009C6ED1"/>
    <w:rsid w:val="009C72A0"/>
    <w:rsid w:val="009D1D7F"/>
    <w:rsid w:val="009D248E"/>
    <w:rsid w:val="009D30BA"/>
    <w:rsid w:val="009D3991"/>
    <w:rsid w:val="009D4C49"/>
    <w:rsid w:val="009D5D78"/>
    <w:rsid w:val="009D5DB0"/>
    <w:rsid w:val="009D6E43"/>
    <w:rsid w:val="009D7EFC"/>
    <w:rsid w:val="009E11C2"/>
    <w:rsid w:val="009E135B"/>
    <w:rsid w:val="009E333C"/>
    <w:rsid w:val="009E4292"/>
    <w:rsid w:val="009E6C7B"/>
    <w:rsid w:val="009E7501"/>
    <w:rsid w:val="009E7980"/>
    <w:rsid w:val="009E7DE9"/>
    <w:rsid w:val="009E7EAC"/>
    <w:rsid w:val="009F06A9"/>
    <w:rsid w:val="009F0D5C"/>
    <w:rsid w:val="009F0DDD"/>
    <w:rsid w:val="009F12F3"/>
    <w:rsid w:val="009F167F"/>
    <w:rsid w:val="009F1B2E"/>
    <w:rsid w:val="009F3827"/>
    <w:rsid w:val="009F7836"/>
    <w:rsid w:val="009F7F6E"/>
    <w:rsid w:val="00A00C94"/>
    <w:rsid w:val="00A00D59"/>
    <w:rsid w:val="00A0379C"/>
    <w:rsid w:val="00A04469"/>
    <w:rsid w:val="00A05899"/>
    <w:rsid w:val="00A060A2"/>
    <w:rsid w:val="00A07115"/>
    <w:rsid w:val="00A07BE4"/>
    <w:rsid w:val="00A11450"/>
    <w:rsid w:val="00A11B01"/>
    <w:rsid w:val="00A131E2"/>
    <w:rsid w:val="00A1531C"/>
    <w:rsid w:val="00A16194"/>
    <w:rsid w:val="00A16512"/>
    <w:rsid w:val="00A16B58"/>
    <w:rsid w:val="00A17128"/>
    <w:rsid w:val="00A171C8"/>
    <w:rsid w:val="00A20BB0"/>
    <w:rsid w:val="00A2143B"/>
    <w:rsid w:val="00A224B6"/>
    <w:rsid w:val="00A2382C"/>
    <w:rsid w:val="00A23899"/>
    <w:rsid w:val="00A23E17"/>
    <w:rsid w:val="00A25BF3"/>
    <w:rsid w:val="00A26498"/>
    <w:rsid w:val="00A26608"/>
    <w:rsid w:val="00A32B4F"/>
    <w:rsid w:val="00A341F0"/>
    <w:rsid w:val="00A36DDA"/>
    <w:rsid w:val="00A40D75"/>
    <w:rsid w:val="00A4189A"/>
    <w:rsid w:val="00A42427"/>
    <w:rsid w:val="00A428EF"/>
    <w:rsid w:val="00A4299F"/>
    <w:rsid w:val="00A42E63"/>
    <w:rsid w:val="00A4332E"/>
    <w:rsid w:val="00A433BD"/>
    <w:rsid w:val="00A435E6"/>
    <w:rsid w:val="00A45C85"/>
    <w:rsid w:val="00A50B87"/>
    <w:rsid w:val="00A5109F"/>
    <w:rsid w:val="00A519DA"/>
    <w:rsid w:val="00A521E5"/>
    <w:rsid w:val="00A52773"/>
    <w:rsid w:val="00A537FF"/>
    <w:rsid w:val="00A55575"/>
    <w:rsid w:val="00A56701"/>
    <w:rsid w:val="00A56E4E"/>
    <w:rsid w:val="00A57DF1"/>
    <w:rsid w:val="00A60D64"/>
    <w:rsid w:val="00A6105D"/>
    <w:rsid w:val="00A61C41"/>
    <w:rsid w:val="00A628FE"/>
    <w:rsid w:val="00A62DD2"/>
    <w:rsid w:val="00A647EE"/>
    <w:rsid w:val="00A65579"/>
    <w:rsid w:val="00A66B08"/>
    <w:rsid w:val="00A67693"/>
    <w:rsid w:val="00A70BA8"/>
    <w:rsid w:val="00A71D73"/>
    <w:rsid w:val="00A727C8"/>
    <w:rsid w:val="00A732CC"/>
    <w:rsid w:val="00A764A9"/>
    <w:rsid w:val="00A772A7"/>
    <w:rsid w:val="00A82D19"/>
    <w:rsid w:val="00A8372C"/>
    <w:rsid w:val="00A839A6"/>
    <w:rsid w:val="00A83E78"/>
    <w:rsid w:val="00A84453"/>
    <w:rsid w:val="00A84CF6"/>
    <w:rsid w:val="00A86429"/>
    <w:rsid w:val="00A86AF6"/>
    <w:rsid w:val="00A875F7"/>
    <w:rsid w:val="00A90BCB"/>
    <w:rsid w:val="00A9139B"/>
    <w:rsid w:val="00A92C4F"/>
    <w:rsid w:val="00A92C5C"/>
    <w:rsid w:val="00A9386A"/>
    <w:rsid w:val="00A94C68"/>
    <w:rsid w:val="00A952FD"/>
    <w:rsid w:val="00A9624F"/>
    <w:rsid w:val="00A9775E"/>
    <w:rsid w:val="00A97B88"/>
    <w:rsid w:val="00A97BD6"/>
    <w:rsid w:val="00A97DA1"/>
    <w:rsid w:val="00AA06F5"/>
    <w:rsid w:val="00AA2BDC"/>
    <w:rsid w:val="00AA4263"/>
    <w:rsid w:val="00AA4569"/>
    <w:rsid w:val="00AB1330"/>
    <w:rsid w:val="00AB1BD7"/>
    <w:rsid w:val="00AB43D4"/>
    <w:rsid w:val="00AB4B57"/>
    <w:rsid w:val="00AB6957"/>
    <w:rsid w:val="00AB72BC"/>
    <w:rsid w:val="00AC0912"/>
    <w:rsid w:val="00AC0EF1"/>
    <w:rsid w:val="00AC170E"/>
    <w:rsid w:val="00AC48AB"/>
    <w:rsid w:val="00AC58A2"/>
    <w:rsid w:val="00AC5FF2"/>
    <w:rsid w:val="00AD157E"/>
    <w:rsid w:val="00AD29B1"/>
    <w:rsid w:val="00AD48C8"/>
    <w:rsid w:val="00AD5248"/>
    <w:rsid w:val="00AD6734"/>
    <w:rsid w:val="00AE0C4C"/>
    <w:rsid w:val="00AE113E"/>
    <w:rsid w:val="00AE6977"/>
    <w:rsid w:val="00AE6FD3"/>
    <w:rsid w:val="00AE74A6"/>
    <w:rsid w:val="00AE7A9E"/>
    <w:rsid w:val="00AE7FAB"/>
    <w:rsid w:val="00AF114E"/>
    <w:rsid w:val="00AF22F3"/>
    <w:rsid w:val="00AF294F"/>
    <w:rsid w:val="00AF2C39"/>
    <w:rsid w:val="00AF2E8F"/>
    <w:rsid w:val="00AF34DB"/>
    <w:rsid w:val="00AF6130"/>
    <w:rsid w:val="00AF64C7"/>
    <w:rsid w:val="00B03DDD"/>
    <w:rsid w:val="00B068EF"/>
    <w:rsid w:val="00B07660"/>
    <w:rsid w:val="00B07A59"/>
    <w:rsid w:val="00B12694"/>
    <w:rsid w:val="00B12D27"/>
    <w:rsid w:val="00B13A15"/>
    <w:rsid w:val="00B204B7"/>
    <w:rsid w:val="00B20C94"/>
    <w:rsid w:val="00B22A24"/>
    <w:rsid w:val="00B236FA"/>
    <w:rsid w:val="00B23D37"/>
    <w:rsid w:val="00B23FE1"/>
    <w:rsid w:val="00B242EB"/>
    <w:rsid w:val="00B2533D"/>
    <w:rsid w:val="00B3060A"/>
    <w:rsid w:val="00B30878"/>
    <w:rsid w:val="00B30E48"/>
    <w:rsid w:val="00B376E7"/>
    <w:rsid w:val="00B403E8"/>
    <w:rsid w:val="00B4271C"/>
    <w:rsid w:val="00B42D03"/>
    <w:rsid w:val="00B435B3"/>
    <w:rsid w:val="00B43C22"/>
    <w:rsid w:val="00B461F3"/>
    <w:rsid w:val="00B46B3E"/>
    <w:rsid w:val="00B472CC"/>
    <w:rsid w:val="00B47C05"/>
    <w:rsid w:val="00B504AF"/>
    <w:rsid w:val="00B509FE"/>
    <w:rsid w:val="00B54437"/>
    <w:rsid w:val="00B54774"/>
    <w:rsid w:val="00B54A07"/>
    <w:rsid w:val="00B55CF7"/>
    <w:rsid w:val="00B574B7"/>
    <w:rsid w:val="00B578EC"/>
    <w:rsid w:val="00B60482"/>
    <w:rsid w:val="00B62042"/>
    <w:rsid w:val="00B65341"/>
    <w:rsid w:val="00B65EBA"/>
    <w:rsid w:val="00B663AB"/>
    <w:rsid w:val="00B671A9"/>
    <w:rsid w:val="00B67C72"/>
    <w:rsid w:val="00B70D06"/>
    <w:rsid w:val="00B714C6"/>
    <w:rsid w:val="00B7178B"/>
    <w:rsid w:val="00B722F6"/>
    <w:rsid w:val="00B72D06"/>
    <w:rsid w:val="00B742F5"/>
    <w:rsid w:val="00B7580D"/>
    <w:rsid w:val="00B7595F"/>
    <w:rsid w:val="00B77F74"/>
    <w:rsid w:val="00B811E6"/>
    <w:rsid w:val="00B81515"/>
    <w:rsid w:val="00B820A1"/>
    <w:rsid w:val="00B82625"/>
    <w:rsid w:val="00B82FF8"/>
    <w:rsid w:val="00B83C9F"/>
    <w:rsid w:val="00B8496A"/>
    <w:rsid w:val="00B866A8"/>
    <w:rsid w:val="00B86A22"/>
    <w:rsid w:val="00B86A7F"/>
    <w:rsid w:val="00B902D7"/>
    <w:rsid w:val="00B907E1"/>
    <w:rsid w:val="00B9084D"/>
    <w:rsid w:val="00B96E9D"/>
    <w:rsid w:val="00BA31FD"/>
    <w:rsid w:val="00BA3966"/>
    <w:rsid w:val="00BA4DBB"/>
    <w:rsid w:val="00BB31F0"/>
    <w:rsid w:val="00BB36AD"/>
    <w:rsid w:val="00BB64D6"/>
    <w:rsid w:val="00BC0431"/>
    <w:rsid w:val="00BC3C5C"/>
    <w:rsid w:val="00BC40D4"/>
    <w:rsid w:val="00BC5BED"/>
    <w:rsid w:val="00BC69AA"/>
    <w:rsid w:val="00BD1C53"/>
    <w:rsid w:val="00BD2729"/>
    <w:rsid w:val="00BD4D21"/>
    <w:rsid w:val="00BD6EEA"/>
    <w:rsid w:val="00BE0C72"/>
    <w:rsid w:val="00BE248D"/>
    <w:rsid w:val="00BE5430"/>
    <w:rsid w:val="00BE5EF9"/>
    <w:rsid w:val="00BE60AC"/>
    <w:rsid w:val="00BE793E"/>
    <w:rsid w:val="00BE7AE9"/>
    <w:rsid w:val="00BF0150"/>
    <w:rsid w:val="00BF416D"/>
    <w:rsid w:val="00BF41B8"/>
    <w:rsid w:val="00BF67AE"/>
    <w:rsid w:val="00BF7C2F"/>
    <w:rsid w:val="00C01022"/>
    <w:rsid w:val="00C01C54"/>
    <w:rsid w:val="00C03AA5"/>
    <w:rsid w:val="00C06343"/>
    <w:rsid w:val="00C06BF5"/>
    <w:rsid w:val="00C072F2"/>
    <w:rsid w:val="00C07C2D"/>
    <w:rsid w:val="00C11F9D"/>
    <w:rsid w:val="00C122A0"/>
    <w:rsid w:val="00C12392"/>
    <w:rsid w:val="00C12DF9"/>
    <w:rsid w:val="00C13C1F"/>
    <w:rsid w:val="00C13FE6"/>
    <w:rsid w:val="00C1584E"/>
    <w:rsid w:val="00C160E8"/>
    <w:rsid w:val="00C16638"/>
    <w:rsid w:val="00C16A79"/>
    <w:rsid w:val="00C178B6"/>
    <w:rsid w:val="00C231CF"/>
    <w:rsid w:val="00C23400"/>
    <w:rsid w:val="00C239E2"/>
    <w:rsid w:val="00C24D9E"/>
    <w:rsid w:val="00C25766"/>
    <w:rsid w:val="00C25B35"/>
    <w:rsid w:val="00C26E11"/>
    <w:rsid w:val="00C27262"/>
    <w:rsid w:val="00C27EA3"/>
    <w:rsid w:val="00C30872"/>
    <w:rsid w:val="00C315B4"/>
    <w:rsid w:val="00C32FB9"/>
    <w:rsid w:val="00C331F3"/>
    <w:rsid w:val="00C34000"/>
    <w:rsid w:val="00C3438C"/>
    <w:rsid w:val="00C352A1"/>
    <w:rsid w:val="00C35410"/>
    <w:rsid w:val="00C35FBA"/>
    <w:rsid w:val="00C367AC"/>
    <w:rsid w:val="00C37303"/>
    <w:rsid w:val="00C40B55"/>
    <w:rsid w:val="00C41823"/>
    <w:rsid w:val="00C41E33"/>
    <w:rsid w:val="00C4233E"/>
    <w:rsid w:val="00C42A02"/>
    <w:rsid w:val="00C44BAD"/>
    <w:rsid w:val="00C51924"/>
    <w:rsid w:val="00C52749"/>
    <w:rsid w:val="00C53731"/>
    <w:rsid w:val="00C550F9"/>
    <w:rsid w:val="00C5637C"/>
    <w:rsid w:val="00C56E07"/>
    <w:rsid w:val="00C579B1"/>
    <w:rsid w:val="00C6072F"/>
    <w:rsid w:val="00C60931"/>
    <w:rsid w:val="00C62182"/>
    <w:rsid w:val="00C62984"/>
    <w:rsid w:val="00C65D20"/>
    <w:rsid w:val="00C712E9"/>
    <w:rsid w:val="00C72FD1"/>
    <w:rsid w:val="00C74675"/>
    <w:rsid w:val="00C754F2"/>
    <w:rsid w:val="00C75649"/>
    <w:rsid w:val="00C75D5B"/>
    <w:rsid w:val="00C7612B"/>
    <w:rsid w:val="00C76CC0"/>
    <w:rsid w:val="00C773D5"/>
    <w:rsid w:val="00C80643"/>
    <w:rsid w:val="00C806D7"/>
    <w:rsid w:val="00C81F21"/>
    <w:rsid w:val="00C827B3"/>
    <w:rsid w:val="00C8378F"/>
    <w:rsid w:val="00C83992"/>
    <w:rsid w:val="00C91961"/>
    <w:rsid w:val="00C93333"/>
    <w:rsid w:val="00C9452D"/>
    <w:rsid w:val="00C95BA2"/>
    <w:rsid w:val="00CA0583"/>
    <w:rsid w:val="00CA0715"/>
    <w:rsid w:val="00CA1DCF"/>
    <w:rsid w:val="00CA69FA"/>
    <w:rsid w:val="00CA77CB"/>
    <w:rsid w:val="00CB0187"/>
    <w:rsid w:val="00CB096F"/>
    <w:rsid w:val="00CB24E1"/>
    <w:rsid w:val="00CB3769"/>
    <w:rsid w:val="00CB703B"/>
    <w:rsid w:val="00CB7A87"/>
    <w:rsid w:val="00CC28C9"/>
    <w:rsid w:val="00CC2D48"/>
    <w:rsid w:val="00CC47B4"/>
    <w:rsid w:val="00CC56E4"/>
    <w:rsid w:val="00CC6608"/>
    <w:rsid w:val="00CD36ED"/>
    <w:rsid w:val="00CD3D97"/>
    <w:rsid w:val="00CD44FC"/>
    <w:rsid w:val="00CD4BA4"/>
    <w:rsid w:val="00CD5085"/>
    <w:rsid w:val="00CD50FC"/>
    <w:rsid w:val="00CD528A"/>
    <w:rsid w:val="00CD5455"/>
    <w:rsid w:val="00CD65D4"/>
    <w:rsid w:val="00CE4470"/>
    <w:rsid w:val="00CE4824"/>
    <w:rsid w:val="00CE61D8"/>
    <w:rsid w:val="00CF068D"/>
    <w:rsid w:val="00CF1830"/>
    <w:rsid w:val="00CF1BC9"/>
    <w:rsid w:val="00CF3A06"/>
    <w:rsid w:val="00CF3E89"/>
    <w:rsid w:val="00CF597C"/>
    <w:rsid w:val="00CF5AF3"/>
    <w:rsid w:val="00CF6F3A"/>
    <w:rsid w:val="00D01ACE"/>
    <w:rsid w:val="00D01E1A"/>
    <w:rsid w:val="00D026B7"/>
    <w:rsid w:val="00D035C0"/>
    <w:rsid w:val="00D041F6"/>
    <w:rsid w:val="00D07440"/>
    <w:rsid w:val="00D11400"/>
    <w:rsid w:val="00D13409"/>
    <w:rsid w:val="00D13487"/>
    <w:rsid w:val="00D13D19"/>
    <w:rsid w:val="00D1536B"/>
    <w:rsid w:val="00D1701B"/>
    <w:rsid w:val="00D232AD"/>
    <w:rsid w:val="00D25B59"/>
    <w:rsid w:val="00D266AF"/>
    <w:rsid w:val="00D26A11"/>
    <w:rsid w:val="00D26CA3"/>
    <w:rsid w:val="00D26E1C"/>
    <w:rsid w:val="00D30F1A"/>
    <w:rsid w:val="00D32F1C"/>
    <w:rsid w:val="00D336B5"/>
    <w:rsid w:val="00D339D9"/>
    <w:rsid w:val="00D347AA"/>
    <w:rsid w:val="00D35671"/>
    <w:rsid w:val="00D35A51"/>
    <w:rsid w:val="00D37C3D"/>
    <w:rsid w:val="00D41E07"/>
    <w:rsid w:val="00D41EED"/>
    <w:rsid w:val="00D428A8"/>
    <w:rsid w:val="00D42DA1"/>
    <w:rsid w:val="00D42DFE"/>
    <w:rsid w:val="00D4368B"/>
    <w:rsid w:val="00D455FF"/>
    <w:rsid w:val="00D47E6B"/>
    <w:rsid w:val="00D50C8E"/>
    <w:rsid w:val="00D53030"/>
    <w:rsid w:val="00D55636"/>
    <w:rsid w:val="00D55D20"/>
    <w:rsid w:val="00D55DF7"/>
    <w:rsid w:val="00D57620"/>
    <w:rsid w:val="00D60A07"/>
    <w:rsid w:val="00D60B6D"/>
    <w:rsid w:val="00D60B72"/>
    <w:rsid w:val="00D621E7"/>
    <w:rsid w:val="00D62813"/>
    <w:rsid w:val="00D637F2"/>
    <w:rsid w:val="00D638CB"/>
    <w:rsid w:val="00D66C7D"/>
    <w:rsid w:val="00D66D39"/>
    <w:rsid w:val="00D67550"/>
    <w:rsid w:val="00D67633"/>
    <w:rsid w:val="00D7001D"/>
    <w:rsid w:val="00D70662"/>
    <w:rsid w:val="00D73F3C"/>
    <w:rsid w:val="00D758ED"/>
    <w:rsid w:val="00D7592C"/>
    <w:rsid w:val="00D759B6"/>
    <w:rsid w:val="00D77747"/>
    <w:rsid w:val="00D80052"/>
    <w:rsid w:val="00D80B18"/>
    <w:rsid w:val="00D82F2C"/>
    <w:rsid w:val="00D83EFA"/>
    <w:rsid w:val="00D84A75"/>
    <w:rsid w:val="00D85028"/>
    <w:rsid w:val="00D8594D"/>
    <w:rsid w:val="00D9065E"/>
    <w:rsid w:val="00D90A80"/>
    <w:rsid w:val="00D936F7"/>
    <w:rsid w:val="00D940D4"/>
    <w:rsid w:val="00D955E1"/>
    <w:rsid w:val="00D9672A"/>
    <w:rsid w:val="00D97157"/>
    <w:rsid w:val="00D979F8"/>
    <w:rsid w:val="00D97DE4"/>
    <w:rsid w:val="00DA2B2C"/>
    <w:rsid w:val="00DA2B56"/>
    <w:rsid w:val="00DA44AC"/>
    <w:rsid w:val="00DA44E4"/>
    <w:rsid w:val="00DA5100"/>
    <w:rsid w:val="00DA5285"/>
    <w:rsid w:val="00DA56A1"/>
    <w:rsid w:val="00DA57C3"/>
    <w:rsid w:val="00DA70A2"/>
    <w:rsid w:val="00DA7C93"/>
    <w:rsid w:val="00DB31AA"/>
    <w:rsid w:val="00DB624F"/>
    <w:rsid w:val="00DB72AC"/>
    <w:rsid w:val="00DC0C96"/>
    <w:rsid w:val="00DC12A7"/>
    <w:rsid w:val="00DC311F"/>
    <w:rsid w:val="00DC3BCD"/>
    <w:rsid w:val="00DC3C34"/>
    <w:rsid w:val="00DC57CF"/>
    <w:rsid w:val="00DC77F3"/>
    <w:rsid w:val="00DC783C"/>
    <w:rsid w:val="00DD1DB4"/>
    <w:rsid w:val="00DD2250"/>
    <w:rsid w:val="00DD2BD5"/>
    <w:rsid w:val="00DD3371"/>
    <w:rsid w:val="00DD573C"/>
    <w:rsid w:val="00DE04CA"/>
    <w:rsid w:val="00DE1121"/>
    <w:rsid w:val="00DE1C5D"/>
    <w:rsid w:val="00DE28EE"/>
    <w:rsid w:val="00DE2FA4"/>
    <w:rsid w:val="00DE3A04"/>
    <w:rsid w:val="00DE3FB2"/>
    <w:rsid w:val="00DE5CA1"/>
    <w:rsid w:val="00DE72FA"/>
    <w:rsid w:val="00DE7410"/>
    <w:rsid w:val="00DE7C39"/>
    <w:rsid w:val="00DF0249"/>
    <w:rsid w:val="00DF0A4A"/>
    <w:rsid w:val="00DF0B20"/>
    <w:rsid w:val="00DF157C"/>
    <w:rsid w:val="00DF1A06"/>
    <w:rsid w:val="00DF2167"/>
    <w:rsid w:val="00DF490D"/>
    <w:rsid w:val="00DF4CC2"/>
    <w:rsid w:val="00DF5075"/>
    <w:rsid w:val="00DF5BAE"/>
    <w:rsid w:val="00DF6E24"/>
    <w:rsid w:val="00E0121A"/>
    <w:rsid w:val="00E01326"/>
    <w:rsid w:val="00E022EE"/>
    <w:rsid w:val="00E02EBE"/>
    <w:rsid w:val="00E05086"/>
    <w:rsid w:val="00E0547B"/>
    <w:rsid w:val="00E06B40"/>
    <w:rsid w:val="00E106F6"/>
    <w:rsid w:val="00E14005"/>
    <w:rsid w:val="00E143DF"/>
    <w:rsid w:val="00E14F90"/>
    <w:rsid w:val="00E15144"/>
    <w:rsid w:val="00E15CEC"/>
    <w:rsid w:val="00E1649F"/>
    <w:rsid w:val="00E20724"/>
    <w:rsid w:val="00E2215C"/>
    <w:rsid w:val="00E225F6"/>
    <w:rsid w:val="00E235E5"/>
    <w:rsid w:val="00E2465E"/>
    <w:rsid w:val="00E25123"/>
    <w:rsid w:val="00E32FE4"/>
    <w:rsid w:val="00E349AE"/>
    <w:rsid w:val="00E447B9"/>
    <w:rsid w:val="00E46888"/>
    <w:rsid w:val="00E5018B"/>
    <w:rsid w:val="00E51614"/>
    <w:rsid w:val="00E51A05"/>
    <w:rsid w:val="00E5233A"/>
    <w:rsid w:val="00E537E4"/>
    <w:rsid w:val="00E55833"/>
    <w:rsid w:val="00E55DC2"/>
    <w:rsid w:val="00E55DE7"/>
    <w:rsid w:val="00E57740"/>
    <w:rsid w:val="00E61725"/>
    <w:rsid w:val="00E629D3"/>
    <w:rsid w:val="00E62CFB"/>
    <w:rsid w:val="00E648FB"/>
    <w:rsid w:val="00E6509B"/>
    <w:rsid w:val="00E65318"/>
    <w:rsid w:val="00E7034E"/>
    <w:rsid w:val="00E7237E"/>
    <w:rsid w:val="00E73BCF"/>
    <w:rsid w:val="00E74378"/>
    <w:rsid w:val="00E80D02"/>
    <w:rsid w:val="00E80DCD"/>
    <w:rsid w:val="00E81C31"/>
    <w:rsid w:val="00E81F93"/>
    <w:rsid w:val="00E828A6"/>
    <w:rsid w:val="00E831D3"/>
    <w:rsid w:val="00E85C25"/>
    <w:rsid w:val="00E87E96"/>
    <w:rsid w:val="00E9047C"/>
    <w:rsid w:val="00E9190D"/>
    <w:rsid w:val="00E93505"/>
    <w:rsid w:val="00E9371B"/>
    <w:rsid w:val="00E95C2A"/>
    <w:rsid w:val="00E95D9E"/>
    <w:rsid w:val="00E972AA"/>
    <w:rsid w:val="00EA03E4"/>
    <w:rsid w:val="00EA0AB9"/>
    <w:rsid w:val="00EA11EF"/>
    <w:rsid w:val="00EA2F49"/>
    <w:rsid w:val="00EA313C"/>
    <w:rsid w:val="00EA31D3"/>
    <w:rsid w:val="00EA5E5B"/>
    <w:rsid w:val="00EA7475"/>
    <w:rsid w:val="00EB0474"/>
    <w:rsid w:val="00EB12EB"/>
    <w:rsid w:val="00EB25C9"/>
    <w:rsid w:val="00EB2DF9"/>
    <w:rsid w:val="00EB3319"/>
    <w:rsid w:val="00EB3705"/>
    <w:rsid w:val="00EB3709"/>
    <w:rsid w:val="00EB3DE1"/>
    <w:rsid w:val="00EB4363"/>
    <w:rsid w:val="00EB7A75"/>
    <w:rsid w:val="00EC04DE"/>
    <w:rsid w:val="00EC13B3"/>
    <w:rsid w:val="00EC1824"/>
    <w:rsid w:val="00EC1B5E"/>
    <w:rsid w:val="00EC4159"/>
    <w:rsid w:val="00EC64D2"/>
    <w:rsid w:val="00EC6DB8"/>
    <w:rsid w:val="00EC7DE9"/>
    <w:rsid w:val="00ED00DC"/>
    <w:rsid w:val="00ED01EE"/>
    <w:rsid w:val="00ED0622"/>
    <w:rsid w:val="00ED4DF1"/>
    <w:rsid w:val="00EE14D7"/>
    <w:rsid w:val="00EE2480"/>
    <w:rsid w:val="00EE29B1"/>
    <w:rsid w:val="00EE2B5C"/>
    <w:rsid w:val="00EE2FD0"/>
    <w:rsid w:val="00EE2FE0"/>
    <w:rsid w:val="00EE31C1"/>
    <w:rsid w:val="00EE3C86"/>
    <w:rsid w:val="00EE5E9D"/>
    <w:rsid w:val="00EF0219"/>
    <w:rsid w:val="00EF0997"/>
    <w:rsid w:val="00EF0B10"/>
    <w:rsid w:val="00EF1CC4"/>
    <w:rsid w:val="00EF220D"/>
    <w:rsid w:val="00EF31FA"/>
    <w:rsid w:val="00EF3E42"/>
    <w:rsid w:val="00EF45CA"/>
    <w:rsid w:val="00EF48C9"/>
    <w:rsid w:val="00EF5AF5"/>
    <w:rsid w:val="00EF68DC"/>
    <w:rsid w:val="00EF7A61"/>
    <w:rsid w:val="00EF7C10"/>
    <w:rsid w:val="00EF7D73"/>
    <w:rsid w:val="00F00F0B"/>
    <w:rsid w:val="00F016C3"/>
    <w:rsid w:val="00F03D9A"/>
    <w:rsid w:val="00F03DED"/>
    <w:rsid w:val="00F06C54"/>
    <w:rsid w:val="00F079E6"/>
    <w:rsid w:val="00F10BB2"/>
    <w:rsid w:val="00F10E7C"/>
    <w:rsid w:val="00F11521"/>
    <w:rsid w:val="00F115C7"/>
    <w:rsid w:val="00F12094"/>
    <w:rsid w:val="00F143E1"/>
    <w:rsid w:val="00F14839"/>
    <w:rsid w:val="00F163D2"/>
    <w:rsid w:val="00F166C8"/>
    <w:rsid w:val="00F179C0"/>
    <w:rsid w:val="00F20171"/>
    <w:rsid w:val="00F210FD"/>
    <w:rsid w:val="00F2169E"/>
    <w:rsid w:val="00F22E09"/>
    <w:rsid w:val="00F30020"/>
    <w:rsid w:val="00F33844"/>
    <w:rsid w:val="00F33B98"/>
    <w:rsid w:val="00F33C58"/>
    <w:rsid w:val="00F34C57"/>
    <w:rsid w:val="00F371B6"/>
    <w:rsid w:val="00F40AFA"/>
    <w:rsid w:val="00F414F0"/>
    <w:rsid w:val="00F435BF"/>
    <w:rsid w:val="00F43FB8"/>
    <w:rsid w:val="00F44BCA"/>
    <w:rsid w:val="00F45538"/>
    <w:rsid w:val="00F45F61"/>
    <w:rsid w:val="00F47A24"/>
    <w:rsid w:val="00F52FB1"/>
    <w:rsid w:val="00F539E0"/>
    <w:rsid w:val="00F6131E"/>
    <w:rsid w:val="00F61603"/>
    <w:rsid w:val="00F638B0"/>
    <w:rsid w:val="00F63B45"/>
    <w:rsid w:val="00F64843"/>
    <w:rsid w:val="00F654F3"/>
    <w:rsid w:val="00F66482"/>
    <w:rsid w:val="00F701B1"/>
    <w:rsid w:val="00F70240"/>
    <w:rsid w:val="00F70D5A"/>
    <w:rsid w:val="00F71A5F"/>
    <w:rsid w:val="00F727E5"/>
    <w:rsid w:val="00F72900"/>
    <w:rsid w:val="00F734C4"/>
    <w:rsid w:val="00F73D20"/>
    <w:rsid w:val="00F774C0"/>
    <w:rsid w:val="00F80F38"/>
    <w:rsid w:val="00F81114"/>
    <w:rsid w:val="00F81531"/>
    <w:rsid w:val="00F81BE0"/>
    <w:rsid w:val="00F82008"/>
    <w:rsid w:val="00F82184"/>
    <w:rsid w:val="00F82B08"/>
    <w:rsid w:val="00F83072"/>
    <w:rsid w:val="00F83F3D"/>
    <w:rsid w:val="00F85821"/>
    <w:rsid w:val="00F87CF2"/>
    <w:rsid w:val="00F9095E"/>
    <w:rsid w:val="00F91172"/>
    <w:rsid w:val="00F930D9"/>
    <w:rsid w:val="00F94E81"/>
    <w:rsid w:val="00F94FDB"/>
    <w:rsid w:val="00F952C1"/>
    <w:rsid w:val="00F95B2D"/>
    <w:rsid w:val="00F9657A"/>
    <w:rsid w:val="00F97BDD"/>
    <w:rsid w:val="00FA3AA2"/>
    <w:rsid w:val="00FA43F1"/>
    <w:rsid w:val="00FA4B67"/>
    <w:rsid w:val="00FA576B"/>
    <w:rsid w:val="00FA5822"/>
    <w:rsid w:val="00FA5B58"/>
    <w:rsid w:val="00FB1156"/>
    <w:rsid w:val="00FB11DC"/>
    <w:rsid w:val="00FB22D0"/>
    <w:rsid w:val="00FB24CF"/>
    <w:rsid w:val="00FB3B82"/>
    <w:rsid w:val="00FB459E"/>
    <w:rsid w:val="00FB45ED"/>
    <w:rsid w:val="00FB4C04"/>
    <w:rsid w:val="00FB6097"/>
    <w:rsid w:val="00FB651B"/>
    <w:rsid w:val="00FB69CB"/>
    <w:rsid w:val="00FC0D87"/>
    <w:rsid w:val="00FC1881"/>
    <w:rsid w:val="00FC3C2E"/>
    <w:rsid w:val="00FC4EA6"/>
    <w:rsid w:val="00FC5E4E"/>
    <w:rsid w:val="00FD1E6B"/>
    <w:rsid w:val="00FD3490"/>
    <w:rsid w:val="00FD3DEF"/>
    <w:rsid w:val="00FD4BA3"/>
    <w:rsid w:val="00FD4F98"/>
    <w:rsid w:val="00FD62E7"/>
    <w:rsid w:val="00FE20FA"/>
    <w:rsid w:val="00FE2F65"/>
    <w:rsid w:val="00FE36BC"/>
    <w:rsid w:val="00FE51EB"/>
    <w:rsid w:val="00FE57E9"/>
    <w:rsid w:val="00FE7F9A"/>
    <w:rsid w:val="00FF0A40"/>
    <w:rsid w:val="00FF444D"/>
    <w:rsid w:val="00FF4F1E"/>
    <w:rsid w:val="00FF59EF"/>
    <w:rsid w:val="00FF7D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qFormat="1"/>
    <w:lsdException w:name="caption" w:uiPriority="0" w:qFormat="1"/>
    <w:lsdException w:name="footnote reference" w:uiPriority="0" w:qFormat="1"/>
    <w:lsdException w:name="annotation reference" w:qFormat="1"/>
    <w:lsdException w:name="page number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Bottom of Form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659"/>
    <w:pPr>
      <w:suppressAutoHyphens/>
      <w:spacing w:line="24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link w:val="10"/>
    <w:uiPriority w:val="9"/>
    <w:qFormat/>
    <w:rsid w:val="00D224A6"/>
    <w:pPr>
      <w:keepNext/>
      <w:keepLines/>
      <w:spacing w:before="240" w:after="240" w:line="360" w:lineRule="auto"/>
      <w:ind w:firstLine="0"/>
      <w:jc w:val="center"/>
      <w:outlineLvl w:val="0"/>
    </w:pPr>
    <w:rPr>
      <w:rFonts w:eastAsiaTheme="majorEastAsia" w:cstheme="majorBidi"/>
      <w:b/>
      <w:bCs/>
      <w:caps/>
      <w:sz w:val="28"/>
      <w:szCs w:val="28"/>
    </w:rPr>
  </w:style>
  <w:style w:type="paragraph" w:styleId="2">
    <w:name w:val="heading 2"/>
    <w:basedOn w:val="a"/>
    <w:link w:val="20"/>
    <w:qFormat/>
    <w:rsid w:val="00A50B87"/>
    <w:pPr>
      <w:keepNext/>
      <w:spacing w:before="240" w:after="240"/>
      <w:ind w:firstLine="0"/>
      <w:jc w:val="center"/>
      <w:outlineLvl w:val="1"/>
    </w:pPr>
    <w:rPr>
      <w:rFonts w:eastAsia="Times New Roman" w:cs="Arial"/>
      <w:b/>
      <w:bCs/>
      <w:i/>
      <w:iCs/>
      <w:sz w:val="26"/>
      <w:szCs w:val="28"/>
    </w:rPr>
  </w:style>
  <w:style w:type="paragraph" w:styleId="3">
    <w:name w:val="heading 3"/>
    <w:basedOn w:val="a"/>
    <w:link w:val="30"/>
    <w:qFormat/>
    <w:rsid w:val="00012736"/>
    <w:pPr>
      <w:keepNext/>
      <w:spacing w:before="240" w:after="240"/>
      <w:ind w:firstLine="0"/>
      <w:jc w:val="center"/>
      <w:outlineLvl w:val="2"/>
    </w:pPr>
    <w:rPr>
      <w:rFonts w:eastAsia="Times New Roman" w:cs="Arial"/>
      <w:bCs/>
      <w:i/>
      <w:szCs w:val="26"/>
      <w:u w:val="single"/>
    </w:rPr>
  </w:style>
  <w:style w:type="paragraph" w:styleId="4">
    <w:name w:val="heading 4"/>
    <w:basedOn w:val="a"/>
    <w:link w:val="40"/>
    <w:unhideWhenUsed/>
    <w:qFormat/>
    <w:rsid w:val="005D0498"/>
    <w:pPr>
      <w:keepNext/>
      <w:spacing w:before="240" w:after="240"/>
      <w:ind w:firstLine="0"/>
      <w:jc w:val="center"/>
      <w:outlineLvl w:val="3"/>
    </w:pPr>
    <w:rPr>
      <w:rFonts w:eastAsia="Times New Roman" w:cs="Times New Roman"/>
      <w:bCs/>
      <w:szCs w:val="28"/>
      <w:u w:val="single"/>
    </w:rPr>
  </w:style>
  <w:style w:type="paragraph" w:styleId="5">
    <w:name w:val="heading 5"/>
    <w:basedOn w:val="a"/>
    <w:link w:val="50"/>
    <w:uiPriority w:val="9"/>
    <w:qFormat/>
    <w:rsid w:val="00763A8A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link w:val="60"/>
    <w:qFormat/>
    <w:rsid w:val="004E741E"/>
    <w:pPr>
      <w:keepNext/>
      <w:keepLines/>
      <w:spacing w:before="200"/>
      <w:outlineLvl w:val="5"/>
    </w:pPr>
    <w:rPr>
      <w:rFonts w:ascii="Cambria" w:eastAsia="Times New Roman" w:hAnsi="Cambria" w:cs="Cambria"/>
      <w:i/>
      <w:iCs/>
      <w:color w:val="243F60"/>
      <w:lang w:val="en-US" w:eastAsia="en-US"/>
    </w:rPr>
  </w:style>
  <w:style w:type="paragraph" w:styleId="7">
    <w:name w:val="heading 7"/>
    <w:basedOn w:val="a"/>
    <w:link w:val="70"/>
    <w:uiPriority w:val="9"/>
    <w:qFormat/>
    <w:rsid w:val="00763A8A"/>
    <w:pPr>
      <w:spacing w:before="240" w:after="60"/>
      <w:outlineLvl w:val="6"/>
    </w:pPr>
    <w:rPr>
      <w:rFonts w:ascii="Calibri" w:eastAsia="Times New Roman" w:hAnsi="Calibri" w:cs="Times New Roman"/>
      <w:szCs w:val="24"/>
      <w:lang w:eastAsia="en-US"/>
    </w:rPr>
  </w:style>
  <w:style w:type="paragraph" w:styleId="8">
    <w:name w:val="heading 8"/>
    <w:basedOn w:val="a"/>
    <w:link w:val="80"/>
    <w:qFormat/>
    <w:rsid w:val="004E741E"/>
    <w:pPr>
      <w:keepNext/>
      <w:keepLines/>
      <w:spacing w:before="200"/>
      <w:outlineLvl w:val="7"/>
    </w:pPr>
    <w:rPr>
      <w:rFonts w:ascii="Cambria" w:eastAsia="Times New Roman" w:hAnsi="Cambria" w:cs="Cambria"/>
      <w:color w:val="4F81BD"/>
      <w:sz w:val="20"/>
      <w:szCs w:val="20"/>
      <w:lang w:val="en-US" w:eastAsia="en-US"/>
    </w:rPr>
  </w:style>
  <w:style w:type="paragraph" w:styleId="9">
    <w:name w:val="heading 9"/>
    <w:basedOn w:val="a"/>
    <w:link w:val="90"/>
    <w:qFormat/>
    <w:rsid w:val="004E741E"/>
    <w:pPr>
      <w:keepNext/>
      <w:keepLines/>
      <w:spacing w:before="200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D224A6"/>
    <w:rPr>
      <w:rFonts w:ascii="Times New Roman" w:eastAsiaTheme="majorEastAsia" w:hAnsi="Times New Roman" w:cstheme="majorBidi"/>
      <w:b/>
      <w:bCs/>
      <w:caps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A50B87"/>
    <w:rPr>
      <w:rFonts w:ascii="Times New Roman" w:eastAsia="Times New Roman" w:hAnsi="Times New Roman" w:cs="Arial"/>
      <w:b/>
      <w:bCs/>
      <w:i/>
      <w:iCs/>
      <w:sz w:val="26"/>
      <w:szCs w:val="28"/>
    </w:rPr>
  </w:style>
  <w:style w:type="character" w:customStyle="1" w:styleId="30">
    <w:name w:val="Заголовок 3 Знак"/>
    <w:basedOn w:val="a0"/>
    <w:link w:val="3"/>
    <w:qFormat/>
    <w:rsid w:val="00012736"/>
    <w:rPr>
      <w:rFonts w:ascii="Times New Roman" w:eastAsia="Times New Roman" w:hAnsi="Times New Roman" w:cs="Arial"/>
      <w:bCs/>
      <w:i/>
      <w:sz w:val="24"/>
      <w:szCs w:val="26"/>
      <w:u w:val="single"/>
    </w:rPr>
  </w:style>
  <w:style w:type="character" w:customStyle="1" w:styleId="40">
    <w:name w:val="Заголовок 4 Знак"/>
    <w:basedOn w:val="a0"/>
    <w:link w:val="4"/>
    <w:qFormat/>
    <w:rsid w:val="005D0498"/>
    <w:rPr>
      <w:rFonts w:ascii="Times New Roman" w:eastAsia="Times New Roman" w:hAnsi="Times New Roman" w:cs="Times New Roman"/>
      <w:bCs/>
      <w:sz w:val="24"/>
      <w:szCs w:val="28"/>
      <w:u w:val="single"/>
    </w:rPr>
  </w:style>
  <w:style w:type="character" w:customStyle="1" w:styleId="50">
    <w:name w:val="Заголовок 5 Знак"/>
    <w:basedOn w:val="a0"/>
    <w:link w:val="5"/>
    <w:uiPriority w:val="9"/>
    <w:qFormat/>
    <w:rsid w:val="00763A8A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70">
    <w:name w:val="Заголовок 7 Знак"/>
    <w:basedOn w:val="a0"/>
    <w:link w:val="7"/>
    <w:uiPriority w:val="9"/>
    <w:qFormat/>
    <w:rsid w:val="00763A8A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-">
    <w:name w:val="Интернет-ссылка"/>
    <w:basedOn w:val="a0"/>
    <w:uiPriority w:val="99"/>
    <w:unhideWhenUsed/>
    <w:rsid w:val="00406A9B"/>
    <w:rPr>
      <w:color w:val="0000FF"/>
      <w:u w:val="single"/>
    </w:rPr>
  </w:style>
  <w:style w:type="character" w:customStyle="1" w:styleId="11">
    <w:name w:val="Егор1 Знак"/>
    <w:basedOn w:val="a0"/>
    <w:qFormat/>
    <w:rsid w:val="00406A9B"/>
    <w:rPr>
      <w:rFonts w:ascii="Times New Roman" w:eastAsia="Times New Roman" w:hAnsi="Times New Roman" w:cs="Times New Roman"/>
      <w:b/>
      <w:i/>
      <w:sz w:val="28"/>
      <w:szCs w:val="26"/>
    </w:rPr>
  </w:style>
  <w:style w:type="character" w:customStyle="1" w:styleId="a3">
    <w:name w:val="Без интервала Знак"/>
    <w:basedOn w:val="a0"/>
    <w:uiPriority w:val="1"/>
    <w:qFormat/>
    <w:rsid w:val="00406A9B"/>
    <w:rPr>
      <w:rFonts w:ascii="Times New Roman" w:eastAsia="Calibri" w:hAnsi="Times New Roman" w:cs="Times New Roman"/>
      <w:lang w:eastAsia="en-US"/>
    </w:rPr>
  </w:style>
  <w:style w:type="character" w:customStyle="1" w:styleId="a4">
    <w:name w:val="Текст выноски Знак"/>
    <w:basedOn w:val="a0"/>
    <w:uiPriority w:val="99"/>
    <w:semiHidden/>
    <w:qFormat/>
    <w:rsid w:val="00406A9B"/>
    <w:rPr>
      <w:rFonts w:ascii="Tahoma" w:hAnsi="Tahoma" w:cs="Tahoma"/>
      <w:sz w:val="16"/>
      <w:szCs w:val="16"/>
    </w:rPr>
  </w:style>
  <w:style w:type="character" w:customStyle="1" w:styleId="a5">
    <w:name w:val="Красная строка Знак"/>
    <w:basedOn w:val="a0"/>
    <w:semiHidden/>
    <w:qFormat/>
    <w:rsid w:val="00E37C20"/>
    <w:rPr>
      <w:rFonts w:ascii="Calibri" w:eastAsia="Calibri" w:hAnsi="Calibri" w:cs="Times New Roman"/>
      <w:lang w:eastAsia="en-US"/>
    </w:rPr>
  </w:style>
  <w:style w:type="character" w:customStyle="1" w:styleId="a6">
    <w:name w:val="Текст Знак"/>
    <w:basedOn w:val="a0"/>
    <w:qFormat/>
    <w:rsid w:val="00D43BFA"/>
    <w:rPr>
      <w:rFonts w:ascii="Courier New" w:eastAsia="Times New Roman" w:hAnsi="Courier New" w:cs="Times New Roman"/>
      <w:sz w:val="20"/>
      <w:szCs w:val="20"/>
    </w:rPr>
  </w:style>
  <w:style w:type="character" w:customStyle="1" w:styleId="a7">
    <w:name w:val="Верхний колонтитул Знак"/>
    <w:basedOn w:val="a0"/>
    <w:uiPriority w:val="99"/>
    <w:qFormat/>
    <w:rsid w:val="004E778C"/>
  </w:style>
  <w:style w:type="character" w:customStyle="1" w:styleId="a8">
    <w:name w:val="Нижний колонтитул Знак"/>
    <w:basedOn w:val="a0"/>
    <w:uiPriority w:val="99"/>
    <w:qFormat/>
    <w:rsid w:val="00706D69"/>
    <w:rPr>
      <w:rFonts w:ascii="Times New Roman" w:hAnsi="Times New Roman"/>
      <w:sz w:val="20"/>
    </w:rPr>
  </w:style>
  <w:style w:type="character" w:customStyle="1" w:styleId="a9">
    <w:name w:val="Схема документа Знак"/>
    <w:qFormat/>
    <w:rsid w:val="00763A8A"/>
    <w:rPr>
      <w:rFonts w:ascii="Tahoma" w:eastAsia="Calibri" w:hAnsi="Tahoma" w:cs="Tahoma"/>
      <w:sz w:val="20"/>
      <w:szCs w:val="20"/>
      <w:shd w:val="clear" w:color="auto" w:fill="000080"/>
      <w:lang w:eastAsia="en-US"/>
    </w:rPr>
  </w:style>
  <w:style w:type="character" w:customStyle="1" w:styleId="12">
    <w:name w:val="Схема документа Знак1"/>
    <w:basedOn w:val="a0"/>
    <w:link w:val="13"/>
    <w:uiPriority w:val="99"/>
    <w:semiHidden/>
    <w:qFormat/>
    <w:rsid w:val="00763A8A"/>
    <w:rPr>
      <w:rFonts w:ascii="Tahoma" w:hAnsi="Tahoma" w:cs="Tahoma"/>
      <w:sz w:val="16"/>
      <w:szCs w:val="16"/>
    </w:rPr>
  </w:style>
  <w:style w:type="character" w:customStyle="1" w:styleId="21">
    <w:name w:val="Цитата 2 Знак"/>
    <w:basedOn w:val="a0"/>
    <w:uiPriority w:val="29"/>
    <w:qFormat/>
    <w:rsid w:val="00763A8A"/>
    <w:rPr>
      <w:rFonts w:ascii="Calibri" w:eastAsia="Calibri" w:hAnsi="Calibri" w:cs="Times New Roman"/>
      <w:i/>
      <w:iCs/>
      <w:color w:val="000000"/>
      <w:lang w:eastAsia="en-US"/>
    </w:rPr>
  </w:style>
  <w:style w:type="character" w:styleId="aa">
    <w:name w:val="page number"/>
    <w:basedOn w:val="a0"/>
    <w:qFormat/>
    <w:rsid w:val="00763A8A"/>
  </w:style>
  <w:style w:type="character" w:customStyle="1" w:styleId="ab">
    <w:name w:val="Текст концевой сноски Знак"/>
    <w:uiPriority w:val="99"/>
    <w:semiHidden/>
    <w:qFormat/>
    <w:rsid w:val="00763A8A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14">
    <w:name w:val="Текст концевой сноски Знак1"/>
    <w:basedOn w:val="a0"/>
    <w:uiPriority w:val="99"/>
    <w:semiHidden/>
    <w:qFormat/>
    <w:rsid w:val="00763A8A"/>
    <w:rPr>
      <w:sz w:val="20"/>
      <w:szCs w:val="20"/>
    </w:rPr>
  </w:style>
  <w:style w:type="character" w:customStyle="1" w:styleId="ac">
    <w:name w:val="Текст сноски Знак"/>
    <w:basedOn w:val="a0"/>
    <w:qFormat/>
    <w:rsid w:val="00763A8A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22">
    <w:name w:val="Егор2 Знак"/>
    <w:link w:val="23"/>
    <w:qFormat/>
    <w:rsid w:val="00763A8A"/>
    <w:rPr>
      <w:rFonts w:ascii="Times New Roman" w:eastAsia="Times New Roman" w:hAnsi="Times New Roman" w:cs="Times New Roman"/>
      <w:bCs/>
      <w:i/>
      <w:sz w:val="26"/>
      <w:szCs w:val="26"/>
      <w:lang w:eastAsia="en-US"/>
    </w:rPr>
  </w:style>
  <w:style w:type="character" w:customStyle="1" w:styleId="ad">
    <w:name w:val="Название Знак"/>
    <w:basedOn w:val="a0"/>
    <w:qFormat/>
    <w:rsid w:val="00B320D2"/>
    <w:rPr>
      <w:rFonts w:ascii="Cambria" w:eastAsia="Times New Roman" w:hAnsi="Cambria" w:cs="Times New Roman"/>
      <w:b/>
      <w:bCs/>
      <w:sz w:val="32"/>
      <w:szCs w:val="32"/>
      <w:lang w:eastAsia="en-US"/>
    </w:rPr>
  </w:style>
  <w:style w:type="character" w:customStyle="1" w:styleId="S">
    <w:name w:val="S_Маркированный Знак"/>
    <w:basedOn w:val="a0"/>
    <w:qFormat/>
    <w:rsid w:val="00B320D2"/>
    <w:rPr>
      <w:rFonts w:ascii="Times New Roman" w:eastAsia="Calibri" w:hAnsi="Times New Roman" w:cs="Times New Roman"/>
      <w:color w:val="FF0000"/>
      <w:sz w:val="26"/>
      <w:szCs w:val="26"/>
    </w:rPr>
  </w:style>
  <w:style w:type="character" w:customStyle="1" w:styleId="Tabn2">
    <w:name w:val="Tab_n Знак2"/>
    <w:link w:val="Tabn"/>
    <w:qFormat/>
    <w:rsid w:val="00DE3F3F"/>
    <w:rPr>
      <w:rFonts w:ascii="Trebuchet MS" w:eastAsia="Times New Roman" w:hAnsi="Trebuchet MS" w:cs="Times New Roman"/>
      <w:i/>
      <w:w w:val="103"/>
      <w:sz w:val="24"/>
      <w:szCs w:val="24"/>
      <w:lang w:eastAsia="en-US"/>
    </w:rPr>
  </w:style>
  <w:style w:type="character" w:customStyle="1" w:styleId="FontStyle80">
    <w:name w:val="Font Style80"/>
    <w:qFormat/>
    <w:rsid w:val="008A3DEC"/>
    <w:rPr>
      <w:rFonts w:ascii="Times New Roman" w:hAnsi="Times New Roman" w:cs="Times New Roman"/>
      <w:b/>
      <w:bCs/>
      <w:sz w:val="26"/>
      <w:szCs w:val="26"/>
    </w:rPr>
  </w:style>
  <w:style w:type="character" w:styleId="ae">
    <w:name w:val="footnote reference"/>
    <w:basedOn w:val="a0"/>
    <w:qFormat/>
    <w:rsid w:val="00B75638"/>
    <w:rPr>
      <w:vertAlign w:val="superscript"/>
    </w:rPr>
  </w:style>
  <w:style w:type="character" w:customStyle="1" w:styleId="FontStyle33">
    <w:name w:val="Font Style33"/>
    <w:basedOn w:val="a0"/>
    <w:qFormat/>
    <w:rsid w:val="00B75638"/>
    <w:rPr>
      <w:rFonts w:ascii="Times New Roman" w:hAnsi="Times New Roman" w:cs="Times New Roman"/>
      <w:sz w:val="26"/>
      <w:szCs w:val="26"/>
    </w:rPr>
  </w:style>
  <w:style w:type="character" w:styleId="af">
    <w:name w:val="Subtle Emphasis"/>
    <w:basedOn w:val="a0"/>
    <w:uiPriority w:val="19"/>
    <w:qFormat/>
    <w:rsid w:val="00B75638"/>
    <w:rPr>
      <w:i/>
      <w:iCs/>
      <w:color w:val="808080"/>
    </w:rPr>
  </w:style>
  <w:style w:type="character" w:styleId="af0">
    <w:name w:val="Book Title"/>
    <w:uiPriority w:val="33"/>
    <w:qFormat/>
    <w:rsid w:val="00B75638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character" w:customStyle="1" w:styleId="FontStyle22">
    <w:name w:val="Font Style22"/>
    <w:basedOn w:val="a0"/>
    <w:qFormat/>
    <w:rsid w:val="00E1625F"/>
    <w:rPr>
      <w:rFonts w:ascii="Trebuchet MS" w:hAnsi="Trebuchet MS" w:cs="Trebuchet MS"/>
      <w:b/>
      <w:bCs/>
      <w:sz w:val="22"/>
      <w:szCs w:val="22"/>
    </w:rPr>
  </w:style>
  <w:style w:type="character" w:customStyle="1" w:styleId="S0">
    <w:name w:val="S_Обычный Знак"/>
    <w:basedOn w:val="a0"/>
    <w:qFormat/>
    <w:rsid w:val="00DD2F24"/>
    <w:rPr>
      <w:rFonts w:ascii="Times New Roman" w:eastAsia="Times New Roman" w:hAnsi="Times New Roman" w:cs="Times New Roman"/>
      <w:w w:val="109"/>
      <w:sz w:val="24"/>
      <w:szCs w:val="24"/>
    </w:rPr>
  </w:style>
  <w:style w:type="character" w:customStyle="1" w:styleId="apple-converted-space">
    <w:name w:val="apple-converted-space"/>
    <w:basedOn w:val="a0"/>
    <w:qFormat/>
    <w:rsid w:val="00A94569"/>
  </w:style>
  <w:style w:type="character" w:customStyle="1" w:styleId="QuoteChar">
    <w:name w:val="Quote Char"/>
    <w:basedOn w:val="a0"/>
    <w:link w:val="210"/>
    <w:uiPriority w:val="99"/>
    <w:qFormat/>
    <w:locked/>
    <w:rsid w:val="00F5410B"/>
    <w:rPr>
      <w:rFonts w:ascii="Calibri" w:eastAsia="Times New Roman" w:hAnsi="Calibri" w:cs="Times New Roman"/>
      <w:i/>
      <w:iCs/>
      <w:color w:val="000000"/>
      <w:lang w:eastAsia="en-US"/>
    </w:rPr>
  </w:style>
  <w:style w:type="character" w:customStyle="1" w:styleId="24">
    <w:name w:val="Основной текст с отступом 2 Знак"/>
    <w:basedOn w:val="a0"/>
    <w:link w:val="25"/>
    <w:semiHidden/>
    <w:qFormat/>
    <w:rsid w:val="00014E73"/>
  </w:style>
  <w:style w:type="character" w:customStyle="1" w:styleId="60">
    <w:name w:val="Заголовок 6 Знак"/>
    <w:basedOn w:val="a0"/>
    <w:link w:val="6"/>
    <w:qFormat/>
    <w:rsid w:val="004E741E"/>
    <w:rPr>
      <w:rFonts w:ascii="Cambria" w:eastAsia="Times New Roman" w:hAnsi="Cambria" w:cs="Cambria"/>
      <w:i/>
      <w:iCs/>
      <w:color w:val="243F60"/>
      <w:lang w:val="en-US" w:eastAsia="en-US"/>
    </w:rPr>
  </w:style>
  <w:style w:type="character" w:customStyle="1" w:styleId="80">
    <w:name w:val="Заголовок 8 Знак"/>
    <w:basedOn w:val="a0"/>
    <w:link w:val="8"/>
    <w:qFormat/>
    <w:rsid w:val="004E741E"/>
    <w:rPr>
      <w:rFonts w:ascii="Cambria" w:eastAsia="Times New Roman" w:hAnsi="Cambria" w:cs="Cambria"/>
      <w:color w:val="4F81BD"/>
      <w:sz w:val="20"/>
      <w:szCs w:val="20"/>
      <w:lang w:val="en-US" w:eastAsia="en-US"/>
    </w:rPr>
  </w:style>
  <w:style w:type="character" w:customStyle="1" w:styleId="90">
    <w:name w:val="Заголовок 9 Знак"/>
    <w:basedOn w:val="a0"/>
    <w:link w:val="9"/>
    <w:qFormat/>
    <w:rsid w:val="004E741E"/>
    <w:rPr>
      <w:rFonts w:ascii="Cambria" w:eastAsia="Times New Roman" w:hAnsi="Cambria" w:cs="Cambria"/>
      <w:i/>
      <w:iCs/>
      <w:color w:val="404040"/>
      <w:sz w:val="20"/>
      <w:szCs w:val="20"/>
      <w:lang w:val="en-US" w:eastAsia="en-US"/>
    </w:rPr>
  </w:style>
  <w:style w:type="character" w:customStyle="1" w:styleId="-0">
    <w:name w:val="диссер-текст Знак"/>
    <w:basedOn w:val="a0"/>
    <w:semiHidden/>
    <w:qFormat/>
    <w:locked/>
    <w:rsid w:val="004E741E"/>
    <w:rPr>
      <w:rFonts w:ascii="Times New Roman" w:eastAsia="Times New Roman" w:hAnsi="Times New Roman" w:cs="Times New Roman"/>
      <w:sz w:val="28"/>
      <w:lang w:val="en-US"/>
    </w:rPr>
  </w:style>
  <w:style w:type="character" w:customStyle="1" w:styleId="31">
    <w:name w:val="Оглавление 3 Знак"/>
    <w:basedOn w:val="a0"/>
    <w:link w:val="32"/>
    <w:uiPriority w:val="39"/>
    <w:qFormat/>
    <w:rsid w:val="00D758ED"/>
    <w:rPr>
      <w:rFonts w:ascii="Times New Roman" w:eastAsia="Calibri" w:hAnsi="Times New Roman" w:cs="Times New Roman"/>
      <w:noProof/>
      <w:sz w:val="24"/>
      <w:szCs w:val="20"/>
      <w:lang w:eastAsia="en-US"/>
    </w:rPr>
  </w:style>
  <w:style w:type="character" w:customStyle="1" w:styleId="310">
    <w:name w:val="Основной текст с отступом 3 Знак1"/>
    <w:basedOn w:val="a0"/>
    <w:semiHidden/>
    <w:qFormat/>
    <w:rsid w:val="004E741E"/>
    <w:rPr>
      <w:sz w:val="16"/>
      <w:szCs w:val="16"/>
    </w:rPr>
  </w:style>
  <w:style w:type="character" w:customStyle="1" w:styleId="z-">
    <w:name w:val="z-Конец формы Знак"/>
    <w:basedOn w:val="a0"/>
    <w:qFormat/>
    <w:rsid w:val="004E741E"/>
    <w:rPr>
      <w:rFonts w:ascii="Arial" w:eastAsia="Times New Roman" w:hAnsi="Arial" w:cs="Arial"/>
      <w:vanish/>
      <w:color w:val="FFFFFF"/>
      <w:sz w:val="16"/>
      <w:szCs w:val="16"/>
    </w:rPr>
  </w:style>
  <w:style w:type="character" w:customStyle="1" w:styleId="HTML">
    <w:name w:val="Стандартный HTML Знак"/>
    <w:basedOn w:val="a0"/>
    <w:link w:val="HTML0"/>
    <w:semiHidden/>
    <w:qFormat/>
    <w:rsid w:val="004E741E"/>
    <w:rPr>
      <w:rFonts w:ascii="Courier New" w:eastAsia="Times New Roman" w:hAnsi="Courier New" w:cs="Courier New"/>
      <w:sz w:val="20"/>
      <w:szCs w:val="20"/>
    </w:rPr>
  </w:style>
  <w:style w:type="character" w:customStyle="1" w:styleId="HTML1">
    <w:name w:val="Стандартный HTML Знак1"/>
    <w:basedOn w:val="a0"/>
    <w:uiPriority w:val="99"/>
    <w:semiHidden/>
    <w:qFormat/>
    <w:rsid w:val="004E741E"/>
    <w:rPr>
      <w:rFonts w:ascii="Consolas" w:hAnsi="Consolas" w:cs="Consolas"/>
      <w:sz w:val="20"/>
      <w:szCs w:val="20"/>
    </w:rPr>
  </w:style>
  <w:style w:type="character" w:customStyle="1" w:styleId="23">
    <w:name w:val="Основной текст 2 Знак"/>
    <w:basedOn w:val="a0"/>
    <w:link w:val="22"/>
    <w:uiPriority w:val="99"/>
    <w:qFormat/>
    <w:rsid w:val="004E741E"/>
    <w:rPr>
      <w:rFonts w:ascii="Times New Roman" w:eastAsia="Times New Roman" w:hAnsi="Times New Roman" w:cs="Times New Roman"/>
      <w:sz w:val="20"/>
      <w:szCs w:val="20"/>
    </w:rPr>
  </w:style>
  <w:style w:type="character" w:customStyle="1" w:styleId="211">
    <w:name w:val="Основной текст 2 Знак1"/>
    <w:basedOn w:val="a0"/>
    <w:semiHidden/>
    <w:qFormat/>
    <w:rsid w:val="004E741E"/>
  </w:style>
  <w:style w:type="character" w:customStyle="1" w:styleId="af1">
    <w:name w:val="Основной текст с отступом Знак"/>
    <w:basedOn w:val="a0"/>
    <w:semiHidden/>
    <w:qFormat/>
    <w:rsid w:val="004E741E"/>
    <w:rPr>
      <w:rFonts w:ascii="Calibri" w:eastAsia="Times New Roman" w:hAnsi="Calibri" w:cs="Calibri"/>
      <w:lang w:val="en-US" w:eastAsia="en-US"/>
    </w:rPr>
  </w:style>
  <w:style w:type="character" w:customStyle="1" w:styleId="15">
    <w:name w:val="Основной текст с отступом Знак1"/>
    <w:basedOn w:val="a0"/>
    <w:semiHidden/>
    <w:qFormat/>
    <w:rsid w:val="004E741E"/>
  </w:style>
  <w:style w:type="character" w:customStyle="1" w:styleId="af2">
    <w:name w:val="Основной текст Знак"/>
    <w:basedOn w:val="a0"/>
    <w:semiHidden/>
    <w:qFormat/>
    <w:rsid w:val="004E741E"/>
    <w:rPr>
      <w:rFonts w:ascii="Calibri" w:eastAsia="Times New Roman" w:hAnsi="Calibri" w:cs="Calibri"/>
      <w:lang w:val="en-US" w:eastAsia="en-US"/>
    </w:rPr>
  </w:style>
  <w:style w:type="character" w:customStyle="1" w:styleId="16">
    <w:name w:val="Основной текст Знак1"/>
    <w:basedOn w:val="a0"/>
    <w:semiHidden/>
    <w:qFormat/>
    <w:rsid w:val="004E741E"/>
  </w:style>
  <w:style w:type="character" w:customStyle="1" w:styleId="af3">
    <w:name w:val="Подзаголовок Знак"/>
    <w:basedOn w:val="a0"/>
    <w:qFormat/>
    <w:rsid w:val="004E741E"/>
    <w:rPr>
      <w:rFonts w:ascii="Cambria" w:eastAsia="Times New Roman" w:hAnsi="Cambria" w:cs="Cambria"/>
      <w:i/>
      <w:iCs/>
      <w:color w:val="4F81BD"/>
      <w:spacing w:val="15"/>
      <w:sz w:val="24"/>
      <w:szCs w:val="24"/>
      <w:lang w:val="en-US" w:eastAsia="en-US"/>
    </w:rPr>
  </w:style>
  <w:style w:type="character" w:styleId="af4">
    <w:name w:val="Strong"/>
    <w:basedOn w:val="a0"/>
    <w:uiPriority w:val="22"/>
    <w:qFormat/>
    <w:rsid w:val="004E741E"/>
    <w:rPr>
      <w:rFonts w:cs="Times New Roman"/>
      <w:b/>
      <w:bCs/>
    </w:rPr>
  </w:style>
  <w:style w:type="character" w:styleId="af5">
    <w:name w:val="Emphasis"/>
    <w:basedOn w:val="a0"/>
    <w:qFormat/>
    <w:rsid w:val="004E741E"/>
    <w:rPr>
      <w:rFonts w:cs="Times New Roman"/>
      <w:i/>
      <w:iCs/>
    </w:rPr>
  </w:style>
  <w:style w:type="character" w:customStyle="1" w:styleId="IntenseQuoteChar">
    <w:name w:val="Intense Quote Char"/>
    <w:basedOn w:val="a0"/>
    <w:link w:val="17"/>
    <w:semiHidden/>
    <w:qFormat/>
    <w:locked/>
    <w:rsid w:val="004E741E"/>
    <w:rPr>
      <w:rFonts w:ascii="Calibri" w:eastAsia="Times New Roman" w:hAnsi="Calibri" w:cs="Calibri"/>
      <w:b/>
      <w:bCs/>
      <w:i/>
      <w:iCs/>
      <w:color w:val="4F81BD"/>
      <w:lang w:val="en-US" w:eastAsia="en-US"/>
    </w:rPr>
  </w:style>
  <w:style w:type="character" w:customStyle="1" w:styleId="af6">
    <w:name w:val="Ч_текст Знак"/>
    <w:basedOn w:val="a0"/>
    <w:qFormat/>
    <w:rsid w:val="004E741E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f7">
    <w:name w:val="Обычный (ПЗ) Знак"/>
    <w:basedOn w:val="a0"/>
    <w:qFormat/>
    <w:rsid w:val="004E741E"/>
    <w:rPr>
      <w:rFonts w:ascii="Times New Roman" w:eastAsia="Times New Roman" w:hAnsi="Times New Roman" w:cs="Times New Roman"/>
      <w:sz w:val="24"/>
      <w:szCs w:val="24"/>
    </w:rPr>
  </w:style>
  <w:style w:type="character" w:customStyle="1" w:styleId="Normal">
    <w:name w:val="Normal Знак"/>
    <w:basedOn w:val="a0"/>
    <w:qFormat/>
    <w:rsid w:val="00C81E80"/>
    <w:rPr>
      <w:rFonts w:ascii="Times New Roman" w:eastAsia="Times New Roman" w:hAnsi="Times New Roman" w:cs="Times New Roman"/>
      <w:szCs w:val="20"/>
    </w:rPr>
  </w:style>
  <w:style w:type="character" w:customStyle="1" w:styleId="Normal10-02">
    <w:name w:val="Normal + 10 пт полужирный По центру Слева:  -02 см Справ... Знак"/>
    <w:basedOn w:val="a0"/>
    <w:qFormat/>
    <w:rsid w:val="00C81E8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8">
    <w:name w:val="annotation reference"/>
    <w:basedOn w:val="a0"/>
    <w:uiPriority w:val="99"/>
    <w:semiHidden/>
    <w:unhideWhenUsed/>
    <w:qFormat/>
    <w:rsid w:val="00E67933"/>
    <w:rPr>
      <w:sz w:val="16"/>
      <w:szCs w:val="16"/>
    </w:rPr>
  </w:style>
  <w:style w:type="character" w:customStyle="1" w:styleId="af9">
    <w:name w:val="Текст примечания Знак"/>
    <w:basedOn w:val="a0"/>
    <w:uiPriority w:val="99"/>
    <w:semiHidden/>
    <w:qFormat/>
    <w:rsid w:val="00E67933"/>
    <w:rPr>
      <w:rFonts w:ascii="Times New Roman" w:hAnsi="Times New Roman"/>
      <w:sz w:val="20"/>
      <w:szCs w:val="20"/>
    </w:rPr>
  </w:style>
  <w:style w:type="character" w:customStyle="1" w:styleId="afa">
    <w:name w:val="Тема примечания Знак"/>
    <w:basedOn w:val="af9"/>
    <w:uiPriority w:val="99"/>
    <w:semiHidden/>
    <w:qFormat/>
    <w:rsid w:val="00E67933"/>
    <w:rPr>
      <w:rFonts w:ascii="Times New Roman" w:hAnsi="Times New Roman"/>
      <w:b/>
      <w:bCs/>
      <w:sz w:val="20"/>
      <w:szCs w:val="20"/>
    </w:rPr>
  </w:style>
  <w:style w:type="character" w:customStyle="1" w:styleId="33">
    <w:name w:val="Основной текст (3)_"/>
    <w:basedOn w:val="a0"/>
    <w:link w:val="34"/>
    <w:uiPriority w:val="99"/>
    <w:qFormat/>
    <w:rsid w:val="008D00A7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head2">
    <w:name w:val="head2"/>
    <w:basedOn w:val="a0"/>
    <w:uiPriority w:val="99"/>
    <w:qFormat/>
    <w:rsid w:val="0000571E"/>
  </w:style>
  <w:style w:type="character" w:customStyle="1" w:styleId="ConsPlusNormal">
    <w:name w:val="ConsPlusNormal Знак"/>
    <w:qFormat/>
    <w:rsid w:val="0000571E"/>
    <w:rPr>
      <w:rFonts w:ascii="Arial" w:eastAsia="Times New Roman" w:hAnsi="Arial" w:cs="Arial"/>
      <w:sz w:val="20"/>
      <w:szCs w:val="20"/>
    </w:rPr>
  </w:style>
  <w:style w:type="character" w:customStyle="1" w:styleId="afb">
    <w:name w:val="Обычный текст Знак"/>
    <w:basedOn w:val="a0"/>
    <w:qFormat/>
    <w:rsid w:val="00FC6F9C"/>
    <w:rPr>
      <w:rFonts w:ascii="Times New Roman" w:eastAsia="Times New Roman" w:hAnsi="Times New Roman" w:cs="Times New Roman"/>
      <w:sz w:val="24"/>
      <w:szCs w:val="24"/>
      <w:lang w:val="en-US" w:eastAsia="ar-SA" w:bidi="en-US"/>
    </w:rPr>
  </w:style>
  <w:style w:type="character" w:customStyle="1" w:styleId="S1">
    <w:name w:val="S_Обычный жирный Знак"/>
    <w:link w:val="S2"/>
    <w:qFormat/>
    <w:rsid w:val="00023DD5"/>
    <w:rPr>
      <w:rFonts w:ascii="Times New Roman" w:eastAsia="Times New Roman" w:hAnsi="Times New Roman" w:cs="Times New Roman"/>
      <w:sz w:val="28"/>
      <w:szCs w:val="24"/>
    </w:rPr>
  </w:style>
  <w:style w:type="character" w:customStyle="1" w:styleId="afc">
    <w:name w:val="Подчеркнутый Знак"/>
    <w:basedOn w:val="a0"/>
    <w:semiHidden/>
    <w:qFormat/>
    <w:rsid w:val="009626D2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14-1">
    <w:name w:val="14 -1 Знак"/>
    <w:basedOn w:val="S1"/>
    <w:qFormat/>
    <w:rsid w:val="003F5E96"/>
    <w:rPr>
      <w:rFonts w:ascii="Times New Roman" w:eastAsia="Times New Roman" w:hAnsi="Times New Roman" w:cs="Times New Roman"/>
      <w:sz w:val="28"/>
      <w:szCs w:val="28"/>
    </w:rPr>
  </w:style>
  <w:style w:type="character" w:customStyle="1" w:styleId="searchtext">
    <w:name w:val="searchtext"/>
    <w:basedOn w:val="a0"/>
    <w:qFormat/>
    <w:rsid w:val="00FC3CB7"/>
  </w:style>
  <w:style w:type="character" w:customStyle="1" w:styleId="ListLabel1">
    <w:name w:val="ListLabel 1"/>
    <w:qFormat/>
    <w:rsid w:val="00C4233E"/>
    <w:rPr>
      <w:rFonts w:cs="Times New Roman"/>
    </w:rPr>
  </w:style>
  <w:style w:type="character" w:customStyle="1" w:styleId="ListLabel2">
    <w:name w:val="ListLabel 2"/>
    <w:qFormat/>
    <w:rsid w:val="00C4233E"/>
    <w:rPr>
      <w:rFonts w:cs="Courier New"/>
    </w:rPr>
  </w:style>
  <w:style w:type="character" w:customStyle="1" w:styleId="afd">
    <w:name w:val="Ссылка указателя"/>
    <w:qFormat/>
    <w:rsid w:val="00C4233E"/>
  </w:style>
  <w:style w:type="paragraph" w:customStyle="1" w:styleId="18">
    <w:name w:val="Заголовок1"/>
    <w:basedOn w:val="a"/>
    <w:next w:val="afe"/>
    <w:uiPriority w:val="99"/>
    <w:qFormat/>
    <w:rsid w:val="00777EAB"/>
    <w:pPr>
      <w:jc w:val="left"/>
    </w:pPr>
    <w:rPr>
      <w:rFonts w:ascii="Arial" w:eastAsia="Times New Roman" w:hAnsi="Arial" w:cs="Arial"/>
      <w:b/>
      <w:bCs/>
    </w:rPr>
  </w:style>
  <w:style w:type="paragraph" w:styleId="afe">
    <w:name w:val="Body Text"/>
    <w:basedOn w:val="a"/>
    <w:semiHidden/>
    <w:rsid w:val="004E741E"/>
    <w:pPr>
      <w:spacing w:after="120"/>
    </w:pPr>
    <w:rPr>
      <w:rFonts w:ascii="Calibri" w:eastAsia="Times New Roman" w:hAnsi="Calibri" w:cs="Calibri"/>
      <w:lang w:val="en-US" w:eastAsia="en-US"/>
    </w:rPr>
  </w:style>
  <w:style w:type="paragraph" w:styleId="aff">
    <w:name w:val="List"/>
    <w:basedOn w:val="afe"/>
    <w:rsid w:val="00C4233E"/>
    <w:rPr>
      <w:rFonts w:cs="Arial"/>
    </w:rPr>
  </w:style>
  <w:style w:type="paragraph" w:styleId="aff0">
    <w:name w:val="Title"/>
    <w:basedOn w:val="a"/>
    <w:rsid w:val="00C4233E"/>
    <w:pPr>
      <w:suppressLineNumbers/>
      <w:spacing w:before="120" w:after="120"/>
    </w:pPr>
    <w:rPr>
      <w:rFonts w:cs="Arial"/>
      <w:i/>
      <w:iCs/>
      <w:szCs w:val="24"/>
    </w:rPr>
  </w:style>
  <w:style w:type="paragraph" w:styleId="aff1">
    <w:name w:val="index heading"/>
    <w:basedOn w:val="a"/>
    <w:qFormat/>
    <w:rsid w:val="00C4233E"/>
    <w:pPr>
      <w:suppressLineNumbers/>
    </w:pPr>
    <w:rPr>
      <w:rFonts w:cs="Arial"/>
    </w:rPr>
  </w:style>
  <w:style w:type="paragraph" w:customStyle="1" w:styleId="aff2">
    <w:name w:val="Егор"/>
    <w:basedOn w:val="1"/>
    <w:qFormat/>
    <w:rsid w:val="00406A9B"/>
    <w:pPr>
      <w:keepLines w:val="0"/>
      <w:pageBreakBefore/>
      <w:spacing w:before="120" w:after="120" w:line="240" w:lineRule="auto"/>
    </w:pPr>
    <w:rPr>
      <w:rFonts w:eastAsia="Times New Roman" w:cs="Times New Roman"/>
      <w:sz w:val="32"/>
      <w:szCs w:val="32"/>
    </w:rPr>
  </w:style>
  <w:style w:type="paragraph" w:customStyle="1" w:styleId="aff3">
    <w:name w:val="Егор+"/>
    <w:basedOn w:val="a"/>
    <w:qFormat/>
    <w:rsid w:val="00406A9B"/>
    <w:pPr>
      <w:spacing w:before="120" w:after="120"/>
      <w:jc w:val="center"/>
    </w:pPr>
    <w:rPr>
      <w:rFonts w:eastAsia="Calibri" w:cs="Times New Roman"/>
      <w:b/>
      <w:sz w:val="32"/>
      <w:szCs w:val="28"/>
      <w:lang w:eastAsia="en-US"/>
    </w:rPr>
  </w:style>
  <w:style w:type="paragraph" w:customStyle="1" w:styleId="19">
    <w:name w:val="Егор1+"/>
    <w:basedOn w:val="aff3"/>
    <w:qFormat/>
    <w:rsid w:val="00406A9B"/>
  </w:style>
  <w:style w:type="paragraph" w:customStyle="1" w:styleId="13">
    <w:name w:val="Егор1"/>
    <w:basedOn w:val="a"/>
    <w:link w:val="12"/>
    <w:qFormat/>
    <w:rsid w:val="00406A9B"/>
    <w:pPr>
      <w:spacing w:before="120" w:after="120"/>
      <w:jc w:val="center"/>
    </w:pPr>
    <w:rPr>
      <w:rFonts w:eastAsia="Times New Roman" w:cs="Times New Roman"/>
      <w:b/>
      <w:i/>
      <w:sz w:val="28"/>
      <w:szCs w:val="26"/>
    </w:rPr>
  </w:style>
  <w:style w:type="paragraph" w:styleId="aff4">
    <w:name w:val="No Spacing"/>
    <w:basedOn w:val="a"/>
    <w:uiPriority w:val="1"/>
    <w:qFormat/>
    <w:rsid w:val="00406A9B"/>
    <w:rPr>
      <w:rFonts w:eastAsia="Calibri" w:cs="Times New Roman"/>
      <w:lang w:eastAsia="en-US"/>
    </w:rPr>
  </w:style>
  <w:style w:type="paragraph" w:styleId="aff5">
    <w:name w:val="Balloon Text"/>
    <w:basedOn w:val="a"/>
    <w:uiPriority w:val="99"/>
    <w:semiHidden/>
    <w:unhideWhenUsed/>
    <w:qFormat/>
    <w:rsid w:val="00406A9B"/>
    <w:rPr>
      <w:rFonts w:ascii="Tahoma" w:hAnsi="Tahoma" w:cs="Tahoma"/>
      <w:sz w:val="16"/>
      <w:szCs w:val="16"/>
    </w:rPr>
  </w:style>
  <w:style w:type="paragraph" w:styleId="aff6">
    <w:name w:val="Normal (Web)"/>
    <w:basedOn w:val="a"/>
    <w:uiPriority w:val="99"/>
    <w:unhideWhenUsed/>
    <w:qFormat/>
    <w:rsid w:val="00406A9B"/>
    <w:pPr>
      <w:spacing w:before="120" w:after="120"/>
    </w:pPr>
    <w:rPr>
      <w:rFonts w:eastAsia="Times New Roman" w:cs="Times New Roman"/>
      <w:szCs w:val="24"/>
    </w:rPr>
  </w:style>
  <w:style w:type="paragraph" w:styleId="1a">
    <w:name w:val="toc 1"/>
    <w:basedOn w:val="a"/>
    <w:autoRedefine/>
    <w:uiPriority w:val="39"/>
    <w:qFormat/>
    <w:rsid w:val="006E7EFC"/>
    <w:pPr>
      <w:tabs>
        <w:tab w:val="left" w:pos="442"/>
        <w:tab w:val="right" w:leader="underscore" w:pos="9344"/>
      </w:tabs>
      <w:spacing w:before="60" w:after="60"/>
      <w:ind w:firstLine="0"/>
    </w:pPr>
    <w:rPr>
      <w:rFonts w:eastAsia="Calibri" w:cs="Times New Roman"/>
      <w:b/>
      <w:bCs/>
      <w:caps/>
      <w:szCs w:val="32"/>
      <w:lang w:eastAsia="en-US"/>
    </w:rPr>
  </w:style>
  <w:style w:type="paragraph" w:styleId="aff7">
    <w:name w:val="TOC Heading"/>
    <w:basedOn w:val="1"/>
    <w:uiPriority w:val="39"/>
    <w:qFormat/>
    <w:rsid w:val="00D86BA5"/>
    <w:rPr>
      <w:rFonts w:ascii="Cambria" w:eastAsia="Times New Roman" w:hAnsi="Cambria" w:cs="Times New Roman"/>
      <w:color w:val="365F91"/>
      <w:lang w:eastAsia="en-US"/>
    </w:rPr>
  </w:style>
  <w:style w:type="paragraph" w:styleId="26">
    <w:name w:val="toc 2"/>
    <w:basedOn w:val="a"/>
    <w:link w:val="212"/>
    <w:autoRedefine/>
    <w:uiPriority w:val="39"/>
    <w:unhideWhenUsed/>
    <w:qFormat/>
    <w:rsid w:val="00D758ED"/>
    <w:pPr>
      <w:tabs>
        <w:tab w:val="left" w:pos="1134"/>
        <w:tab w:val="right" w:leader="dot" w:pos="9344"/>
      </w:tabs>
      <w:spacing w:before="60" w:after="60"/>
      <w:ind w:right="-2" w:firstLine="0"/>
    </w:pPr>
    <w:rPr>
      <w:rFonts w:eastAsia="Calibri" w:cs="Times New Roman"/>
      <w:iCs/>
      <w:szCs w:val="20"/>
      <w:lang w:eastAsia="en-US"/>
    </w:rPr>
  </w:style>
  <w:style w:type="paragraph" w:styleId="32">
    <w:name w:val="toc 3"/>
    <w:basedOn w:val="a"/>
    <w:link w:val="31"/>
    <w:autoRedefine/>
    <w:uiPriority w:val="39"/>
    <w:unhideWhenUsed/>
    <w:qFormat/>
    <w:rsid w:val="00D758ED"/>
    <w:pPr>
      <w:tabs>
        <w:tab w:val="right" w:leader="dot" w:pos="9344"/>
      </w:tabs>
      <w:spacing w:before="60" w:after="60"/>
      <w:ind w:firstLine="0"/>
    </w:pPr>
    <w:rPr>
      <w:rFonts w:eastAsia="Calibri" w:cs="Times New Roman"/>
      <w:noProof/>
      <w:szCs w:val="20"/>
      <w:lang w:eastAsia="en-US"/>
    </w:rPr>
  </w:style>
  <w:style w:type="paragraph" w:styleId="aff8">
    <w:name w:val="Body Text Indent"/>
    <w:basedOn w:val="a"/>
    <w:semiHidden/>
    <w:rsid w:val="004E741E"/>
    <w:pPr>
      <w:spacing w:after="120"/>
      <w:ind w:left="283"/>
    </w:pPr>
    <w:rPr>
      <w:rFonts w:ascii="Calibri" w:eastAsia="Times New Roman" w:hAnsi="Calibri" w:cs="Calibri"/>
      <w:lang w:val="en-US" w:eastAsia="en-US"/>
    </w:rPr>
  </w:style>
  <w:style w:type="paragraph" w:customStyle="1" w:styleId="35">
    <w:name w:val="Егор3"/>
    <w:basedOn w:val="aff2"/>
    <w:qFormat/>
    <w:rsid w:val="00D43BFA"/>
    <w:pPr>
      <w:pageBreakBefore w:val="0"/>
      <w:spacing w:before="0" w:after="200" w:line="276" w:lineRule="auto"/>
      <w:ind w:firstLine="851"/>
    </w:pPr>
    <w:rPr>
      <w:rFonts w:eastAsia="Calibri"/>
      <w:b w:val="0"/>
      <w:bCs w:val="0"/>
      <w:i/>
      <w:sz w:val="26"/>
      <w:szCs w:val="22"/>
      <w:lang w:eastAsia="en-US"/>
    </w:rPr>
  </w:style>
  <w:style w:type="paragraph" w:styleId="aff9">
    <w:name w:val="Plain Text"/>
    <w:basedOn w:val="a"/>
    <w:qFormat/>
    <w:rsid w:val="00D43BFA"/>
    <w:rPr>
      <w:rFonts w:ascii="Courier New" w:eastAsia="Times New Roman" w:hAnsi="Courier New" w:cs="Times New Roman"/>
      <w:sz w:val="20"/>
      <w:szCs w:val="20"/>
    </w:rPr>
  </w:style>
  <w:style w:type="paragraph" w:styleId="affa">
    <w:name w:val="header"/>
    <w:basedOn w:val="a"/>
    <w:uiPriority w:val="99"/>
    <w:unhideWhenUsed/>
    <w:rsid w:val="004E778C"/>
    <w:pPr>
      <w:tabs>
        <w:tab w:val="center" w:pos="4677"/>
        <w:tab w:val="right" w:pos="9355"/>
      </w:tabs>
    </w:pPr>
  </w:style>
  <w:style w:type="paragraph" w:styleId="affb">
    <w:name w:val="footer"/>
    <w:basedOn w:val="a"/>
    <w:uiPriority w:val="99"/>
    <w:unhideWhenUsed/>
    <w:rsid w:val="00706D69"/>
    <w:pPr>
      <w:tabs>
        <w:tab w:val="center" w:pos="4677"/>
        <w:tab w:val="right" w:pos="9355"/>
      </w:tabs>
    </w:pPr>
    <w:rPr>
      <w:sz w:val="20"/>
    </w:rPr>
  </w:style>
  <w:style w:type="paragraph" w:styleId="affc">
    <w:name w:val="caption"/>
    <w:basedOn w:val="a"/>
    <w:qFormat/>
    <w:rsid w:val="00763A8A"/>
    <w:pPr>
      <w:spacing w:before="120" w:after="120"/>
      <w:ind w:left="709"/>
      <w:jc w:val="center"/>
    </w:pPr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ffd">
    <w:name w:val="Document Map"/>
    <w:basedOn w:val="a"/>
    <w:qFormat/>
    <w:rsid w:val="00763A8A"/>
    <w:pPr>
      <w:shd w:val="clear" w:color="auto" w:fill="000080"/>
    </w:pPr>
    <w:rPr>
      <w:rFonts w:ascii="Tahoma" w:eastAsia="Calibri" w:hAnsi="Tahoma" w:cs="Tahoma"/>
      <w:sz w:val="20"/>
      <w:szCs w:val="20"/>
      <w:lang w:eastAsia="en-US"/>
    </w:rPr>
  </w:style>
  <w:style w:type="paragraph" w:styleId="27">
    <w:name w:val="Quote"/>
    <w:basedOn w:val="a"/>
    <w:uiPriority w:val="29"/>
    <w:qFormat/>
    <w:rsid w:val="00763A8A"/>
    <w:rPr>
      <w:rFonts w:ascii="Calibri" w:eastAsia="Calibri" w:hAnsi="Calibri" w:cs="Times New Roman"/>
      <w:i/>
      <w:iCs/>
      <w:color w:val="000000"/>
      <w:lang w:eastAsia="en-US"/>
    </w:rPr>
  </w:style>
  <w:style w:type="paragraph" w:customStyle="1" w:styleId="affe">
    <w:name w:val="ПодзаголовокКАТЯ"/>
    <w:basedOn w:val="a"/>
    <w:qFormat/>
    <w:rsid w:val="005F21EA"/>
    <w:pPr>
      <w:spacing w:after="60"/>
      <w:jc w:val="center"/>
      <w:outlineLvl w:val="1"/>
    </w:pPr>
    <w:rPr>
      <w:rFonts w:eastAsia="Times New Roman" w:cs="Times New Roman"/>
      <w:i/>
      <w:sz w:val="26"/>
      <w:szCs w:val="26"/>
      <w:lang w:eastAsia="en-US"/>
    </w:rPr>
  </w:style>
  <w:style w:type="paragraph" w:styleId="41">
    <w:name w:val="toc 4"/>
    <w:basedOn w:val="a"/>
    <w:autoRedefine/>
    <w:uiPriority w:val="39"/>
    <w:unhideWhenUsed/>
    <w:rsid w:val="00EA31D3"/>
    <w:pPr>
      <w:tabs>
        <w:tab w:val="right" w:leader="underscore" w:pos="9344"/>
      </w:tabs>
      <w:ind w:left="660"/>
    </w:pPr>
    <w:rPr>
      <w:rFonts w:ascii="Calibri" w:eastAsia="Calibri" w:hAnsi="Calibri" w:cs="Times New Roman"/>
      <w:sz w:val="20"/>
      <w:szCs w:val="20"/>
      <w:lang w:eastAsia="en-US"/>
    </w:rPr>
  </w:style>
  <w:style w:type="paragraph" w:styleId="51">
    <w:name w:val="toc 5"/>
    <w:basedOn w:val="a"/>
    <w:autoRedefine/>
    <w:uiPriority w:val="39"/>
    <w:unhideWhenUsed/>
    <w:rsid w:val="00763A8A"/>
    <w:pPr>
      <w:ind w:left="880"/>
    </w:pPr>
    <w:rPr>
      <w:rFonts w:ascii="Calibri" w:eastAsia="Calibri" w:hAnsi="Calibri" w:cs="Times New Roman"/>
      <w:sz w:val="20"/>
      <w:szCs w:val="20"/>
      <w:lang w:eastAsia="en-US"/>
    </w:rPr>
  </w:style>
  <w:style w:type="paragraph" w:styleId="61">
    <w:name w:val="toc 6"/>
    <w:basedOn w:val="a"/>
    <w:autoRedefine/>
    <w:uiPriority w:val="39"/>
    <w:unhideWhenUsed/>
    <w:rsid w:val="00763A8A"/>
    <w:pPr>
      <w:ind w:left="1100"/>
    </w:pPr>
    <w:rPr>
      <w:rFonts w:ascii="Calibri" w:eastAsia="Calibri" w:hAnsi="Calibri" w:cs="Times New Roman"/>
      <w:sz w:val="20"/>
      <w:szCs w:val="20"/>
      <w:lang w:eastAsia="en-US"/>
    </w:rPr>
  </w:style>
  <w:style w:type="paragraph" w:styleId="71">
    <w:name w:val="toc 7"/>
    <w:basedOn w:val="a"/>
    <w:autoRedefine/>
    <w:uiPriority w:val="39"/>
    <w:unhideWhenUsed/>
    <w:rsid w:val="00763A8A"/>
    <w:pPr>
      <w:ind w:left="1320"/>
    </w:pPr>
    <w:rPr>
      <w:rFonts w:ascii="Calibri" w:eastAsia="Calibri" w:hAnsi="Calibri" w:cs="Times New Roman"/>
      <w:sz w:val="20"/>
      <w:szCs w:val="20"/>
      <w:lang w:eastAsia="en-US"/>
    </w:rPr>
  </w:style>
  <w:style w:type="paragraph" w:styleId="81">
    <w:name w:val="toc 8"/>
    <w:basedOn w:val="a"/>
    <w:autoRedefine/>
    <w:uiPriority w:val="39"/>
    <w:unhideWhenUsed/>
    <w:rsid w:val="00763A8A"/>
    <w:pPr>
      <w:ind w:left="1540"/>
    </w:pPr>
    <w:rPr>
      <w:rFonts w:ascii="Calibri" w:eastAsia="Calibri" w:hAnsi="Calibri" w:cs="Times New Roman"/>
      <w:sz w:val="20"/>
      <w:szCs w:val="20"/>
      <w:lang w:eastAsia="en-US"/>
    </w:rPr>
  </w:style>
  <w:style w:type="paragraph" w:styleId="91">
    <w:name w:val="toc 9"/>
    <w:basedOn w:val="a"/>
    <w:autoRedefine/>
    <w:uiPriority w:val="39"/>
    <w:unhideWhenUsed/>
    <w:rsid w:val="00763A8A"/>
    <w:pPr>
      <w:ind w:left="1760"/>
    </w:pPr>
    <w:rPr>
      <w:rFonts w:ascii="Calibri" w:eastAsia="Calibri" w:hAnsi="Calibri" w:cs="Times New Roman"/>
      <w:sz w:val="20"/>
      <w:szCs w:val="20"/>
      <w:lang w:eastAsia="en-US"/>
    </w:rPr>
  </w:style>
  <w:style w:type="paragraph" w:styleId="afff">
    <w:name w:val="endnote text"/>
    <w:basedOn w:val="a"/>
    <w:uiPriority w:val="99"/>
    <w:semiHidden/>
    <w:unhideWhenUsed/>
    <w:qFormat/>
    <w:rsid w:val="00763A8A"/>
    <w:rPr>
      <w:rFonts w:ascii="Calibri" w:eastAsia="Calibri" w:hAnsi="Calibri" w:cs="Times New Roman"/>
      <w:sz w:val="20"/>
      <w:szCs w:val="20"/>
      <w:lang w:eastAsia="en-US"/>
    </w:rPr>
  </w:style>
  <w:style w:type="paragraph" w:styleId="afff0">
    <w:name w:val="footnote text"/>
    <w:basedOn w:val="a"/>
    <w:unhideWhenUsed/>
    <w:qFormat/>
    <w:rsid w:val="00763A8A"/>
    <w:rPr>
      <w:rFonts w:ascii="Calibri" w:eastAsia="Calibri" w:hAnsi="Calibri" w:cs="Times New Roman"/>
      <w:sz w:val="20"/>
      <w:szCs w:val="20"/>
      <w:lang w:eastAsia="en-US"/>
    </w:rPr>
  </w:style>
  <w:style w:type="paragraph" w:customStyle="1" w:styleId="1b">
    <w:name w:val="Подзаголовок1катя"/>
    <w:basedOn w:val="a"/>
    <w:qFormat/>
    <w:rsid w:val="005F21EA"/>
    <w:pPr>
      <w:spacing w:before="120" w:after="120"/>
      <w:jc w:val="center"/>
      <w:outlineLvl w:val="1"/>
    </w:pPr>
    <w:rPr>
      <w:rFonts w:eastAsia="Times New Roman" w:cs="Times New Roman"/>
      <w:sz w:val="26"/>
      <w:szCs w:val="26"/>
      <w:u w:val="single"/>
    </w:rPr>
  </w:style>
  <w:style w:type="paragraph" w:customStyle="1" w:styleId="28">
    <w:name w:val="Оглавление 2 Знак"/>
    <w:basedOn w:val="3"/>
    <w:qFormat/>
    <w:rsid w:val="00763A8A"/>
    <w:pPr>
      <w:keepLines/>
      <w:spacing w:before="120" w:after="120"/>
      <w:ind w:left="1430" w:hanging="720"/>
    </w:pPr>
    <w:rPr>
      <w:rFonts w:cs="Times New Roman"/>
      <w:lang w:eastAsia="en-US"/>
    </w:rPr>
  </w:style>
  <w:style w:type="paragraph" w:customStyle="1" w:styleId="afff1">
    <w:name w:val="Заглавие"/>
    <w:basedOn w:val="a"/>
    <w:qFormat/>
    <w:rsid w:val="00B320D2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sz w:val="32"/>
      <w:szCs w:val="32"/>
      <w:lang w:eastAsia="en-US"/>
    </w:rPr>
  </w:style>
  <w:style w:type="paragraph" w:customStyle="1" w:styleId="S3">
    <w:name w:val="S_Маркированный"/>
    <w:basedOn w:val="a"/>
    <w:autoRedefine/>
    <w:qFormat/>
    <w:rsid w:val="00E37C20"/>
    <w:pPr>
      <w:ind w:left="1429" w:hanging="360"/>
    </w:pPr>
    <w:rPr>
      <w:rFonts w:eastAsia="Calibri" w:cs="Times New Roman"/>
      <w:color w:val="FF0000"/>
      <w:sz w:val="26"/>
      <w:szCs w:val="26"/>
    </w:rPr>
  </w:style>
  <w:style w:type="paragraph" w:customStyle="1" w:styleId="1c">
    <w:name w:val="Абзац списка1"/>
    <w:basedOn w:val="a"/>
    <w:qFormat/>
    <w:rsid w:val="00197B9B"/>
    <w:pPr>
      <w:spacing w:beforeAutospacing="1" w:afterAutospacing="1"/>
      <w:contextualSpacing/>
    </w:pPr>
    <w:rPr>
      <w:rFonts w:ascii="Arial Narrow" w:eastAsia="Calibri" w:hAnsi="Arial Narrow" w:cs="Times New Roman"/>
      <w:sz w:val="28"/>
      <w:lang w:eastAsia="en-US"/>
    </w:rPr>
  </w:style>
  <w:style w:type="paragraph" w:customStyle="1" w:styleId="Tabl">
    <w:name w:val="Tabl"/>
    <w:basedOn w:val="a"/>
    <w:qFormat/>
    <w:rsid w:val="00DE3F3F"/>
    <w:pPr>
      <w:keepNext/>
      <w:spacing w:before="120"/>
      <w:jc w:val="right"/>
    </w:pPr>
    <w:rPr>
      <w:rFonts w:ascii="Trebuchet MS" w:eastAsia="Times New Roman" w:hAnsi="Trebuchet MS" w:cs="Times New Roman"/>
      <w:i/>
      <w:szCs w:val="24"/>
    </w:rPr>
  </w:style>
  <w:style w:type="paragraph" w:customStyle="1" w:styleId="Tabn">
    <w:name w:val="Tab_n"/>
    <w:basedOn w:val="a"/>
    <w:link w:val="Tabn2"/>
    <w:autoRedefine/>
    <w:qFormat/>
    <w:rsid w:val="00E37C20"/>
    <w:pPr>
      <w:keepNext/>
      <w:jc w:val="center"/>
    </w:pPr>
    <w:rPr>
      <w:rFonts w:ascii="Trebuchet MS" w:eastAsia="Times New Roman" w:hAnsi="Trebuchet MS" w:cs="Times New Roman"/>
      <w:i/>
      <w:w w:val="103"/>
      <w:szCs w:val="24"/>
      <w:lang w:eastAsia="en-US"/>
    </w:rPr>
  </w:style>
  <w:style w:type="paragraph" w:customStyle="1" w:styleId="oblasttxt">
    <w:name w:val="oblasttxt"/>
    <w:basedOn w:val="a"/>
    <w:qFormat/>
    <w:rsid w:val="00792508"/>
    <w:pPr>
      <w:spacing w:beforeAutospacing="1" w:afterAutospacing="1"/>
    </w:pPr>
    <w:rPr>
      <w:rFonts w:eastAsia="Times New Roman" w:cs="Times New Roman"/>
      <w:szCs w:val="24"/>
    </w:rPr>
  </w:style>
  <w:style w:type="paragraph" w:customStyle="1" w:styleId="afff2">
    <w:name w:val="Обычный текст"/>
    <w:basedOn w:val="a"/>
    <w:qFormat/>
    <w:rsid w:val="00E37C20"/>
    <w:rPr>
      <w:rFonts w:eastAsia="Times New Roman" w:cs="Times New Roman"/>
      <w:szCs w:val="24"/>
      <w:lang w:val="en-US" w:eastAsia="ar-SA" w:bidi="en-US"/>
    </w:rPr>
  </w:style>
  <w:style w:type="paragraph" w:customStyle="1" w:styleId="Style4">
    <w:name w:val="Style4"/>
    <w:basedOn w:val="a"/>
    <w:qFormat/>
    <w:rsid w:val="00A95C15"/>
    <w:pPr>
      <w:widowControl w:val="0"/>
      <w:spacing w:line="334" w:lineRule="exact"/>
      <w:ind w:firstLine="746"/>
    </w:pPr>
    <w:rPr>
      <w:rFonts w:eastAsia="Times New Roman" w:cs="Times New Roman"/>
      <w:szCs w:val="24"/>
    </w:rPr>
  </w:style>
  <w:style w:type="paragraph" w:customStyle="1" w:styleId="Style14">
    <w:name w:val="Style14"/>
    <w:basedOn w:val="a"/>
    <w:qFormat/>
    <w:rsid w:val="00B75638"/>
    <w:pPr>
      <w:widowControl w:val="0"/>
      <w:spacing w:line="331" w:lineRule="exact"/>
    </w:pPr>
    <w:rPr>
      <w:rFonts w:eastAsia="Times New Roman" w:cs="Times New Roman"/>
      <w:szCs w:val="24"/>
    </w:rPr>
  </w:style>
  <w:style w:type="paragraph" w:customStyle="1" w:styleId="Normal0">
    <w:name w:val="Normal Знак Знак"/>
    <w:qFormat/>
    <w:rsid w:val="00B75638"/>
    <w:pPr>
      <w:suppressAutoHyphens/>
      <w:spacing w:before="100" w:after="10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3">
    <w:name w:val="Знак"/>
    <w:basedOn w:val="a"/>
    <w:qFormat/>
    <w:rsid w:val="00B75638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5">
    <w:name w:val="Текст2"/>
    <w:basedOn w:val="a"/>
    <w:link w:val="24"/>
    <w:qFormat/>
    <w:rsid w:val="00107ED0"/>
    <w:rPr>
      <w:rFonts w:ascii="Courier New" w:eastAsia="Times New Roman" w:hAnsi="Courier New" w:cs="Times New Roman"/>
      <w:sz w:val="20"/>
      <w:szCs w:val="20"/>
    </w:rPr>
  </w:style>
  <w:style w:type="paragraph" w:customStyle="1" w:styleId="S2">
    <w:name w:val="S_Таблица"/>
    <w:basedOn w:val="a"/>
    <w:link w:val="S1"/>
    <w:qFormat/>
    <w:rsid w:val="00107ED0"/>
    <w:pPr>
      <w:tabs>
        <w:tab w:val="left" w:pos="720"/>
      </w:tabs>
      <w:spacing w:line="360" w:lineRule="auto"/>
      <w:jc w:val="right"/>
    </w:pPr>
    <w:rPr>
      <w:rFonts w:eastAsia="Times New Roman" w:cs="Calibri"/>
      <w:szCs w:val="24"/>
      <w:lang w:eastAsia="ar-SA"/>
    </w:rPr>
  </w:style>
  <w:style w:type="paragraph" w:styleId="afff4">
    <w:name w:val="List Paragraph"/>
    <w:aliases w:val="Заголовок мой1,СписокСТПр"/>
    <w:basedOn w:val="a"/>
    <w:link w:val="afff5"/>
    <w:uiPriority w:val="34"/>
    <w:qFormat/>
    <w:rsid w:val="00881100"/>
    <w:pPr>
      <w:ind w:left="720"/>
      <w:contextualSpacing/>
    </w:pPr>
  </w:style>
  <w:style w:type="paragraph" w:customStyle="1" w:styleId="s16">
    <w:name w:val="s_16"/>
    <w:basedOn w:val="a"/>
    <w:qFormat/>
    <w:rsid w:val="00DF09D4"/>
    <w:pPr>
      <w:spacing w:beforeAutospacing="1" w:afterAutospacing="1"/>
    </w:pPr>
    <w:rPr>
      <w:rFonts w:eastAsia="Times New Roman" w:cs="Times New Roman"/>
      <w:szCs w:val="24"/>
    </w:rPr>
  </w:style>
  <w:style w:type="paragraph" w:customStyle="1" w:styleId="S4">
    <w:name w:val="S_Обычный"/>
    <w:basedOn w:val="a"/>
    <w:link w:val="S5"/>
    <w:qFormat/>
    <w:rsid w:val="00DD2F24"/>
    <w:pPr>
      <w:tabs>
        <w:tab w:val="left" w:pos="1080"/>
      </w:tabs>
      <w:spacing w:line="360" w:lineRule="auto"/>
      <w:ind w:firstLine="720"/>
    </w:pPr>
    <w:rPr>
      <w:rFonts w:eastAsia="Times New Roman" w:cs="Times New Roman"/>
      <w:w w:val="109"/>
      <w:szCs w:val="24"/>
    </w:rPr>
  </w:style>
  <w:style w:type="paragraph" w:customStyle="1" w:styleId="afff6">
    <w:name w:val="Мария"/>
    <w:basedOn w:val="a"/>
    <w:uiPriority w:val="99"/>
    <w:qFormat/>
    <w:rsid w:val="00AA7E70"/>
    <w:pPr>
      <w:spacing w:before="240" w:after="120"/>
    </w:pPr>
    <w:rPr>
      <w:rFonts w:eastAsia="Times New Roman" w:cs="Times New Roman"/>
      <w:sz w:val="26"/>
      <w:szCs w:val="26"/>
    </w:rPr>
  </w:style>
  <w:style w:type="paragraph" w:customStyle="1" w:styleId="210">
    <w:name w:val="Цитата 21"/>
    <w:basedOn w:val="a"/>
    <w:link w:val="QuoteChar"/>
    <w:uiPriority w:val="99"/>
    <w:qFormat/>
    <w:rsid w:val="00F5410B"/>
    <w:rPr>
      <w:rFonts w:ascii="Calibri" w:eastAsia="Times New Roman" w:hAnsi="Calibri" w:cs="Times New Roman"/>
      <w:i/>
      <w:iCs/>
      <w:color w:val="000000"/>
      <w:lang w:eastAsia="en-US"/>
    </w:rPr>
  </w:style>
  <w:style w:type="paragraph" w:styleId="29">
    <w:name w:val="Body Text Indent 2"/>
    <w:basedOn w:val="a"/>
    <w:semiHidden/>
    <w:unhideWhenUsed/>
    <w:qFormat/>
    <w:rsid w:val="00014E73"/>
    <w:pPr>
      <w:spacing w:after="120" w:line="480" w:lineRule="auto"/>
      <w:ind w:left="283"/>
    </w:pPr>
  </w:style>
  <w:style w:type="paragraph" w:customStyle="1" w:styleId="Standard">
    <w:name w:val="Standard"/>
    <w:qFormat/>
    <w:rsid w:val="00014E73"/>
    <w:pPr>
      <w:suppressAutoHyphens/>
      <w:spacing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-1">
    <w:name w:val="диссер-текст"/>
    <w:basedOn w:val="a"/>
    <w:semiHidden/>
    <w:qFormat/>
    <w:rsid w:val="004E741E"/>
    <w:pPr>
      <w:spacing w:line="237" w:lineRule="auto"/>
      <w:ind w:firstLine="567"/>
    </w:pPr>
    <w:rPr>
      <w:rFonts w:eastAsia="Times New Roman" w:cs="Times New Roman"/>
      <w:sz w:val="28"/>
      <w:lang w:val="en-US"/>
    </w:rPr>
  </w:style>
  <w:style w:type="paragraph" w:styleId="36">
    <w:name w:val="Body Text Indent 3"/>
    <w:basedOn w:val="a"/>
    <w:semiHidden/>
    <w:qFormat/>
    <w:rsid w:val="004E741E"/>
    <w:pPr>
      <w:widowControl w:val="0"/>
      <w:spacing w:after="120"/>
      <w:ind w:left="283"/>
    </w:pPr>
    <w:rPr>
      <w:rFonts w:eastAsia="Times New Roman" w:cs="Times New Roman"/>
      <w:sz w:val="16"/>
      <w:szCs w:val="16"/>
    </w:rPr>
  </w:style>
  <w:style w:type="paragraph" w:styleId="z-0">
    <w:name w:val="HTML Bottom of Form"/>
    <w:basedOn w:val="a"/>
    <w:qFormat/>
    <w:rsid w:val="004E741E"/>
    <w:pPr>
      <w:pBdr>
        <w:top w:val="single" w:sz="6" w:space="1" w:color="00000A"/>
      </w:pBdr>
      <w:jc w:val="center"/>
    </w:pPr>
    <w:rPr>
      <w:rFonts w:ascii="Arial" w:eastAsia="Times New Roman" w:hAnsi="Arial" w:cs="Arial"/>
      <w:vanish/>
      <w:color w:val="FFFFFF"/>
      <w:sz w:val="16"/>
      <w:szCs w:val="16"/>
    </w:rPr>
  </w:style>
  <w:style w:type="paragraph" w:styleId="HTML0">
    <w:name w:val="HTML Preformatted"/>
    <w:basedOn w:val="a"/>
    <w:link w:val="HTML"/>
    <w:semiHidden/>
    <w:qFormat/>
    <w:rsid w:val="004E74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paragraph" w:styleId="2a">
    <w:name w:val="Body Text 2"/>
    <w:basedOn w:val="a"/>
    <w:semiHidden/>
    <w:qFormat/>
    <w:rsid w:val="004E741E"/>
    <w:pPr>
      <w:widowControl w:val="0"/>
      <w:spacing w:after="120" w:line="480" w:lineRule="auto"/>
    </w:pPr>
    <w:rPr>
      <w:rFonts w:eastAsia="Times New Roman" w:cs="Times New Roman"/>
      <w:sz w:val="20"/>
      <w:szCs w:val="20"/>
    </w:rPr>
  </w:style>
  <w:style w:type="paragraph" w:styleId="afff7">
    <w:name w:val="Subtitle"/>
    <w:basedOn w:val="a"/>
    <w:qFormat/>
    <w:rsid w:val="004E741E"/>
    <w:rPr>
      <w:rFonts w:ascii="Cambria" w:eastAsia="Times New Roman" w:hAnsi="Cambria" w:cs="Cambria"/>
      <w:i/>
      <w:iCs/>
      <w:color w:val="4F81BD"/>
      <w:spacing w:val="15"/>
      <w:szCs w:val="24"/>
      <w:lang w:val="en-US" w:eastAsia="en-US"/>
    </w:rPr>
  </w:style>
  <w:style w:type="paragraph" w:customStyle="1" w:styleId="17">
    <w:name w:val="Выделенная цитата1"/>
    <w:basedOn w:val="a"/>
    <w:link w:val="IntenseQuoteChar"/>
    <w:semiHidden/>
    <w:qFormat/>
    <w:rsid w:val="004E741E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Calibri"/>
      <w:b/>
      <w:bCs/>
      <w:i/>
      <w:iCs/>
      <w:color w:val="4F81BD"/>
      <w:lang w:val="en-US" w:eastAsia="en-US"/>
    </w:rPr>
  </w:style>
  <w:style w:type="paragraph" w:styleId="2b">
    <w:name w:val="List Bullet 2"/>
    <w:basedOn w:val="a"/>
    <w:semiHidden/>
    <w:qFormat/>
    <w:rsid w:val="004E741E"/>
    <w:pPr>
      <w:widowControl w:val="0"/>
      <w:tabs>
        <w:tab w:val="left" w:pos="360"/>
      </w:tabs>
      <w:ind w:firstLine="0"/>
    </w:pPr>
    <w:rPr>
      <w:rFonts w:eastAsia="Times New Roman" w:cs="Times New Roman"/>
      <w:sz w:val="20"/>
      <w:szCs w:val="20"/>
    </w:rPr>
  </w:style>
  <w:style w:type="paragraph" w:customStyle="1" w:styleId="afff8">
    <w:name w:val="Ч_текст"/>
    <w:basedOn w:val="a"/>
    <w:autoRedefine/>
    <w:qFormat/>
    <w:rsid w:val="004E741E"/>
    <w:pPr>
      <w:widowControl w:val="0"/>
      <w:spacing w:line="360" w:lineRule="auto"/>
      <w:jc w:val="center"/>
    </w:pPr>
    <w:rPr>
      <w:rFonts w:eastAsia="Times New Roman" w:cs="Times New Roman"/>
      <w:b/>
      <w:sz w:val="28"/>
      <w:szCs w:val="28"/>
    </w:rPr>
  </w:style>
  <w:style w:type="paragraph" w:customStyle="1" w:styleId="afff9">
    <w:name w:val="Обычный (ПЗ)"/>
    <w:basedOn w:val="a"/>
    <w:qFormat/>
    <w:rsid w:val="004E741E"/>
    <w:pPr>
      <w:ind w:firstLine="720"/>
    </w:pPr>
    <w:rPr>
      <w:rFonts w:eastAsia="Times New Roman" w:cs="Times New Roman"/>
      <w:szCs w:val="24"/>
    </w:rPr>
  </w:style>
  <w:style w:type="paragraph" w:customStyle="1" w:styleId="afffa">
    <w:name w:val="Основной стиль записки"/>
    <w:basedOn w:val="a"/>
    <w:qFormat/>
    <w:rsid w:val="004E741E"/>
    <w:rPr>
      <w:rFonts w:eastAsia="Times New Roman" w:cs="Times New Roman"/>
      <w:szCs w:val="24"/>
    </w:rPr>
  </w:style>
  <w:style w:type="paragraph" w:customStyle="1" w:styleId="afffb">
    <w:name w:val="Знак Знак Знак Знак Знак Знак Знак Знак Знак Знак"/>
    <w:basedOn w:val="a"/>
    <w:qFormat/>
    <w:rsid w:val="004E741E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d">
    <w:name w:val="Обычный1"/>
    <w:qFormat/>
    <w:rsid w:val="00C81E80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Normal10-020">
    <w:name w:val="Normal + 10 пт полужирный По центру Слева:  -02 см Справ..."/>
    <w:basedOn w:val="a"/>
    <w:qFormat/>
    <w:rsid w:val="00C81E80"/>
    <w:pPr>
      <w:jc w:val="center"/>
    </w:pPr>
    <w:rPr>
      <w:rFonts w:eastAsia="Times New Roman" w:cs="Times New Roman"/>
      <w:b/>
      <w:bCs/>
      <w:sz w:val="20"/>
      <w:szCs w:val="20"/>
    </w:rPr>
  </w:style>
  <w:style w:type="paragraph" w:customStyle="1" w:styleId="CharChar">
    <w:name w:val="Char Char"/>
    <w:basedOn w:val="a"/>
    <w:qFormat/>
    <w:rsid w:val="00C81E8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Default">
    <w:name w:val="Default"/>
    <w:qFormat/>
    <w:rsid w:val="00D00E6C"/>
    <w:pPr>
      <w:suppressAutoHyphens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ffc">
    <w:name w:val="annotation text"/>
    <w:basedOn w:val="a"/>
    <w:uiPriority w:val="99"/>
    <w:unhideWhenUsed/>
    <w:qFormat/>
    <w:rsid w:val="00E67933"/>
    <w:rPr>
      <w:sz w:val="20"/>
      <w:szCs w:val="20"/>
    </w:rPr>
  </w:style>
  <w:style w:type="paragraph" w:styleId="afffd">
    <w:name w:val="annotation subject"/>
    <w:basedOn w:val="afffc"/>
    <w:uiPriority w:val="99"/>
    <w:semiHidden/>
    <w:unhideWhenUsed/>
    <w:qFormat/>
    <w:rsid w:val="00E67933"/>
    <w:rPr>
      <w:b/>
      <w:bCs/>
    </w:rPr>
  </w:style>
  <w:style w:type="paragraph" w:customStyle="1" w:styleId="34">
    <w:name w:val="Основной текст (3)"/>
    <w:basedOn w:val="a"/>
    <w:link w:val="33"/>
    <w:uiPriority w:val="99"/>
    <w:qFormat/>
    <w:rsid w:val="008D00A7"/>
    <w:pPr>
      <w:shd w:val="clear" w:color="auto" w:fill="FFFFFF"/>
      <w:spacing w:line="240" w:lineRule="atLeast"/>
      <w:ind w:firstLine="0"/>
      <w:jc w:val="left"/>
    </w:pPr>
    <w:rPr>
      <w:rFonts w:cs="Times New Roman"/>
      <w:sz w:val="21"/>
      <w:szCs w:val="21"/>
    </w:rPr>
  </w:style>
  <w:style w:type="paragraph" w:customStyle="1" w:styleId="ConsPlusNormal0">
    <w:name w:val="ConsPlusNormal"/>
    <w:uiPriority w:val="99"/>
    <w:qFormat/>
    <w:rsid w:val="00FB0815"/>
    <w:pPr>
      <w:widowControl w:val="0"/>
      <w:suppressAutoHyphens/>
      <w:spacing w:line="240" w:lineRule="auto"/>
      <w:ind w:firstLine="720"/>
    </w:pPr>
    <w:rPr>
      <w:rFonts w:ascii="Arial" w:eastAsia="Times New Roman" w:hAnsi="Arial" w:cs="Arial"/>
      <w:szCs w:val="20"/>
    </w:rPr>
  </w:style>
  <w:style w:type="paragraph" w:customStyle="1" w:styleId="ConsPlusNonformat">
    <w:name w:val="ConsPlusNonformat"/>
    <w:qFormat/>
    <w:rsid w:val="00FB0815"/>
    <w:pPr>
      <w:widowControl w:val="0"/>
      <w:suppressAutoHyphens/>
      <w:spacing w:line="240" w:lineRule="auto"/>
    </w:pPr>
    <w:rPr>
      <w:rFonts w:ascii="Courier New" w:eastAsia="Times New Roman" w:hAnsi="Courier New" w:cs="Courier New"/>
      <w:szCs w:val="20"/>
    </w:rPr>
  </w:style>
  <w:style w:type="paragraph" w:customStyle="1" w:styleId="Iauiue">
    <w:name w:val="Iau?iue"/>
    <w:uiPriority w:val="99"/>
    <w:qFormat/>
    <w:rsid w:val="00FB0815"/>
    <w:pPr>
      <w:widowControl w:val="0"/>
      <w:suppressAutoHyphens/>
      <w:spacing w:line="240" w:lineRule="auto"/>
    </w:pPr>
    <w:rPr>
      <w:rFonts w:ascii="Times New Roman" w:eastAsia="Arial" w:hAnsi="Times New Roman" w:cs="Times New Roman"/>
      <w:szCs w:val="20"/>
      <w:lang w:eastAsia="ar-SA"/>
    </w:rPr>
  </w:style>
  <w:style w:type="paragraph" w:customStyle="1" w:styleId="ConsTitle">
    <w:name w:val="ConsTitle"/>
    <w:uiPriority w:val="99"/>
    <w:qFormat/>
    <w:rsid w:val="00777EAB"/>
    <w:pPr>
      <w:widowControl w:val="0"/>
      <w:suppressAutoHyphens/>
      <w:spacing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5">
    <w:name w:val="S_Обычный жирный"/>
    <w:basedOn w:val="a"/>
    <w:link w:val="S4"/>
    <w:qFormat/>
    <w:rsid w:val="00023DD5"/>
    <w:rPr>
      <w:rFonts w:eastAsia="Times New Roman" w:cs="Times New Roman"/>
      <w:sz w:val="28"/>
      <w:szCs w:val="24"/>
    </w:rPr>
  </w:style>
  <w:style w:type="paragraph" w:customStyle="1" w:styleId="afffe">
    <w:name w:val="Подчеркнутый"/>
    <w:basedOn w:val="a"/>
    <w:semiHidden/>
    <w:qFormat/>
    <w:rsid w:val="009626D2"/>
    <w:pPr>
      <w:spacing w:line="360" w:lineRule="auto"/>
    </w:pPr>
    <w:rPr>
      <w:rFonts w:eastAsia="Times New Roman" w:cs="Times New Roman"/>
      <w:szCs w:val="24"/>
      <w:u w:val="single"/>
    </w:rPr>
  </w:style>
  <w:style w:type="paragraph" w:customStyle="1" w:styleId="14-10">
    <w:name w:val="14 -1"/>
    <w:basedOn w:val="S5"/>
    <w:qFormat/>
    <w:rsid w:val="003F5E96"/>
    <w:rPr>
      <w:szCs w:val="28"/>
    </w:rPr>
  </w:style>
  <w:style w:type="paragraph" w:customStyle="1" w:styleId="formattext">
    <w:name w:val="formattext"/>
    <w:basedOn w:val="a"/>
    <w:qFormat/>
    <w:rsid w:val="00FC3CB7"/>
    <w:pPr>
      <w:spacing w:beforeAutospacing="1" w:afterAutospacing="1"/>
      <w:ind w:firstLine="0"/>
      <w:jc w:val="left"/>
    </w:pPr>
    <w:rPr>
      <w:rFonts w:eastAsia="Times New Roman" w:cs="Times New Roman"/>
      <w:szCs w:val="24"/>
    </w:rPr>
  </w:style>
  <w:style w:type="paragraph" w:customStyle="1" w:styleId="732">
    <w:name w:val="ГОСТ 7.32"/>
    <w:basedOn w:val="a"/>
    <w:qFormat/>
    <w:rsid w:val="007D1C56"/>
    <w:pPr>
      <w:spacing w:line="360" w:lineRule="auto"/>
    </w:pPr>
    <w:rPr>
      <w:rFonts w:eastAsia="Calibri" w:cs="Times New Roman"/>
      <w:sz w:val="28"/>
      <w:szCs w:val="28"/>
      <w:lang w:eastAsia="en-US"/>
    </w:rPr>
  </w:style>
  <w:style w:type="paragraph" w:customStyle="1" w:styleId="affff">
    <w:name w:val="Нормальный (таблица)"/>
    <w:basedOn w:val="a"/>
    <w:uiPriority w:val="99"/>
    <w:qFormat/>
    <w:rsid w:val="00A41C93"/>
    <w:pPr>
      <w:widowControl w:val="0"/>
      <w:ind w:firstLine="0"/>
    </w:pPr>
    <w:rPr>
      <w:rFonts w:ascii="Arial" w:eastAsia="Times New Roman" w:hAnsi="Arial" w:cs="Arial"/>
      <w:szCs w:val="24"/>
    </w:rPr>
  </w:style>
  <w:style w:type="table" w:styleId="affff0">
    <w:name w:val="Table Grid"/>
    <w:aliases w:val="Table Grid Report"/>
    <w:basedOn w:val="a1"/>
    <w:uiPriority w:val="59"/>
    <w:rsid w:val="00406A9B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1">
    <w:name w:val="Ч_таблица"/>
    <w:basedOn w:val="a1"/>
    <w:rsid w:val="004E741E"/>
    <w:pPr>
      <w:spacing w:line="240" w:lineRule="auto"/>
      <w:jc w:val="center"/>
    </w:pPr>
    <w:rPr>
      <w:sz w:val="24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1e">
    <w:name w:val="Сетка таблицы1"/>
    <w:basedOn w:val="a1"/>
    <w:rsid w:val="007C4DFA"/>
    <w:pPr>
      <w:spacing w:line="240" w:lineRule="auto"/>
    </w:pPr>
    <w:rPr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2">
    <w:name w:val="Hyperlink"/>
    <w:basedOn w:val="a0"/>
    <w:uiPriority w:val="99"/>
    <w:unhideWhenUsed/>
    <w:rsid w:val="00842668"/>
    <w:rPr>
      <w:color w:val="0000FF" w:themeColor="hyperlink"/>
      <w:u w:val="single"/>
    </w:rPr>
  </w:style>
  <w:style w:type="paragraph" w:customStyle="1" w:styleId="affff3">
    <w:name w:val="Табличный_заголовки"/>
    <w:basedOn w:val="a"/>
    <w:qFormat/>
    <w:rsid w:val="00B42D03"/>
    <w:pPr>
      <w:keepNext/>
      <w:keepLines/>
      <w:ind w:firstLine="0"/>
      <w:jc w:val="center"/>
    </w:pPr>
    <w:rPr>
      <w:rFonts w:eastAsia="Times New Roman" w:cs="Times New Roman"/>
      <w:b/>
      <w:color w:val="00000A"/>
      <w:sz w:val="20"/>
      <w:szCs w:val="20"/>
    </w:rPr>
  </w:style>
  <w:style w:type="paragraph" w:customStyle="1" w:styleId="affff4">
    <w:name w:val="Табличный_центр"/>
    <w:basedOn w:val="a"/>
    <w:qFormat/>
    <w:rsid w:val="00B42D03"/>
    <w:pPr>
      <w:ind w:firstLine="0"/>
      <w:jc w:val="center"/>
    </w:pPr>
    <w:rPr>
      <w:rFonts w:eastAsia="Times New Roman" w:cs="Times New Roman"/>
      <w:color w:val="00000A"/>
      <w:sz w:val="22"/>
    </w:rPr>
  </w:style>
  <w:style w:type="paragraph" w:customStyle="1" w:styleId="affff5">
    <w:name w:val="Табличный_слева"/>
    <w:basedOn w:val="a"/>
    <w:qFormat/>
    <w:rsid w:val="00B42D03"/>
    <w:pPr>
      <w:ind w:firstLine="0"/>
      <w:jc w:val="left"/>
    </w:pPr>
    <w:rPr>
      <w:rFonts w:eastAsia="Times New Roman" w:cs="Times New Roman"/>
      <w:color w:val="00000A"/>
      <w:sz w:val="22"/>
    </w:rPr>
  </w:style>
  <w:style w:type="paragraph" w:customStyle="1" w:styleId="affff6">
    <w:name w:val="Абзац"/>
    <w:basedOn w:val="a"/>
    <w:link w:val="affff7"/>
    <w:qFormat/>
    <w:rsid w:val="004C4485"/>
    <w:pPr>
      <w:suppressAutoHyphens w:val="0"/>
      <w:spacing w:before="120" w:after="60"/>
      <w:ind w:firstLine="567"/>
    </w:pPr>
    <w:rPr>
      <w:rFonts w:eastAsia="Times New Roman" w:cs="Times New Roman"/>
      <w:szCs w:val="24"/>
    </w:rPr>
  </w:style>
  <w:style w:type="character" w:customStyle="1" w:styleId="affff7">
    <w:name w:val="Абзац Знак"/>
    <w:link w:val="affff6"/>
    <w:rsid w:val="004C4485"/>
    <w:rPr>
      <w:rFonts w:ascii="Times New Roman" w:eastAsia="Times New Roman" w:hAnsi="Times New Roman" w:cs="Times New Roman"/>
      <w:sz w:val="24"/>
      <w:szCs w:val="24"/>
    </w:rPr>
  </w:style>
  <w:style w:type="paragraph" w:customStyle="1" w:styleId="00">
    <w:name w:val="00 заглавия таблиц"/>
    <w:basedOn w:val="a"/>
    <w:qFormat/>
    <w:rsid w:val="00E57740"/>
    <w:pPr>
      <w:spacing w:line="319" w:lineRule="auto"/>
      <w:ind w:firstLine="0"/>
      <w:contextualSpacing/>
      <w:jc w:val="center"/>
    </w:pPr>
    <w:rPr>
      <w:rFonts w:eastAsia="Times New Roman" w:cs="Times New Roman"/>
      <w:szCs w:val="28"/>
      <w:shd w:val="clear" w:color="auto" w:fill="FFFFFF"/>
    </w:rPr>
  </w:style>
  <w:style w:type="table" w:customStyle="1" w:styleId="TableNormal">
    <w:name w:val="Table Normal"/>
    <w:uiPriority w:val="2"/>
    <w:semiHidden/>
    <w:unhideWhenUsed/>
    <w:qFormat/>
    <w:rsid w:val="00994EB6"/>
    <w:pPr>
      <w:widowControl w:val="0"/>
      <w:autoSpaceDE w:val="0"/>
      <w:autoSpaceDN w:val="0"/>
      <w:spacing w:line="240" w:lineRule="auto"/>
    </w:pPr>
    <w:rPr>
      <w:rFonts w:eastAsiaTheme="minorHAnsi"/>
      <w:sz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94EB6"/>
    <w:pPr>
      <w:widowControl w:val="0"/>
      <w:suppressAutoHyphens w:val="0"/>
      <w:autoSpaceDE w:val="0"/>
      <w:autoSpaceDN w:val="0"/>
      <w:ind w:firstLine="0"/>
      <w:jc w:val="left"/>
    </w:pPr>
    <w:rPr>
      <w:rFonts w:eastAsia="Times New Roman" w:cs="Times New Roman"/>
      <w:sz w:val="22"/>
      <w:lang w:bidi="ru-RU"/>
    </w:rPr>
  </w:style>
  <w:style w:type="table" w:customStyle="1" w:styleId="TableNormal1">
    <w:name w:val="Table Normal1"/>
    <w:uiPriority w:val="2"/>
    <w:semiHidden/>
    <w:unhideWhenUsed/>
    <w:qFormat/>
    <w:rsid w:val="00DF5075"/>
    <w:pPr>
      <w:widowControl w:val="0"/>
      <w:autoSpaceDE w:val="0"/>
      <w:autoSpaceDN w:val="0"/>
      <w:spacing w:line="240" w:lineRule="auto"/>
    </w:pPr>
    <w:rPr>
      <w:rFonts w:eastAsiaTheme="minorHAnsi"/>
      <w:sz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B5474"/>
    <w:pPr>
      <w:widowControl w:val="0"/>
      <w:autoSpaceDE w:val="0"/>
      <w:autoSpaceDN w:val="0"/>
      <w:spacing w:line="240" w:lineRule="auto"/>
    </w:pPr>
    <w:rPr>
      <w:rFonts w:eastAsiaTheme="minorHAnsi"/>
      <w:sz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3B5474"/>
    <w:pPr>
      <w:widowControl w:val="0"/>
      <w:autoSpaceDE w:val="0"/>
      <w:autoSpaceDN w:val="0"/>
      <w:spacing w:line="240" w:lineRule="auto"/>
    </w:pPr>
    <w:rPr>
      <w:rFonts w:eastAsiaTheme="minorHAnsi"/>
      <w:sz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3B5474"/>
    <w:pPr>
      <w:widowControl w:val="0"/>
      <w:autoSpaceDE w:val="0"/>
      <w:autoSpaceDN w:val="0"/>
      <w:spacing w:line="240" w:lineRule="auto"/>
    </w:pPr>
    <w:rPr>
      <w:rFonts w:eastAsiaTheme="minorHAnsi"/>
      <w:sz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3B5474"/>
    <w:pPr>
      <w:widowControl w:val="0"/>
      <w:autoSpaceDE w:val="0"/>
      <w:autoSpaceDN w:val="0"/>
      <w:spacing w:line="240" w:lineRule="auto"/>
    </w:pPr>
    <w:rPr>
      <w:rFonts w:eastAsiaTheme="minorHAnsi"/>
      <w:sz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3B5474"/>
    <w:pPr>
      <w:widowControl w:val="0"/>
      <w:autoSpaceDE w:val="0"/>
      <w:autoSpaceDN w:val="0"/>
      <w:spacing w:line="240" w:lineRule="auto"/>
    </w:pPr>
    <w:rPr>
      <w:rFonts w:eastAsiaTheme="minorHAnsi"/>
      <w:sz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3B5474"/>
    <w:pPr>
      <w:widowControl w:val="0"/>
      <w:autoSpaceDE w:val="0"/>
      <w:autoSpaceDN w:val="0"/>
      <w:spacing w:line="240" w:lineRule="auto"/>
    </w:pPr>
    <w:rPr>
      <w:rFonts w:eastAsiaTheme="minorHAnsi"/>
      <w:sz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3B5474"/>
    <w:pPr>
      <w:widowControl w:val="0"/>
      <w:autoSpaceDE w:val="0"/>
      <w:autoSpaceDN w:val="0"/>
      <w:spacing w:line="240" w:lineRule="auto"/>
    </w:pPr>
    <w:rPr>
      <w:rFonts w:eastAsiaTheme="minorHAnsi"/>
      <w:sz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3B5474"/>
    <w:pPr>
      <w:widowControl w:val="0"/>
      <w:autoSpaceDE w:val="0"/>
      <w:autoSpaceDN w:val="0"/>
      <w:spacing w:line="240" w:lineRule="auto"/>
    </w:pPr>
    <w:rPr>
      <w:rFonts w:eastAsiaTheme="minorHAnsi"/>
      <w:sz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3B5474"/>
    <w:pPr>
      <w:widowControl w:val="0"/>
      <w:autoSpaceDE w:val="0"/>
      <w:autoSpaceDN w:val="0"/>
      <w:spacing w:line="240" w:lineRule="auto"/>
    </w:pPr>
    <w:rPr>
      <w:rFonts w:eastAsiaTheme="minorHAnsi"/>
      <w:sz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B5474"/>
    <w:pPr>
      <w:widowControl w:val="0"/>
      <w:autoSpaceDE w:val="0"/>
      <w:autoSpaceDN w:val="0"/>
      <w:spacing w:line="240" w:lineRule="auto"/>
    </w:pPr>
    <w:rPr>
      <w:rFonts w:eastAsiaTheme="minorHAnsi"/>
      <w:sz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3B5474"/>
    <w:pPr>
      <w:widowControl w:val="0"/>
      <w:autoSpaceDE w:val="0"/>
      <w:autoSpaceDN w:val="0"/>
      <w:spacing w:line="240" w:lineRule="auto"/>
    </w:pPr>
    <w:rPr>
      <w:rFonts w:eastAsiaTheme="minorHAnsi"/>
      <w:sz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3B5474"/>
    <w:pPr>
      <w:widowControl w:val="0"/>
      <w:autoSpaceDE w:val="0"/>
      <w:autoSpaceDN w:val="0"/>
      <w:spacing w:line="240" w:lineRule="auto"/>
    </w:pPr>
    <w:rPr>
      <w:rFonts w:eastAsiaTheme="minorHAnsi"/>
      <w:sz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3B5474"/>
    <w:pPr>
      <w:widowControl w:val="0"/>
      <w:autoSpaceDE w:val="0"/>
      <w:autoSpaceDN w:val="0"/>
      <w:spacing w:line="240" w:lineRule="auto"/>
    </w:pPr>
    <w:rPr>
      <w:rFonts w:eastAsiaTheme="minorHAnsi"/>
      <w:sz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12pt">
    <w:name w:val="Основной текст (2) + 12 pt"/>
    <w:basedOn w:val="a0"/>
    <w:rsid w:val="00AD48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pt">
    <w:name w:val="Основной текст (2) + 11 pt;Полужирный"/>
    <w:basedOn w:val="a0"/>
    <w:rsid w:val="00AD48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000">
    <w:name w:val="00 подзаголовки таблиц"/>
    <w:basedOn w:val="a"/>
    <w:qFormat/>
    <w:rsid w:val="00072F5E"/>
    <w:pPr>
      <w:suppressAutoHyphens w:val="0"/>
      <w:snapToGrid w:val="0"/>
      <w:spacing w:line="276" w:lineRule="auto"/>
      <w:ind w:firstLine="0"/>
      <w:jc w:val="center"/>
    </w:pPr>
    <w:rPr>
      <w:rFonts w:eastAsia="Times New Roman" w:cs="Times New Roman"/>
      <w:b/>
      <w:szCs w:val="28"/>
    </w:rPr>
  </w:style>
  <w:style w:type="paragraph" w:customStyle="1" w:styleId="affff8">
    <w:name w:val="Основной текст пояснительной записки"/>
    <w:basedOn w:val="a"/>
    <w:qFormat/>
    <w:rsid w:val="00315B2C"/>
    <w:pPr>
      <w:suppressAutoHyphens w:val="0"/>
      <w:spacing w:line="319" w:lineRule="auto"/>
    </w:pPr>
    <w:rPr>
      <w:rFonts w:eastAsia="Times New Roman" w:cs="Times New Roman"/>
      <w:sz w:val="28"/>
      <w:szCs w:val="28"/>
      <w:lang w:eastAsia="ar-SA"/>
    </w:rPr>
  </w:style>
  <w:style w:type="character" w:customStyle="1" w:styleId="711pt">
    <w:name w:val="Основной текст (7) + 11 pt;Полужирный"/>
    <w:basedOn w:val="a0"/>
    <w:rsid w:val="00315B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7105pt">
    <w:name w:val="Основной текст (7) + 10;5 pt"/>
    <w:basedOn w:val="a0"/>
    <w:rsid w:val="002975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afff5">
    <w:name w:val="Абзац списка Знак"/>
    <w:aliases w:val="Заголовок мой1 Знак,СписокСТПр Знак"/>
    <w:link w:val="afff4"/>
    <w:uiPriority w:val="34"/>
    <w:locked/>
    <w:rsid w:val="00297553"/>
    <w:rPr>
      <w:rFonts w:ascii="Times New Roman" w:hAnsi="Times New Roman"/>
      <w:sz w:val="24"/>
    </w:rPr>
  </w:style>
  <w:style w:type="character" w:customStyle="1" w:styleId="212">
    <w:name w:val="Оглавление 2 Знак1"/>
    <w:basedOn w:val="a0"/>
    <w:link w:val="26"/>
    <w:uiPriority w:val="39"/>
    <w:rsid w:val="00D758ED"/>
    <w:rPr>
      <w:rFonts w:ascii="Times New Roman" w:eastAsia="Calibri" w:hAnsi="Times New Roman" w:cs="Times New Roman"/>
      <w:iCs/>
      <w:sz w:val="24"/>
      <w:szCs w:val="20"/>
      <w:lang w:eastAsia="en-US"/>
    </w:rPr>
  </w:style>
  <w:style w:type="character" w:customStyle="1" w:styleId="2c">
    <w:name w:val="Основной текст (2)"/>
    <w:rsid w:val="00FE36B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191919"/>
      <w:spacing w:val="0"/>
      <w:w w:val="100"/>
      <w:position w:val="0"/>
      <w:sz w:val="28"/>
      <w:szCs w:val="28"/>
      <w:u w:val="none"/>
      <w:vertAlign w:val="baseline"/>
      <w:lang w:val="ru-RU" w:bidi="ru-RU"/>
    </w:rPr>
  </w:style>
  <w:style w:type="character" w:styleId="affff9">
    <w:name w:val="FollowedHyperlink"/>
    <w:basedOn w:val="a0"/>
    <w:uiPriority w:val="99"/>
    <w:semiHidden/>
    <w:unhideWhenUsed/>
    <w:rsid w:val="00A56E4E"/>
    <w:rPr>
      <w:color w:val="800080" w:themeColor="followedHyperlink"/>
      <w:u w:val="single"/>
    </w:rPr>
  </w:style>
  <w:style w:type="character" w:customStyle="1" w:styleId="1f">
    <w:name w:val="Неразрешенное упоминание1"/>
    <w:basedOn w:val="a0"/>
    <w:uiPriority w:val="99"/>
    <w:semiHidden/>
    <w:unhideWhenUsed/>
    <w:rsid w:val="003F55F7"/>
    <w:rPr>
      <w:color w:val="605E5C"/>
      <w:shd w:val="clear" w:color="auto" w:fill="E1DFDD"/>
    </w:rPr>
  </w:style>
  <w:style w:type="paragraph" w:customStyle="1" w:styleId="affffa">
    <w:name w:val="Заголовок к тексту"/>
    <w:basedOn w:val="a"/>
    <w:next w:val="afe"/>
    <w:rsid w:val="00536A4A"/>
    <w:pPr>
      <w:spacing w:after="480" w:line="240" w:lineRule="exact"/>
      <w:ind w:firstLine="0"/>
      <w:jc w:val="left"/>
    </w:pPr>
    <w:rPr>
      <w:rFonts w:eastAsia="Times New Roman" w:cs="Times New Roman"/>
      <w:b/>
      <w:sz w:val="28"/>
      <w:szCs w:val="20"/>
    </w:rPr>
  </w:style>
  <w:style w:type="paragraph" w:customStyle="1" w:styleId="ConsPlusTitle">
    <w:name w:val="ConsPlusTitle"/>
    <w:rsid w:val="00887F18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qFormat="1"/>
    <w:lsdException w:name="caption" w:uiPriority="0" w:qFormat="1"/>
    <w:lsdException w:name="footnote reference" w:uiPriority="0" w:qFormat="1"/>
    <w:lsdException w:name="annotation reference" w:qFormat="1"/>
    <w:lsdException w:name="page number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Bottom of Form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659"/>
    <w:pPr>
      <w:suppressAutoHyphens/>
      <w:spacing w:line="24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link w:val="10"/>
    <w:uiPriority w:val="9"/>
    <w:qFormat/>
    <w:rsid w:val="00D224A6"/>
    <w:pPr>
      <w:keepNext/>
      <w:keepLines/>
      <w:spacing w:before="240" w:after="240" w:line="360" w:lineRule="auto"/>
      <w:ind w:firstLine="0"/>
      <w:jc w:val="center"/>
      <w:outlineLvl w:val="0"/>
    </w:pPr>
    <w:rPr>
      <w:rFonts w:eastAsiaTheme="majorEastAsia" w:cstheme="majorBidi"/>
      <w:b/>
      <w:bCs/>
      <w:caps/>
      <w:sz w:val="28"/>
      <w:szCs w:val="28"/>
    </w:rPr>
  </w:style>
  <w:style w:type="paragraph" w:styleId="2">
    <w:name w:val="heading 2"/>
    <w:basedOn w:val="a"/>
    <w:link w:val="20"/>
    <w:qFormat/>
    <w:rsid w:val="00A50B87"/>
    <w:pPr>
      <w:keepNext/>
      <w:spacing w:before="240" w:after="240"/>
      <w:ind w:firstLine="0"/>
      <w:jc w:val="center"/>
      <w:outlineLvl w:val="1"/>
    </w:pPr>
    <w:rPr>
      <w:rFonts w:eastAsia="Times New Roman" w:cs="Arial"/>
      <w:b/>
      <w:bCs/>
      <w:i/>
      <w:iCs/>
      <w:sz w:val="26"/>
      <w:szCs w:val="28"/>
    </w:rPr>
  </w:style>
  <w:style w:type="paragraph" w:styleId="3">
    <w:name w:val="heading 3"/>
    <w:basedOn w:val="a"/>
    <w:link w:val="30"/>
    <w:qFormat/>
    <w:rsid w:val="00012736"/>
    <w:pPr>
      <w:keepNext/>
      <w:spacing w:before="240" w:after="240"/>
      <w:ind w:firstLine="0"/>
      <w:jc w:val="center"/>
      <w:outlineLvl w:val="2"/>
    </w:pPr>
    <w:rPr>
      <w:rFonts w:eastAsia="Times New Roman" w:cs="Arial"/>
      <w:bCs/>
      <w:i/>
      <w:szCs w:val="26"/>
      <w:u w:val="single"/>
    </w:rPr>
  </w:style>
  <w:style w:type="paragraph" w:styleId="4">
    <w:name w:val="heading 4"/>
    <w:basedOn w:val="a"/>
    <w:link w:val="40"/>
    <w:unhideWhenUsed/>
    <w:qFormat/>
    <w:rsid w:val="005D0498"/>
    <w:pPr>
      <w:keepNext/>
      <w:spacing w:before="240" w:after="240"/>
      <w:ind w:firstLine="0"/>
      <w:jc w:val="center"/>
      <w:outlineLvl w:val="3"/>
    </w:pPr>
    <w:rPr>
      <w:rFonts w:eastAsia="Times New Roman" w:cs="Times New Roman"/>
      <w:bCs/>
      <w:szCs w:val="28"/>
      <w:u w:val="single"/>
    </w:rPr>
  </w:style>
  <w:style w:type="paragraph" w:styleId="5">
    <w:name w:val="heading 5"/>
    <w:basedOn w:val="a"/>
    <w:link w:val="50"/>
    <w:uiPriority w:val="9"/>
    <w:qFormat/>
    <w:rsid w:val="00763A8A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link w:val="60"/>
    <w:qFormat/>
    <w:rsid w:val="004E741E"/>
    <w:pPr>
      <w:keepNext/>
      <w:keepLines/>
      <w:spacing w:before="200"/>
      <w:outlineLvl w:val="5"/>
    </w:pPr>
    <w:rPr>
      <w:rFonts w:ascii="Cambria" w:eastAsia="Times New Roman" w:hAnsi="Cambria" w:cs="Cambria"/>
      <w:i/>
      <w:iCs/>
      <w:color w:val="243F60"/>
      <w:lang w:val="en-US" w:eastAsia="en-US"/>
    </w:rPr>
  </w:style>
  <w:style w:type="paragraph" w:styleId="7">
    <w:name w:val="heading 7"/>
    <w:basedOn w:val="a"/>
    <w:link w:val="70"/>
    <w:uiPriority w:val="9"/>
    <w:qFormat/>
    <w:rsid w:val="00763A8A"/>
    <w:pPr>
      <w:spacing w:before="240" w:after="60"/>
      <w:outlineLvl w:val="6"/>
    </w:pPr>
    <w:rPr>
      <w:rFonts w:ascii="Calibri" w:eastAsia="Times New Roman" w:hAnsi="Calibri" w:cs="Times New Roman"/>
      <w:szCs w:val="24"/>
      <w:lang w:eastAsia="en-US"/>
    </w:rPr>
  </w:style>
  <w:style w:type="paragraph" w:styleId="8">
    <w:name w:val="heading 8"/>
    <w:basedOn w:val="a"/>
    <w:link w:val="80"/>
    <w:qFormat/>
    <w:rsid w:val="004E741E"/>
    <w:pPr>
      <w:keepNext/>
      <w:keepLines/>
      <w:spacing w:before="200"/>
      <w:outlineLvl w:val="7"/>
    </w:pPr>
    <w:rPr>
      <w:rFonts w:ascii="Cambria" w:eastAsia="Times New Roman" w:hAnsi="Cambria" w:cs="Cambria"/>
      <w:color w:val="4F81BD"/>
      <w:sz w:val="20"/>
      <w:szCs w:val="20"/>
      <w:lang w:val="en-US" w:eastAsia="en-US"/>
    </w:rPr>
  </w:style>
  <w:style w:type="paragraph" w:styleId="9">
    <w:name w:val="heading 9"/>
    <w:basedOn w:val="a"/>
    <w:link w:val="90"/>
    <w:qFormat/>
    <w:rsid w:val="004E741E"/>
    <w:pPr>
      <w:keepNext/>
      <w:keepLines/>
      <w:spacing w:before="200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D224A6"/>
    <w:rPr>
      <w:rFonts w:ascii="Times New Roman" w:eastAsiaTheme="majorEastAsia" w:hAnsi="Times New Roman" w:cstheme="majorBidi"/>
      <w:b/>
      <w:bCs/>
      <w:caps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A50B87"/>
    <w:rPr>
      <w:rFonts w:ascii="Times New Roman" w:eastAsia="Times New Roman" w:hAnsi="Times New Roman" w:cs="Arial"/>
      <w:b/>
      <w:bCs/>
      <w:i/>
      <w:iCs/>
      <w:sz w:val="26"/>
      <w:szCs w:val="28"/>
    </w:rPr>
  </w:style>
  <w:style w:type="character" w:customStyle="1" w:styleId="30">
    <w:name w:val="Заголовок 3 Знак"/>
    <w:basedOn w:val="a0"/>
    <w:link w:val="3"/>
    <w:qFormat/>
    <w:rsid w:val="00012736"/>
    <w:rPr>
      <w:rFonts w:ascii="Times New Roman" w:eastAsia="Times New Roman" w:hAnsi="Times New Roman" w:cs="Arial"/>
      <w:bCs/>
      <w:i/>
      <w:sz w:val="24"/>
      <w:szCs w:val="26"/>
      <w:u w:val="single"/>
    </w:rPr>
  </w:style>
  <w:style w:type="character" w:customStyle="1" w:styleId="40">
    <w:name w:val="Заголовок 4 Знак"/>
    <w:basedOn w:val="a0"/>
    <w:link w:val="4"/>
    <w:qFormat/>
    <w:rsid w:val="005D0498"/>
    <w:rPr>
      <w:rFonts w:ascii="Times New Roman" w:eastAsia="Times New Roman" w:hAnsi="Times New Roman" w:cs="Times New Roman"/>
      <w:bCs/>
      <w:sz w:val="24"/>
      <w:szCs w:val="28"/>
      <w:u w:val="single"/>
    </w:rPr>
  </w:style>
  <w:style w:type="character" w:customStyle="1" w:styleId="50">
    <w:name w:val="Заголовок 5 Знак"/>
    <w:basedOn w:val="a0"/>
    <w:link w:val="5"/>
    <w:uiPriority w:val="9"/>
    <w:qFormat/>
    <w:rsid w:val="00763A8A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70">
    <w:name w:val="Заголовок 7 Знак"/>
    <w:basedOn w:val="a0"/>
    <w:link w:val="7"/>
    <w:uiPriority w:val="9"/>
    <w:qFormat/>
    <w:rsid w:val="00763A8A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-">
    <w:name w:val="Интернет-ссылка"/>
    <w:basedOn w:val="a0"/>
    <w:uiPriority w:val="99"/>
    <w:unhideWhenUsed/>
    <w:rsid w:val="00406A9B"/>
    <w:rPr>
      <w:color w:val="0000FF"/>
      <w:u w:val="single"/>
    </w:rPr>
  </w:style>
  <w:style w:type="character" w:customStyle="1" w:styleId="11">
    <w:name w:val="Егор1 Знак"/>
    <w:basedOn w:val="a0"/>
    <w:qFormat/>
    <w:rsid w:val="00406A9B"/>
    <w:rPr>
      <w:rFonts w:ascii="Times New Roman" w:eastAsia="Times New Roman" w:hAnsi="Times New Roman" w:cs="Times New Roman"/>
      <w:b/>
      <w:i/>
      <w:sz w:val="28"/>
      <w:szCs w:val="26"/>
    </w:rPr>
  </w:style>
  <w:style w:type="character" w:customStyle="1" w:styleId="a3">
    <w:name w:val="Без интервала Знак"/>
    <w:basedOn w:val="a0"/>
    <w:uiPriority w:val="1"/>
    <w:qFormat/>
    <w:rsid w:val="00406A9B"/>
    <w:rPr>
      <w:rFonts w:ascii="Times New Roman" w:eastAsia="Calibri" w:hAnsi="Times New Roman" w:cs="Times New Roman"/>
      <w:lang w:eastAsia="en-US"/>
    </w:rPr>
  </w:style>
  <w:style w:type="character" w:customStyle="1" w:styleId="a4">
    <w:name w:val="Текст выноски Знак"/>
    <w:basedOn w:val="a0"/>
    <w:uiPriority w:val="99"/>
    <w:semiHidden/>
    <w:qFormat/>
    <w:rsid w:val="00406A9B"/>
    <w:rPr>
      <w:rFonts w:ascii="Tahoma" w:hAnsi="Tahoma" w:cs="Tahoma"/>
      <w:sz w:val="16"/>
      <w:szCs w:val="16"/>
    </w:rPr>
  </w:style>
  <w:style w:type="character" w:customStyle="1" w:styleId="a5">
    <w:name w:val="Красная строка Знак"/>
    <w:basedOn w:val="a0"/>
    <w:semiHidden/>
    <w:qFormat/>
    <w:rsid w:val="00E37C20"/>
    <w:rPr>
      <w:rFonts w:ascii="Calibri" w:eastAsia="Calibri" w:hAnsi="Calibri" w:cs="Times New Roman"/>
      <w:lang w:eastAsia="en-US"/>
    </w:rPr>
  </w:style>
  <w:style w:type="character" w:customStyle="1" w:styleId="a6">
    <w:name w:val="Текст Знак"/>
    <w:basedOn w:val="a0"/>
    <w:qFormat/>
    <w:rsid w:val="00D43BFA"/>
    <w:rPr>
      <w:rFonts w:ascii="Courier New" w:eastAsia="Times New Roman" w:hAnsi="Courier New" w:cs="Times New Roman"/>
      <w:sz w:val="20"/>
      <w:szCs w:val="20"/>
    </w:rPr>
  </w:style>
  <w:style w:type="character" w:customStyle="1" w:styleId="a7">
    <w:name w:val="Верхний колонтитул Знак"/>
    <w:basedOn w:val="a0"/>
    <w:uiPriority w:val="99"/>
    <w:qFormat/>
    <w:rsid w:val="004E778C"/>
  </w:style>
  <w:style w:type="character" w:customStyle="1" w:styleId="a8">
    <w:name w:val="Нижний колонтитул Знак"/>
    <w:basedOn w:val="a0"/>
    <w:uiPriority w:val="99"/>
    <w:qFormat/>
    <w:rsid w:val="00706D69"/>
    <w:rPr>
      <w:rFonts w:ascii="Times New Roman" w:hAnsi="Times New Roman"/>
      <w:sz w:val="20"/>
    </w:rPr>
  </w:style>
  <w:style w:type="character" w:customStyle="1" w:styleId="a9">
    <w:name w:val="Схема документа Знак"/>
    <w:qFormat/>
    <w:rsid w:val="00763A8A"/>
    <w:rPr>
      <w:rFonts w:ascii="Tahoma" w:eastAsia="Calibri" w:hAnsi="Tahoma" w:cs="Tahoma"/>
      <w:sz w:val="20"/>
      <w:szCs w:val="20"/>
      <w:shd w:val="clear" w:color="auto" w:fill="000080"/>
      <w:lang w:eastAsia="en-US"/>
    </w:rPr>
  </w:style>
  <w:style w:type="character" w:customStyle="1" w:styleId="12">
    <w:name w:val="Схема документа Знак1"/>
    <w:basedOn w:val="a0"/>
    <w:link w:val="13"/>
    <w:uiPriority w:val="99"/>
    <w:semiHidden/>
    <w:qFormat/>
    <w:rsid w:val="00763A8A"/>
    <w:rPr>
      <w:rFonts w:ascii="Tahoma" w:hAnsi="Tahoma" w:cs="Tahoma"/>
      <w:sz w:val="16"/>
      <w:szCs w:val="16"/>
    </w:rPr>
  </w:style>
  <w:style w:type="character" w:customStyle="1" w:styleId="21">
    <w:name w:val="Цитата 2 Знак"/>
    <w:basedOn w:val="a0"/>
    <w:uiPriority w:val="29"/>
    <w:qFormat/>
    <w:rsid w:val="00763A8A"/>
    <w:rPr>
      <w:rFonts w:ascii="Calibri" w:eastAsia="Calibri" w:hAnsi="Calibri" w:cs="Times New Roman"/>
      <w:i/>
      <w:iCs/>
      <w:color w:val="000000"/>
      <w:lang w:eastAsia="en-US"/>
    </w:rPr>
  </w:style>
  <w:style w:type="character" w:styleId="aa">
    <w:name w:val="page number"/>
    <w:basedOn w:val="a0"/>
    <w:qFormat/>
    <w:rsid w:val="00763A8A"/>
  </w:style>
  <w:style w:type="character" w:customStyle="1" w:styleId="ab">
    <w:name w:val="Текст концевой сноски Знак"/>
    <w:uiPriority w:val="99"/>
    <w:semiHidden/>
    <w:qFormat/>
    <w:rsid w:val="00763A8A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14">
    <w:name w:val="Текст концевой сноски Знак1"/>
    <w:basedOn w:val="a0"/>
    <w:uiPriority w:val="99"/>
    <w:semiHidden/>
    <w:qFormat/>
    <w:rsid w:val="00763A8A"/>
    <w:rPr>
      <w:sz w:val="20"/>
      <w:szCs w:val="20"/>
    </w:rPr>
  </w:style>
  <w:style w:type="character" w:customStyle="1" w:styleId="ac">
    <w:name w:val="Текст сноски Знак"/>
    <w:basedOn w:val="a0"/>
    <w:qFormat/>
    <w:rsid w:val="00763A8A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22">
    <w:name w:val="Егор2 Знак"/>
    <w:link w:val="23"/>
    <w:qFormat/>
    <w:rsid w:val="00763A8A"/>
    <w:rPr>
      <w:rFonts w:ascii="Times New Roman" w:eastAsia="Times New Roman" w:hAnsi="Times New Roman" w:cs="Times New Roman"/>
      <w:bCs/>
      <w:i/>
      <w:sz w:val="26"/>
      <w:szCs w:val="26"/>
      <w:lang w:eastAsia="en-US"/>
    </w:rPr>
  </w:style>
  <w:style w:type="character" w:customStyle="1" w:styleId="ad">
    <w:name w:val="Название Знак"/>
    <w:basedOn w:val="a0"/>
    <w:qFormat/>
    <w:rsid w:val="00B320D2"/>
    <w:rPr>
      <w:rFonts w:ascii="Cambria" w:eastAsia="Times New Roman" w:hAnsi="Cambria" w:cs="Times New Roman"/>
      <w:b/>
      <w:bCs/>
      <w:sz w:val="32"/>
      <w:szCs w:val="32"/>
      <w:lang w:eastAsia="en-US"/>
    </w:rPr>
  </w:style>
  <w:style w:type="character" w:customStyle="1" w:styleId="S">
    <w:name w:val="S_Маркированный Знак"/>
    <w:basedOn w:val="a0"/>
    <w:qFormat/>
    <w:rsid w:val="00B320D2"/>
    <w:rPr>
      <w:rFonts w:ascii="Times New Roman" w:eastAsia="Calibri" w:hAnsi="Times New Roman" w:cs="Times New Roman"/>
      <w:color w:val="FF0000"/>
      <w:sz w:val="26"/>
      <w:szCs w:val="26"/>
    </w:rPr>
  </w:style>
  <w:style w:type="character" w:customStyle="1" w:styleId="Tabn2">
    <w:name w:val="Tab_n Знак2"/>
    <w:link w:val="Tabn"/>
    <w:qFormat/>
    <w:rsid w:val="00DE3F3F"/>
    <w:rPr>
      <w:rFonts w:ascii="Trebuchet MS" w:eastAsia="Times New Roman" w:hAnsi="Trebuchet MS" w:cs="Times New Roman"/>
      <w:i/>
      <w:w w:val="103"/>
      <w:sz w:val="24"/>
      <w:szCs w:val="24"/>
      <w:lang w:eastAsia="en-US"/>
    </w:rPr>
  </w:style>
  <w:style w:type="character" w:customStyle="1" w:styleId="FontStyle80">
    <w:name w:val="Font Style80"/>
    <w:qFormat/>
    <w:rsid w:val="008A3DEC"/>
    <w:rPr>
      <w:rFonts w:ascii="Times New Roman" w:hAnsi="Times New Roman" w:cs="Times New Roman"/>
      <w:b/>
      <w:bCs/>
      <w:sz w:val="26"/>
      <w:szCs w:val="26"/>
    </w:rPr>
  </w:style>
  <w:style w:type="character" w:styleId="ae">
    <w:name w:val="footnote reference"/>
    <w:basedOn w:val="a0"/>
    <w:qFormat/>
    <w:rsid w:val="00B75638"/>
    <w:rPr>
      <w:vertAlign w:val="superscript"/>
    </w:rPr>
  </w:style>
  <w:style w:type="character" w:customStyle="1" w:styleId="FontStyle33">
    <w:name w:val="Font Style33"/>
    <w:basedOn w:val="a0"/>
    <w:qFormat/>
    <w:rsid w:val="00B75638"/>
    <w:rPr>
      <w:rFonts w:ascii="Times New Roman" w:hAnsi="Times New Roman" w:cs="Times New Roman"/>
      <w:sz w:val="26"/>
      <w:szCs w:val="26"/>
    </w:rPr>
  </w:style>
  <w:style w:type="character" w:styleId="af">
    <w:name w:val="Subtle Emphasis"/>
    <w:basedOn w:val="a0"/>
    <w:uiPriority w:val="19"/>
    <w:qFormat/>
    <w:rsid w:val="00B75638"/>
    <w:rPr>
      <w:i/>
      <w:iCs/>
      <w:color w:val="808080"/>
    </w:rPr>
  </w:style>
  <w:style w:type="character" w:styleId="af0">
    <w:name w:val="Book Title"/>
    <w:uiPriority w:val="33"/>
    <w:qFormat/>
    <w:rsid w:val="00B75638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character" w:customStyle="1" w:styleId="FontStyle22">
    <w:name w:val="Font Style22"/>
    <w:basedOn w:val="a0"/>
    <w:qFormat/>
    <w:rsid w:val="00E1625F"/>
    <w:rPr>
      <w:rFonts w:ascii="Trebuchet MS" w:hAnsi="Trebuchet MS" w:cs="Trebuchet MS"/>
      <w:b/>
      <w:bCs/>
      <w:sz w:val="22"/>
      <w:szCs w:val="22"/>
    </w:rPr>
  </w:style>
  <w:style w:type="character" w:customStyle="1" w:styleId="S0">
    <w:name w:val="S_Обычный Знак"/>
    <w:basedOn w:val="a0"/>
    <w:qFormat/>
    <w:rsid w:val="00DD2F24"/>
    <w:rPr>
      <w:rFonts w:ascii="Times New Roman" w:eastAsia="Times New Roman" w:hAnsi="Times New Roman" w:cs="Times New Roman"/>
      <w:w w:val="109"/>
      <w:sz w:val="24"/>
      <w:szCs w:val="24"/>
    </w:rPr>
  </w:style>
  <w:style w:type="character" w:customStyle="1" w:styleId="apple-converted-space">
    <w:name w:val="apple-converted-space"/>
    <w:basedOn w:val="a0"/>
    <w:qFormat/>
    <w:rsid w:val="00A94569"/>
  </w:style>
  <w:style w:type="character" w:customStyle="1" w:styleId="QuoteChar">
    <w:name w:val="Quote Char"/>
    <w:basedOn w:val="a0"/>
    <w:link w:val="210"/>
    <w:uiPriority w:val="99"/>
    <w:qFormat/>
    <w:locked/>
    <w:rsid w:val="00F5410B"/>
    <w:rPr>
      <w:rFonts w:ascii="Calibri" w:eastAsia="Times New Roman" w:hAnsi="Calibri" w:cs="Times New Roman"/>
      <w:i/>
      <w:iCs/>
      <w:color w:val="000000"/>
      <w:lang w:eastAsia="en-US"/>
    </w:rPr>
  </w:style>
  <w:style w:type="character" w:customStyle="1" w:styleId="24">
    <w:name w:val="Основной текст с отступом 2 Знак"/>
    <w:basedOn w:val="a0"/>
    <w:link w:val="25"/>
    <w:semiHidden/>
    <w:qFormat/>
    <w:rsid w:val="00014E73"/>
  </w:style>
  <w:style w:type="character" w:customStyle="1" w:styleId="60">
    <w:name w:val="Заголовок 6 Знак"/>
    <w:basedOn w:val="a0"/>
    <w:link w:val="6"/>
    <w:qFormat/>
    <w:rsid w:val="004E741E"/>
    <w:rPr>
      <w:rFonts w:ascii="Cambria" w:eastAsia="Times New Roman" w:hAnsi="Cambria" w:cs="Cambria"/>
      <w:i/>
      <w:iCs/>
      <w:color w:val="243F60"/>
      <w:lang w:val="en-US" w:eastAsia="en-US"/>
    </w:rPr>
  </w:style>
  <w:style w:type="character" w:customStyle="1" w:styleId="80">
    <w:name w:val="Заголовок 8 Знак"/>
    <w:basedOn w:val="a0"/>
    <w:link w:val="8"/>
    <w:qFormat/>
    <w:rsid w:val="004E741E"/>
    <w:rPr>
      <w:rFonts w:ascii="Cambria" w:eastAsia="Times New Roman" w:hAnsi="Cambria" w:cs="Cambria"/>
      <w:color w:val="4F81BD"/>
      <w:sz w:val="20"/>
      <w:szCs w:val="20"/>
      <w:lang w:val="en-US" w:eastAsia="en-US"/>
    </w:rPr>
  </w:style>
  <w:style w:type="character" w:customStyle="1" w:styleId="90">
    <w:name w:val="Заголовок 9 Знак"/>
    <w:basedOn w:val="a0"/>
    <w:link w:val="9"/>
    <w:qFormat/>
    <w:rsid w:val="004E741E"/>
    <w:rPr>
      <w:rFonts w:ascii="Cambria" w:eastAsia="Times New Roman" w:hAnsi="Cambria" w:cs="Cambria"/>
      <w:i/>
      <w:iCs/>
      <w:color w:val="404040"/>
      <w:sz w:val="20"/>
      <w:szCs w:val="20"/>
      <w:lang w:val="en-US" w:eastAsia="en-US"/>
    </w:rPr>
  </w:style>
  <w:style w:type="character" w:customStyle="1" w:styleId="-0">
    <w:name w:val="диссер-текст Знак"/>
    <w:basedOn w:val="a0"/>
    <w:semiHidden/>
    <w:qFormat/>
    <w:locked/>
    <w:rsid w:val="004E741E"/>
    <w:rPr>
      <w:rFonts w:ascii="Times New Roman" w:eastAsia="Times New Roman" w:hAnsi="Times New Roman" w:cs="Times New Roman"/>
      <w:sz w:val="28"/>
      <w:lang w:val="en-US"/>
    </w:rPr>
  </w:style>
  <w:style w:type="character" w:customStyle="1" w:styleId="31">
    <w:name w:val="Оглавление 3 Знак"/>
    <w:basedOn w:val="a0"/>
    <w:link w:val="32"/>
    <w:uiPriority w:val="39"/>
    <w:qFormat/>
    <w:rsid w:val="00D758ED"/>
    <w:rPr>
      <w:rFonts w:ascii="Times New Roman" w:eastAsia="Calibri" w:hAnsi="Times New Roman" w:cs="Times New Roman"/>
      <w:noProof/>
      <w:sz w:val="24"/>
      <w:szCs w:val="20"/>
      <w:lang w:eastAsia="en-US"/>
    </w:rPr>
  </w:style>
  <w:style w:type="character" w:customStyle="1" w:styleId="310">
    <w:name w:val="Основной текст с отступом 3 Знак1"/>
    <w:basedOn w:val="a0"/>
    <w:semiHidden/>
    <w:qFormat/>
    <w:rsid w:val="004E741E"/>
    <w:rPr>
      <w:sz w:val="16"/>
      <w:szCs w:val="16"/>
    </w:rPr>
  </w:style>
  <w:style w:type="character" w:customStyle="1" w:styleId="z-">
    <w:name w:val="z-Конец формы Знак"/>
    <w:basedOn w:val="a0"/>
    <w:qFormat/>
    <w:rsid w:val="004E741E"/>
    <w:rPr>
      <w:rFonts w:ascii="Arial" w:eastAsia="Times New Roman" w:hAnsi="Arial" w:cs="Arial"/>
      <w:vanish/>
      <w:color w:val="FFFFFF"/>
      <w:sz w:val="16"/>
      <w:szCs w:val="16"/>
    </w:rPr>
  </w:style>
  <w:style w:type="character" w:customStyle="1" w:styleId="HTML">
    <w:name w:val="Стандартный HTML Знак"/>
    <w:basedOn w:val="a0"/>
    <w:link w:val="HTML0"/>
    <w:semiHidden/>
    <w:qFormat/>
    <w:rsid w:val="004E741E"/>
    <w:rPr>
      <w:rFonts w:ascii="Courier New" w:eastAsia="Times New Roman" w:hAnsi="Courier New" w:cs="Courier New"/>
      <w:sz w:val="20"/>
      <w:szCs w:val="20"/>
    </w:rPr>
  </w:style>
  <w:style w:type="character" w:customStyle="1" w:styleId="HTML1">
    <w:name w:val="Стандартный HTML Знак1"/>
    <w:basedOn w:val="a0"/>
    <w:uiPriority w:val="99"/>
    <w:semiHidden/>
    <w:qFormat/>
    <w:rsid w:val="004E741E"/>
    <w:rPr>
      <w:rFonts w:ascii="Consolas" w:hAnsi="Consolas" w:cs="Consolas"/>
      <w:sz w:val="20"/>
      <w:szCs w:val="20"/>
    </w:rPr>
  </w:style>
  <w:style w:type="character" w:customStyle="1" w:styleId="23">
    <w:name w:val="Основной текст 2 Знак"/>
    <w:basedOn w:val="a0"/>
    <w:link w:val="22"/>
    <w:uiPriority w:val="99"/>
    <w:qFormat/>
    <w:rsid w:val="004E741E"/>
    <w:rPr>
      <w:rFonts w:ascii="Times New Roman" w:eastAsia="Times New Roman" w:hAnsi="Times New Roman" w:cs="Times New Roman"/>
      <w:sz w:val="20"/>
      <w:szCs w:val="20"/>
    </w:rPr>
  </w:style>
  <w:style w:type="character" w:customStyle="1" w:styleId="211">
    <w:name w:val="Основной текст 2 Знак1"/>
    <w:basedOn w:val="a0"/>
    <w:semiHidden/>
    <w:qFormat/>
    <w:rsid w:val="004E741E"/>
  </w:style>
  <w:style w:type="character" w:customStyle="1" w:styleId="af1">
    <w:name w:val="Основной текст с отступом Знак"/>
    <w:basedOn w:val="a0"/>
    <w:semiHidden/>
    <w:qFormat/>
    <w:rsid w:val="004E741E"/>
    <w:rPr>
      <w:rFonts w:ascii="Calibri" w:eastAsia="Times New Roman" w:hAnsi="Calibri" w:cs="Calibri"/>
      <w:lang w:val="en-US" w:eastAsia="en-US"/>
    </w:rPr>
  </w:style>
  <w:style w:type="character" w:customStyle="1" w:styleId="15">
    <w:name w:val="Основной текст с отступом Знак1"/>
    <w:basedOn w:val="a0"/>
    <w:semiHidden/>
    <w:qFormat/>
    <w:rsid w:val="004E741E"/>
  </w:style>
  <w:style w:type="character" w:customStyle="1" w:styleId="af2">
    <w:name w:val="Основной текст Знак"/>
    <w:basedOn w:val="a0"/>
    <w:semiHidden/>
    <w:qFormat/>
    <w:rsid w:val="004E741E"/>
    <w:rPr>
      <w:rFonts w:ascii="Calibri" w:eastAsia="Times New Roman" w:hAnsi="Calibri" w:cs="Calibri"/>
      <w:lang w:val="en-US" w:eastAsia="en-US"/>
    </w:rPr>
  </w:style>
  <w:style w:type="character" w:customStyle="1" w:styleId="16">
    <w:name w:val="Основной текст Знак1"/>
    <w:basedOn w:val="a0"/>
    <w:semiHidden/>
    <w:qFormat/>
    <w:rsid w:val="004E741E"/>
  </w:style>
  <w:style w:type="character" w:customStyle="1" w:styleId="af3">
    <w:name w:val="Подзаголовок Знак"/>
    <w:basedOn w:val="a0"/>
    <w:qFormat/>
    <w:rsid w:val="004E741E"/>
    <w:rPr>
      <w:rFonts w:ascii="Cambria" w:eastAsia="Times New Roman" w:hAnsi="Cambria" w:cs="Cambria"/>
      <w:i/>
      <w:iCs/>
      <w:color w:val="4F81BD"/>
      <w:spacing w:val="15"/>
      <w:sz w:val="24"/>
      <w:szCs w:val="24"/>
      <w:lang w:val="en-US" w:eastAsia="en-US"/>
    </w:rPr>
  </w:style>
  <w:style w:type="character" w:styleId="af4">
    <w:name w:val="Strong"/>
    <w:basedOn w:val="a0"/>
    <w:uiPriority w:val="22"/>
    <w:qFormat/>
    <w:rsid w:val="004E741E"/>
    <w:rPr>
      <w:rFonts w:cs="Times New Roman"/>
      <w:b/>
      <w:bCs/>
    </w:rPr>
  </w:style>
  <w:style w:type="character" w:styleId="af5">
    <w:name w:val="Emphasis"/>
    <w:basedOn w:val="a0"/>
    <w:qFormat/>
    <w:rsid w:val="004E741E"/>
    <w:rPr>
      <w:rFonts w:cs="Times New Roman"/>
      <w:i/>
      <w:iCs/>
    </w:rPr>
  </w:style>
  <w:style w:type="character" w:customStyle="1" w:styleId="IntenseQuoteChar">
    <w:name w:val="Intense Quote Char"/>
    <w:basedOn w:val="a0"/>
    <w:link w:val="17"/>
    <w:semiHidden/>
    <w:qFormat/>
    <w:locked/>
    <w:rsid w:val="004E741E"/>
    <w:rPr>
      <w:rFonts w:ascii="Calibri" w:eastAsia="Times New Roman" w:hAnsi="Calibri" w:cs="Calibri"/>
      <w:b/>
      <w:bCs/>
      <w:i/>
      <w:iCs/>
      <w:color w:val="4F81BD"/>
      <w:lang w:val="en-US" w:eastAsia="en-US"/>
    </w:rPr>
  </w:style>
  <w:style w:type="character" w:customStyle="1" w:styleId="af6">
    <w:name w:val="Ч_текст Знак"/>
    <w:basedOn w:val="a0"/>
    <w:qFormat/>
    <w:rsid w:val="004E741E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f7">
    <w:name w:val="Обычный (ПЗ) Знак"/>
    <w:basedOn w:val="a0"/>
    <w:qFormat/>
    <w:rsid w:val="004E741E"/>
    <w:rPr>
      <w:rFonts w:ascii="Times New Roman" w:eastAsia="Times New Roman" w:hAnsi="Times New Roman" w:cs="Times New Roman"/>
      <w:sz w:val="24"/>
      <w:szCs w:val="24"/>
    </w:rPr>
  </w:style>
  <w:style w:type="character" w:customStyle="1" w:styleId="Normal">
    <w:name w:val="Normal Знак"/>
    <w:basedOn w:val="a0"/>
    <w:qFormat/>
    <w:rsid w:val="00C81E80"/>
    <w:rPr>
      <w:rFonts w:ascii="Times New Roman" w:eastAsia="Times New Roman" w:hAnsi="Times New Roman" w:cs="Times New Roman"/>
      <w:szCs w:val="20"/>
    </w:rPr>
  </w:style>
  <w:style w:type="character" w:customStyle="1" w:styleId="Normal10-02">
    <w:name w:val="Normal + 10 пт полужирный По центру Слева:  -02 см Справ... Знак"/>
    <w:basedOn w:val="a0"/>
    <w:qFormat/>
    <w:rsid w:val="00C81E8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8">
    <w:name w:val="annotation reference"/>
    <w:basedOn w:val="a0"/>
    <w:uiPriority w:val="99"/>
    <w:semiHidden/>
    <w:unhideWhenUsed/>
    <w:qFormat/>
    <w:rsid w:val="00E67933"/>
    <w:rPr>
      <w:sz w:val="16"/>
      <w:szCs w:val="16"/>
    </w:rPr>
  </w:style>
  <w:style w:type="character" w:customStyle="1" w:styleId="af9">
    <w:name w:val="Текст примечания Знак"/>
    <w:basedOn w:val="a0"/>
    <w:uiPriority w:val="99"/>
    <w:semiHidden/>
    <w:qFormat/>
    <w:rsid w:val="00E67933"/>
    <w:rPr>
      <w:rFonts w:ascii="Times New Roman" w:hAnsi="Times New Roman"/>
      <w:sz w:val="20"/>
      <w:szCs w:val="20"/>
    </w:rPr>
  </w:style>
  <w:style w:type="character" w:customStyle="1" w:styleId="afa">
    <w:name w:val="Тема примечания Знак"/>
    <w:basedOn w:val="af9"/>
    <w:uiPriority w:val="99"/>
    <w:semiHidden/>
    <w:qFormat/>
    <w:rsid w:val="00E67933"/>
    <w:rPr>
      <w:rFonts w:ascii="Times New Roman" w:hAnsi="Times New Roman"/>
      <w:b/>
      <w:bCs/>
      <w:sz w:val="20"/>
      <w:szCs w:val="20"/>
    </w:rPr>
  </w:style>
  <w:style w:type="character" w:customStyle="1" w:styleId="33">
    <w:name w:val="Основной текст (3)_"/>
    <w:basedOn w:val="a0"/>
    <w:link w:val="34"/>
    <w:uiPriority w:val="99"/>
    <w:qFormat/>
    <w:rsid w:val="008D00A7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head2">
    <w:name w:val="head2"/>
    <w:basedOn w:val="a0"/>
    <w:uiPriority w:val="99"/>
    <w:qFormat/>
    <w:rsid w:val="0000571E"/>
  </w:style>
  <w:style w:type="character" w:customStyle="1" w:styleId="ConsPlusNormal">
    <w:name w:val="ConsPlusNormal Знак"/>
    <w:qFormat/>
    <w:rsid w:val="0000571E"/>
    <w:rPr>
      <w:rFonts w:ascii="Arial" w:eastAsia="Times New Roman" w:hAnsi="Arial" w:cs="Arial"/>
      <w:sz w:val="20"/>
      <w:szCs w:val="20"/>
    </w:rPr>
  </w:style>
  <w:style w:type="character" w:customStyle="1" w:styleId="afb">
    <w:name w:val="Обычный текст Знак"/>
    <w:basedOn w:val="a0"/>
    <w:qFormat/>
    <w:rsid w:val="00FC6F9C"/>
    <w:rPr>
      <w:rFonts w:ascii="Times New Roman" w:eastAsia="Times New Roman" w:hAnsi="Times New Roman" w:cs="Times New Roman"/>
      <w:sz w:val="24"/>
      <w:szCs w:val="24"/>
      <w:lang w:val="en-US" w:eastAsia="ar-SA" w:bidi="en-US"/>
    </w:rPr>
  </w:style>
  <w:style w:type="character" w:customStyle="1" w:styleId="S1">
    <w:name w:val="S_Обычный жирный Знак"/>
    <w:link w:val="S2"/>
    <w:qFormat/>
    <w:rsid w:val="00023DD5"/>
    <w:rPr>
      <w:rFonts w:ascii="Times New Roman" w:eastAsia="Times New Roman" w:hAnsi="Times New Roman" w:cs="Times New Roman"/>
      <w:sz w:val="28"/>
      <w:szCs w:val="24"/>
    </w:rPr>
  </w:style>
  <w:style w:type="character" w:customStyle="1" w:styleId="afc">
    <w:name w:val="Подчеркнутый Знак"/>
    <w:basedOn w:val="a0"/>
    <w:semiHidden/>
    <w:qFormat/>
    <w:rsid w:val="009626D2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14-1">
    <w:name w:val="14 -1 Знак"/>
    <w:basedOn w:val="S1"/>
    <w:qFormat/>
    <w:rsid w:val="003F5E96"/>
    <w:rPr>
      <w:rFonts w:ascii="Times New Roman" w:eastAsia="Times New Roman" w:hAnsi="Times New Roman" w:cs="Times New Roman"/>
      <w:sz w:val="28"/>
      <w:szCs w:val="28"/>
    </w:rPr>
  </w:style>
  <w:style w:type="character" w:customStyle="1" w:styleId="searchtext">
    <w:name w:val="searchtext"/>
    <w:basedOn w:val="a0"/>
    <w:qFormat/>
    <w:rsid w:val="00FC3CB7"/>
  </w:style>
  <w:style w:type="character" w:customStyle="1" w:styleId="ListLabel1">
    <w:name w:val="ListLabel 1"/>
    <w:qFormat/>
    <w:rsid w:val="00C4233E"/>
    <w:rPr>
      <w:rFonts w:cs="Times New Roman"/>
    </w:rPr>
  </w:style>
  <w:style w:type="character" w:customStyle="1" w:styleId="ListLabel2">
    <w:name w:val="ListLabel 2"/>
    <w:qFormat/>
    <w:rsid w:val="00C4233E"/>
    <w:rPr>
      <w:rFonts w:cs="Courier New"/>
    </w:rPr>
  </w:style>
  <w:style w:type="character" w:customStyle="1" w:styleId="afd">
    <w:name w:val="Ссылка указателя"/>
    <w:qFormat/>
    <w:rsid w:val="00C4233E"/>
  </w:style>
  <w:style w:type="paragraph" w:customStyle="1" w:styleId="18">
    <w:name w:val="Заголовок1"/>
    <w:basedOn w:val="a"/>
    <w:next w:val="afe"/>
    <w:uiPriority w:val="99"/>
    <w:qFormat/>
    <w:rsid w:val="00777EAB"/>
    <w:pPr>
      <w:jc w:val="left"/>
    </w:pPr>
    <w:rPr>
      <w:rFonts w:ascii="Arial" w:eastAsia="Times New Roman" w:hAnsi="Arial" w:cs="Arial"/>
      <w:b/>
      <w:bCs/>
    </w:rPr>
  </w:style>
  <w:style w:type="paragraph" w:styleId="afe">
    <w:name w:val="Body Text"/>
    <w:basedOn w:val="a"/>
    <w:semiHidden/>
    <w:rsid w:val="004E741E"/>
    <w:pPr>
      <w:spacing w:after="120"/>
    </w:pPr>
    <w:rPr>
      <w:rFonts w:ascii="Calibri" w:eastAsia="Times New Roman" w:hAnsi="Calibri" w:cs="Calibri"/>
      <w:lang w:val="en-US" w:eastAsia="en-US"/>
    </w:rPr>
  </w:style>
  <w:style w:type="paragraph" w:styleId="aff">
    <w:name w:val="List"/>
    <w:basedOn w:val="afe"/>
    <w:rsid w:val="00C4233E"/>
    <w:rPr>
      <w:rFonts w:cs="Arial"/>
    </w:rPr>
  </w:style>
  <w:style w:type="paragraph" w:styleId="aff0">
    <w:name w:val="Title"/>
    <w:basedOn w:val="a"/>
    <w:rsid w:val="00C4233E"/>
    <w:pPr>
      <w:suppressLineNumbers/>
      <w:spacing w:before="120" w:after="120"/>
    </w:pPr>
    <w:rPr>
      <w:rFonts w:cs="Arial"/>
      <w:i/>
      <w:iCs/>
      <w:szCs w:val="24"/>
    </w:rPr>
  </w:style>
  <w:style w:type="paragraph" w:styleId="aff1">
    <w:name w:val="index heading"/>
    <w:basedOn w:val="a"/>
    <w:qFormat/>
    <w:rsid w:val="00C4233E"/>
    <w:pPr>
      <w:suppressLineNumbers/>
    </w:pPr>
    <w:rPr>
      <w:rFonts w:cs="Arial"/>
    </w:rPr>
  </w:style>
  <w:style w:type="paragraph" w:customStyle="1" w:styleId="aff2">
    <w:name w:val="Егор"/>
    <w:basedOn w:val="1"/>
    <w:qFormat/>
    <w:rsid w:val="00406A9B"/>
    <w:pPr>
      <w:keepLines w:val="0"/>
      <w:pageBreakBefore/>
      <w:spacing w:before="120" w:after="120" w:line="240" w:lineRule="auto"/>
    </w:pPr>
    <w:rPr>
      <w:rFonts w:eastAsia="Times New Roman" w:cs="Times New Roman"/>
      <w:sz w:val="32"/>
      <w:szCs w:val="32"/>
    </w:rPr>
  </w:style>
  <w:style w:type="paragraph" w:customStyle="1" w:styleId="aff3">
    <w:name w:val="Егор+"/>
    <w:basedOn w:val="a"/>
    <w:qFormat/>
    <w:rsid w:val="00406A9B"/>
    <w:pPr>
      <w:spacing w:before="120" w:after="120"/>
      <w:jc w:val="center"/>
    </w:pPr>
    <w:rPr>
      <w:rFonts w:eastAsia="Calibri" w:cs="Times New Roman"/>
      <w:b/>
      <w:sz w:val="32"/>
      <w:szCs w:val="28"/>
      <w:lang w:eastAsia="en-US"/>
    </w:rPr>
  </w:style>
  <w:style w:type="paragraph" w:customStyle="1" w:styleId="19">
    <w:name w:val="Егор1+"/>
    <w:basedOn w:val="aff3"/>
    <w:qFormat/>
    <w:rsid w:val="00406A9B"/>
  </w:style>
  <w:style w:type="paragraph" w:customStyle="1" w:styleId="13">
    <w:name w:val="Егор1"/>
    <w:basedOn w:val="a"/>
    <w:link w:val="12"/>
    <w:qFormat/>
    <w:rsid w:val="00406A9B"/>
    <w:pPr>
      <w:spacing w:before="120" w:after="120"/>
      <w:jc w:val="center"/>
    </w:pPr>
    <w:rPr>
      <w:rFonts w:eastAsia="Times New Roman" w:cs="Times New Roman"/>
      <w:b/>
      <w:i/>
      <w:sz w:val="28"/>
      <w:szCs w:val="26"/>
    </w:rPr>
  </w:style>
  <w:style w:type="paragraph" w:styleId="aff4">
    <w:name w:val="No Spacing"/>
    <w:basedOn w:val="a"/>
    <w:uiPriority w:val="1"/>
    <w:qFormat/>
    <w:rsid w:val="00406A9B"/>
    <w:rPr>
      <w:rFonts w:eastAsia="Calibri" w:cs="Times New Roman"/>
      <w:lang w:eastAsia="en-US"/>
    </w:rPr>
  </w:style>
  <w:style w:type="paragraph" w:styleId="aff5">
    <w:name w:val="Balloon Text"/>
    <w:basedOn w:val="a"/>
    <w:uiPriority w:val="99"/>
    <w:semiHidden/>
    <w:unhideWhenUsed/>
    <w:qFormat/>
    <w:rsid w:val="00406A9B"/>
    <w:rPr>
      <w:rFonts w:ascii="Tahoma" w:hAnsi="Tahoma" w:cs="Tahoma"/>
      <w:sz w:val="16"/>
      <w:szCs w:val="16"/>
    </w:rPr>
  </w:style>
  <w:style w:type="paragraph" w:styleId="aff6">
    <w:name w:val="Normal (Web)"/>
    <w:basedOn w:val="a"/>
    <w:uiPriority w:val="99"/>
    <w:unhideWhenUsed/>
    <w:qFormat/>
    <w:rsid w:val="00406A9B"/>
    <w:pPr>
      <w:spacing w:before="120" w:after="120"/>
    </w:pPr>
    <w:rPr>
      <w:rFonts w:eastAsia="Times New Roman" w:cs="Times New Roman"/>
      <w:szCs w:val="24"/>
    </w:rPr>
  </w:style>
  <w:style w:type="paragraph" w:styleId="1a">
    <w:name w:val="toc 1"/>
    <w:basedOn w:val="a"/>
    <w:autoRedefine/>
    <w:uiPriority w:val="39"/>
    <w:qFormat/>
    <w:rsid w:val="006E7EFC"/>
    <w:pPr>
      <w:tabs>
        <w:tab w:val="left" w:pos="442"/>
        <w:tab w:val="right" w:leader="underscore" w:pos="9344"/>
      </w:tabs>
      <w:spacing w:before="60" w:after="60"/>
      <w:ind w:firstLine="0"/>
    </w:pPr>
    <w:rPr>
      <w:rFonts w:eastAsia="Calibri" w:cs="Times New Roman"/>
      <w:b/>
      <w:bCs/>
      <w:caps/>
      <w:szCs w:val="32"/>
      <w:lang w:eastAsia="en-US"/>
    </w:rPr>
  </w:style>
  <w:style w:type="paragraph" w:styleId="aff7">
    <w:name w:val="TOC Heading"/>
    <w:basedOn w:val="1"/>
    <w:uiPriority w:val="39"/>
    <w:qFormat/>
    <w:rsid w:val="00D86BA5"/>
    <w:rPr>
      <w:rFonts w:ascii="Cambria" w:eastAsia="Times New Roman" w:hAnsi="Cambria" w:cs="Times New Roman"/>
      <w:color w:val="365F91"/>
      <w:lang w:eastAsia="en-US"/>
    </w:rPr>
  </w:style>
  <w:style w:type="paragraph" w:styleId="26">
    <w:name w:val="toc 2"/>
    <w:basedOn w:val="a"/>
    <w:link w:val="212"/>
    <w:autoRedefine/>
    <w:uiPriority w:val="39"/>
    <w:unhideWhenUsed/>
    <w:qFormat/>
    <w:rsid w:val="00D758ED"/>
    <w:pPr>
      <w:tabs>
        <w:tab w:val="left" w:pos="1134"/>
        <w:tab w:val="right" w:leader="dot" w:pos="9344"/>
      </w:tabs>
      <w:spacing w:before="60" w:after="60"/>
      <w:ind w:right="-2" w:firstLine="0"/>
    </w:pPr>
    <w:rPr>
      <w:rFonts w:eastAsia="Calibri" w:cs="Times New Roman"/>
      <w:iCs/>
      <w:szCs w:val="20"/>
      <w:lang w:eastAsia="en-US"/>
    </w:rPr>
  </w:style>
  <w:style w:type="paragraph" w:styleId="32">
    <w:name w:val="toc 3"/>
    <w:basedOn w:val="a"/>
    <w:link w:val="31"/>
    <w:autoRedefine/>
    <w:uiPriority w:val="39"/>
    <w:unhideWhenUsed/>
    <w:qFormat/>
    <w:rsid w:val="00D758ED"/>
    <w:pPr>
      <w:tabs>
        <w:tab w:val="right" w:leader="dot" w:pos="9344"/>
      </w:tabs>
      <w:spacing w:before="60" w:after="60"/>
      <w:ind w:firstLine="0"/>
    </w:pPr>
    <w:rPr>
      <w:rFonts w:eastAsia="Calibri" w:cs="Times New Roman"/>
      <w:noProof/>
      <w:szCs w:val="20"/>
      <w:lang w:eastAsia="en-US"/>
    </w:rPr>
  </w:style>
  <w:style w:type="paragraph" w:styleId="aff8">
    <w:name w:val="Body Text Indent"/>
    <w:basedOn w:val="a"/>
    <w:semiHidden/>
    <w:rsid w:val="004E741E"/>
    <w:pPr>
      <w:spacing w:after="120"/>
      <w:ind w:left="283"/>
    </w:pPr>
    <w:rPr>
      <w:rFonts w:ascii="Calibri" w:eastAsia="Times New Roman" w:hAnsi="Calibri" w:cs="Calibri"/>
      <w:lang w:val="en-US" w:eastAsia="en-US"/>
    </w:rPr>
  </w:style>
  <w:style w:type="paragraph" w:customStyle="1" w:styleId="35">
    <w:name w:val="Егор3"/>
    <w:basedOn w:val="aff2"/>
    <w:qFormat/>
    <w:rsid w:val="00D43BFA"/>
    <w:pPr>
      <w:pageBreakBefore w:val="0"/>
      <w:spacing w:before="0" w:after="200" w:line="276" w:lineRule="auto"/>
      <w:ind w:firstLine="851"/>
    </w:pPr>
    <w:rPr>
      <w:rFonts w:eastAsia="Calibri"/>
      <w:b w:val="0"/>
      <w:bCs w:val="0"/>
      <w:i/>
      <w:sz w:val="26"/>
      <w:szCs w:val="22"/>
      <w:lang w:eastAsia="en-US"/>
    </w:rPr>
  </w:style>
  <w:style w:type="paragraph" w:styleId="aff9">
    <w:name w:val="Plain Text"/>
    <w:basedOn w:val="a"/>
    <w:qFormat/>
    <w:rsid w:val="00D43BFA"/>
    <w:rPr>
      <w:rFonts w:ascii="Courier New" w:eastAsia="Times New Roman" w:hAnsi="Courier New" w:cs="Times New Roman"/>
      <w:sz w:val="20"/>
      <w:szCs w:val="20"/>
    </w:rPr>
  </w:style>
  <w:style w:type="paragraph" w:styleId="affa">
    <w:name w:val="header"/>
    <w:basedOn w:val="a"/>
    <w:uiPriority w:val="99"/>
    <w:unhideWhenUsed/>
    <w:rsid w:val="004E778C"/>
    <w:pPr>
      <w:tabs>
        <w:tab w:val="center" w:pos="4677"/>
        <w:tab w:val="right" w:pos="9355"/>
      </w:tabs>
    </w:pPr>
  </w:style>
  <w:style w:type="paragraph" w:styleId="affb">
    <w:name w:val="footer"/>
    <w:basedOn w:val="a"/>
    <w:uiPriority w:val="99"/>
    <w:unhideWhenUsed/>
    <w:rsid w:val="00706D69"/>
    <w:pPr>
      <w:tabs>
        <w:tab w:val="center" w:pos="4677"/>
        <w:tab w:val="right" w:pos="9355"/>
      </w:tabs>
    </w:pPr>
    <w:rPr>
      <w:sz w:val="20"/>
    </w:rPr>
  </w:style>
  <w:style w:type="paragraph" w:styleId="affc">
    <w:name w:val="caption"/>
    <w:basedOn w:val="a"/>
    <w:qFormat/>
    <w:rsid w:val="00763A8A"/>
    <w:pPr>
      <w:spacing w:before="120" w:after="120"/>
      <w:ind w:left="709"/>
      <w:jc w:val="center"/>
    </w:pPr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ffd">
    <w:name w:val="Document Map"/>
    <w:basedOn w:val="a"/>
    <w:qFormat/>
    <w:rsid w:val="00763A8A"/>
    <w:pPr>
      <w:shd w:val="clear" w:color="auto" w:fill="000080"/>
    </w:pPr>
    <w:rPr>
      <w:rFonts w:ascii="Tahoma" w:eastAsia="Calibri" w:hAnsi="Tahoma" w:cs="Tahoma"/>
      <w:sz w:val="20"/>
      <w:szCs w:val="20"/>
      <w:lang w:eastAsia="en-US"/>
    </w:rPr>
  </w:style>
  <w:style w:type="paragraph" w:styleId="27">
    <w:name w:val="Quote"/>
    <w:basedOn w:val="a"/>
    <w:uiPriority w:val="29"/>
    <w:qFormat/>
    <w:rsid w:val="00763A8A"/>
    <w:rPr>
      <w:rFonts w:ascii="Calibri" w:eastAsia="Calibri" w:hAnsi="Calibri" w:cs="Times New Roman"/>
      <w:i/>
      <w:iCs/>
      <w:color w:val="000000"/>
      <w:lang w:eastAsia="en-US"/>
    </w:rPr>
  </w:style>
  <w:style w:type="paragraph" w:customStyle="1" w:styleId="affe">
    <w:name w:val="ПодзаголовокКАТЯ"/>
    <w:basedOn w:val="a"/>
    <w:qFormat/>
    <w:rsid w:val="005F21EA"/>
    <w:pPr>
      <w:spacing w:after="60"/>
      <w:jc w:val="center"/>
      <w:outlineLvl w:val="1"/>
    </w:pPr>
    <w:rPr>
      <w:rFonts w:eastAsia="Times New Roman" w:cs="Times New Roman"/>
      <w:i/>
      <w:sz w:val="26"/>
      <w:szCs w:val="26"/>
      <w:lang w:eastAsia="en-US"/>
    </w:rPr>
  </w:style>
  <w:style w:type="paragraph" w:styleId="41">
    <w:name w:val="toc 4"/>
    <w:basedOn w:val="a"/>
    <w:autoRedefine/>
    <w:uiPriority w:val="39"/>
    <w:unhideWhenUsed/>
    <w:rsid w:val="00EA31D3"/>
    <w:pPr>
      <w:tabs>
        <w:tab w:val="right" w:leader="underscore" w:pos="9344"/>
      </w:tabs>
      <w:ind w:left="660"/>
    </w:pPr>
    <w:rPr>
      <w:rFonts w:ascii="Calibri" w:eastAsia="Calibri" w:hAnsi="Calibri" w:cs="Times New Roman"/>
      <w:sz w:val="20"/>
      <w:szCs w:val="20"/>
      <w:lang w:eastAsia="en-US"/>
    </w:rPr>
  </w:style>
  <w:style w:type="paragraph" w:styleId="51">
    <w:name w:val="toc 5"/>
    <w:basedOn w:val="a"/>
    <w:autoRedefine/>
    <w:uiPriority w:val="39"/>
    <w:unhideWhenUsed/>
    <w:rsid w:val="00763A8A"/>
    <w:pPr>
      <w:ind w:left="880"/>
    </w:pPr>
    <w:rPr>
      <w:rFonts w:ascii="Calibri" w:eastAsia="Calibri" w:hAnsi="Calibri" w:cs="Times New Roman"/>
      <w:sz w:val="20"/>
      <w:szCs w:val="20"/>
      <w:lang w:eastAsia="en-US"/>
    </w:rPr>
  </w:style>
  <w:style w:type="paragraph" w:styleId="61">
    <w:name w:val="toc 6"/>
    <w:basedOn w:val="a"/>
    <w:autoRedefine/>
    <w:uiPriority w:val="39"/>
    <w:unhideWhenUsed/>
    <w:rsid w:val="00763A8A"/>
    <w:pPr>
      <w:ind w:left="1100"/>
    </w:pPr>
    <w:rPr>
      <w:rFonts w:ascii="Calibri" w:eastAsia="Calibri" w:hAnsi="Calibri" w:cs="Times New Roman"/>
      <w:sz w:val="20"/>
      <w:szCs w:val="20"/>
      <w:lang w:eastAsia="en-US"/>
    </w:rPr>
  </w:style>
  <w:style w:type="paragraph" w:styleId="71">
    <w:name w:val="toc 7"/>
    <w:basedOn w:val="a"/>
    <w:autoRedefine/>
    <w:uiPriority w:val="39"/>
    <w:unhideWhenUsed/>
    <w:rsid w:val="00763A8A"/>
    <w:pPr>
      <w:ind w:left="1320"/>
    </w:pPr>
    <w:rPr>
      <w:rFonts w:ascii="Calibri" w:eastAsia="Calibri" w:hAnsi="Calibri" w:cs="Times New Roman"/>
      <w:sz w:val="20"/>
      <w:szCs w:val="20"/>
      <w:lang w:eastAsia="en-US"/>
    </w:rPr>
  </w:style>
  <w:style w:type="paragraph" w:styleId="81">
    <w:name w:val="toc 8"/>
    <w:basedOn w:val="a"/>
    <w:autoRedefine/>
    <w:uiPriority w:val="39"/>
    <w:unhideWhenUsed/>
    <w:rsid w:val="00763A8A"/>
    <w:pPr>
      <w:ind w:left="1540"/>
    </w:pPr>
    <w:rPr>
      <w:rFonts w:ascii="Calibri" w:eastAsia="Calibri" w:hAnsi="Calibri" w:cs="Times New Roman"/>
      <w:sz w:val="20"/>
      <w:szCs w:val="20"/>
      <w:lang w:eastAsia="en-US"/>
    </w:rPr>
  </w:style>
  <w:style w:type="paragraph" w:styleId="91">
    <w:name w:val="toc 9"/>
    <w:basedOn w:val="a"/>
    <w:autoRedefine/>
    <w:uiPriority w:val="39"/>
    <w:unhideWhenUsed/>
    <w:rsid w:val="00763A8A"/>
    <w:pPr>
      <w:ind w:left="1760"/>
    </w:pPr>
    <w:rPr>
      <w:rFonts w:ascii="Calibri" w:eastAsia="Calibri" w:hAnsi="Calibri" w:cs="Times New Roman"/>
      <w:sz w:val="20"/>
      <w:szCs w:val="20"/>
      <w:lang w:eastAsia="en-US"/>
    </w:rPr>
  </w:style>
  <w:style w:type="paragraph" w:styleId="afff">
    <w:name w:val="endnote text"/>
    <w:basedOn w:val="a"/>
    <w:uiPriority w:val="99"/>
    <w:semiHidden/>
    <w:unhideWhenUsed/>
    <w:qFormat/>
    <w:rsid w:val="00763A8A"/>
    <w:rPr>
      <w:rFonts w:ascii="Calibri" w:eastAsia="Calibri" w:hAnsi="Calibri" w:cs="Times New Roman"/>
      <w:sz w:val="20"/>
      <w:szCs w:val="20"/>
      <w:lang w:eastAsia="en-US"/>
    </w:rPr>
  </w:style>
  <w:style w:type="paragraph" w:styleId="afff0">
    <w:name w:val="footnote text"/>
    <w:basedOn w:val="a"/>
    <w:unhideWhenUsed/>
    <w:qFormat/>
    <w:rsid w:val="00763A8A"/>
    <w:rPr>
      <w:rFonts w:ascii="Calibri" w:eastAsia="Calibri" w:hAnsi="Calibri" w:cs="Times New Roman"/>
      <w:sz w:val="20"/>
      <w:szCs w:val="20"/>
      <w:lang w:eastAsia="en-US"/>
    </w:rPr>
  </w:style>
  <w:style w:type="paragraph" w:customStyle="1" w:styleId="1b">
    <w:name w:val="Подзаголовок1катя"/>
    <w:basedOn w:val="a"/>
    <w:qFormat/>
    <w:rsid w:val="005F21EA"/>
    <w:pPr>
      <w:spacing w:before="120" w:after="120"/>
      <w:jc w:val="center"/>
      <w:outlineLvl w:val="1"/>
    </w:pPr>
    <w:rPr>
      <w:rFonts w:eastAsia="Times New Roman" w:cs="Times New Roman"/>
      <w:sz w:val="26"/>
      <w:szCs w:val="26"/>
      <w:u w:val="single"/>
    </w:rPr>
  </w:style>
  <w:style w:type="paragraph" w:customStyle="1" w:styleId="28">
    <w:name w:val="Оглавление 2 Знак"/>
    <w:basedOn w:val="3"/>
    <w:qFormat/>
    <w:rsid w:val="00763A8A"/>
    <w:pPr>
      <w:keepLines/>
      <w:spacing w:before="120" w:after="120"/>
      <w:ind w:left="1430" w:hanging="720"/>
    </w:pPr>
    <w:rPr>
      <w:rFonts w:cs="Times New Roman"/>
      <w:lang w:eastAsia="en-US"/>
    </w:rPr>
  </w:style>
  <w:style w:type="paragraph" w:customStyle="1" w:styleId="afff1">
    <w:name w:val="Заглавие"/>
    <w:basedOn w:val="a"/>
    <w:qFormat/>
    <w:rsid w:val="00B320D2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sz w:val="32"/>
      <w:szCs w:val="32"/>
      <w:lang w:eastAsia="en-US"/>
    </w:rPr>
  </w:style>
  <w:style w:type="paragraph" w:customStyle="1" w:styleId="S3">
    <w:name w:val="S_Маркированный"/>
    <w:basedOn w:val="a"/>
    <w:autoRedefine/>
    <w:qFormat/>
    <w:rsid w:val="00E37C20"/>
    <w:pPr>
      <w:ind w:left="1429" w:hanging="360"/>
    </w:pPr>
    <w:rPr>
      <w:rFonts w:eastAsia="Calibri" w:cs="Times New Roman"/>
      <w:color w:val="FF0000"/>
      <w:sz w:val="26"/>
      <w:szCs w:val="26"/>
    </w:rPr>
  </w:style>
  <w:style w:type="paragraph" w:customStyle="1" w:styleId="1c">
    <w:name w:val="Абзац списка1"/>
    <w:basedOn w:val="a"/>
    <w:qFormat/>
    <w:rsid w:val="00197B9B"/>
    <w:pPr>
      <w:spacing w:beforeAutospacing="1" w:afterAutospacing="1"/>
      <w:contextualSpacing/>
    </w:pPr>
    <w:rPr>
      <w:rFonts w:ascii="Arial Narrow" w:eastAsia="Calibri" w:hAnsi="Arial Narrow" w:cs="Times New Roman"/>
      <w:sz w:val="28"/>
      <w:lang w:eastAsia="en-US"/>
    </w:rPr>
  </w:style>
  <w:style w:type="paragraph" w:customStyle="1" w:styleId="Tabl">
    <w:name w:val="Tabl"/>
    <w:basedOn w:val="a"/>
    <w:qFormat/>
    <w:rsid w:val="00DE3F3F"/>
    <w:pPr>
      <w:keepNext/>
      <w:spacing w:before="120"/>
      <w:jc w:val="right"/>
    </w:pPr>
    <w:rPr>
      <w:rFonts w:ascii="Trebuchet MS" w:eastAsia="Times New Roman" w:hAnsi="Trebuchet MS" w:cs="Times New Roman"/>
      <w:i/>
      <w:szCs w:val="24"/>
    </w:rPr>
  </w:style>
  <w:style w:type="paragraph" w:customStyle="1" w:styleId="Tabn">
    <w:name w:val="Tab_n"/>
    <w:basedOn w:val="a"/>
    <w:link w:val="Tabn2"/>
    <w:autoRedefine/>
    <w:qFormat/>
    <w:rsid w:val="00E37C20"/>
    <w:pPr>
      <w:keepNext/>
      <w:jc w:val="center"/>
    </w:pPr>
    <w:rPr>
      <w:rFonts w:ascii="Trebuchet MS" w:eastAsia="Times New Roman" w:hAnsi="Trebuchet MS" w:cs="Times New Roman"/>
      <w:i/>
      <w:w w:val="103"/>
      <w:szCs w:val="24"/>
      <w:lang w:eastAsia="en-US"/>
    </w:rPr>
  </w:style>
  <w:style w:type="paragraph" w:customStyle="1" w:styleId="oblasttxt">
    <w:name w:val="oblasttxt"/>
    <w:basedOn w:val="a"/>
    <w:qFormat/>
    <w:rsid w:val="00792508"/>
    <w:pPr>
      <w:spacing w:beforeAutospacing="1" w:afterAutospacing="1"/>
    </w:pPr>
    <w:rPr>
      <w:rFonts w:eastAsia="Times New Roman" w:cs="Times New Roman"/>
      <w:szCs w:val="24"/>
    </w:rPr>
  </w:style>
  <w:style w:type="paragraph" w:customStyle="1" w:styleId="afff2">
    <w:name w:val="Обычный текст"/>
    <w:basedOn w:val="a"/>
    <w:qFormat/>
    <w:rsid w:val="00E37C20"/>
    <w:rPr>
      <w:rFonts w:eastAsia="Times New Roman" w:cs="Times New Roman"/>
      <w:szCs w:val="24"/>
      <w:lang w:val="en-US" w:eastAsia="ar-SA" w:bidi="en-US"/>
    </w:rPr>
  </w:style>
  <w:style w:type="paragraph" w:customStyle="1" w:styleId="Style4">
    <w:name w:val="Style4"/>
    <w:basedOn w:val="a"/>
    <w:qFormat/>
    <w:rsid w:val="00A95C15"/>
    <w:pPr>
      <w:widowControl w:val="0"/>
      <w:spacing w:line="334" w:lineRule="exact"/>
      <w:ind w:firstLine="746"/>
    </w:pPr>
    <w:rPr>
      <w:rFonts w:eastAsia="Times New Roman" w:cs="Times New Roman"/>
      <w:szCs w:val="24"/>
    </w:rPr>
  </w:style>
  <w:style w:type="paragraph" w:customStyle="1" w:styleId="Style14">
    <w:name w:val="Style14"/>
    <w:basedOn w:val="a"/>
    <w:qFormat/>
    <w:rsid w:val="00B75638"/>
    <w:pPr>
      <w:widowControl w:val="0"/>
      <w:spacing w:line="331" w:lineRule="exact"/>
    </w:pPr>
    <w:rPr>
      <w:rFonts w:eastAsia="Times New Roman" w:cs="Times New Roman"/>
      <w:szCs w:val="24"/>
    </w:rPr>
  </w:style>
  <w:style w:type="paragraph" w:customStyle="1" w:styleId="Normal0">
    <w:name w:val="Normal Знак Знак"/>
    <w:qFormat/>
    <w:rsid w:val="00B75638"/>
    <w:pPr>
      <w:suppressAutoHyphens/>
      <w:spacing w:before="100" w:after="10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3">
    <w:name w:val="Знак"/>
    <w:basedOn w:val="a"/>
    <w:qFormat/>
    <w:rsid w:val="00B75638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5">
    <w:name w:val="Текст2"/>
    <w:basedOn w:val="a"/>
    <w:link w:val="24"/>
    <w:qFormat/>
    <w:rsid w:val="00107ED0"/>
    <w:rPr>
      <w:rFonts w:ascii="Courier New" w:eastAsia="Times New Roman" w:hAnsi="Courier New" w:cs="Times New Roman"/>
      <w:sz w:val="20"/>
      <w:szCs w:val="20"/>
    </w:rPr>
  </w:style>
  <w:style w:type="paragraph" w:customStyle="1" w:styleId="S2">
    <w:name w:val="S_Таблица"/>
    <w:basedOn w:val="a"/>
    <w:link w:val="S1"/>
    <w:qFormat/>
    <w:rsid w:val="00107ED0"/>
    <w:pPr>
      <w:tabs>
        <w:tab w:val="left" w:pos="720"/>
      </w:tabs>
      <w:spacing w:line="360" w:lineRule="auto"/>
      <w:jc w:val="right"/>
    </w:pPr>
    <w:rPr>
      <w:rFonts w:eastAsia="Times New Roman" w:cs="Calibri"/>
      <w:szCs w:val="24"/>
      <w:lang w:eastAsia="ar-SA"/>
    </w:rPr>
  </w:style>
  <w:style w:type="paragraph" w:styleId="afff4">
    <w:name w:val="List Paragraph"/>
    <w:aliases w:val="Заголовок мой1,СписокСТПр"/>
    <w:basedOn w:val="a"/>
    <w:link w:val="afff5"/>
    <w:uiPriority w:val="34"/>
    <w:qFormat/>
    <w:rsid w:val="00881100"/>
    <w:pPr>
      <w:ind w:left="720"/>
      <w:contextualSpacing/>
    </w:pPr>
  </w:style>
  <w:style w:type="paragraph" w:customStyle="1" w:styleId="s16">
    <w:name w:val="s_16"/>
    <w:basedOn w:val="a"/>
    <w:qFormat/>
    <w:rsid w:val="00DF09D4"/>
    <w:pPr>
      <w:spacing w:beforeAutospacing="1" w:afterAutospacing="1"/>
    </w:pPr>
    <w:rPr>
      <w:rFonts w:eastAsia="Times New Roman" w:cs="Times New Roman"/>
      <w:szCs w:val="24"/>
    </w:rPr>
  </w:style>
  <w:style w:type="paragraph" w:customStyle="1" w:styleId="S4">
    <w:name w:val="S_Обычный"/>
    <w:basedOn w:val="a"/>
    <w:link w:val="S5"/>
    <w:qFormat/>
    <w:rsid w:val="00DD2F24"/>
    <w:pPr>
      <w:tabs>
        <w:tab w:val="left" w:pos="1080"/>
      </w:tabs>
      <w:spacing w:line="360" w:lineRule="auto"/>
      <w:ind w:firstLine="720"/>
    </w:pPr>
    <w:rPr>
      <w:rFonts w:eastAsia="Times New Roman" w:cs="Times New Roman"/>
      <w:w w:val="109"/>
      <w:szCs w:val="24"/>
    </w:rPr>
  </w:style>
  <w:style w:type="paragraph" w:customStyle="1" w:styleId="afff6">
    <w:name w:val="Мария"/>
    <w:basedOn w:val="a"/>
    <w:uiPriority w:val="99"/>
    <w:qFormat/>
    <w:rsid w:val="00AA7E70"/>
    <w:pPr>
      <w:spacing w:before="240" w:after="120"/>
    </w:pPr>
    <w:rPr>
      <w:rFonts w:eastAsia="Times New Roman" w:cs="Times New Roman"/>
      <w:sz w:val="26"/>
      <w:szCs w:val="26"/>
    </w:rPr>
  </w:style>
  <w:style w:type="paragraph" w:customStyle="1" w:styleId="210">
    <w:name w:val="Цитата 21"/>
    <w:basedOn w:val="a"/>
    <w:link w:val="QuoteChar"/>
    <w:uiPriority w:val="99"/>
    <w:qFormat/>
    <w:rsid w:val="00F5410B"/>
    <w:rPr>
      <w:rFonts w:ascii="Calibri" w:eastAsia="Times New Roman" w:hAnsi="Calibri" w:cs="Times New Roman"/>
      <w:i/>
      <w:iCs/>
      <w:color w:val="000000"/>
      <w:lang w:eastAsia="en-US"/>
    </w:rPr>
  </w:style>
  <w:style w:type="paragraph" w:styleId="29">
    <w:name w:val="Body Text Indent 2"/>
    <w:basedOn w:val="a"/>
    <w:semiHidden/>
    <w:unhideWhenUsed/>
    <w:qFormat/>
    <w:rsid w:val="00014E73"/>
    <w:pPr>
      <w:spacing w:after="120" w:line="480" w:lineRule="auto"/>
      <w:ind w:left="283"/>
    </w:pPr>
  </w:style>
  <w:style w:type="paragraph" w:customStyle="1" w:styleId="Standard">
    <w:name w:val="Standard"/>
    <w:qFormat/>
    <w:rsid w:val="00014E73"/>
    <w:pPr>
      <w:suppressAutoHyphens/>
      <w:spacing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-1">
    <w:name w:val="диссер-текст"/>
    <w:basedOn w:val="a"/>
    <w:semiHidden/>
    <w:qFormat/>
    <w:rsid w:val="004E741E"/>
    <w:pPr>
      <w:spacing w:line="237" w:lineRule="auto"/>
      <w:ind w:firstLine="567"/>
    </w:pPr>
    <w:rPr>
      <w:rFonts w:eastAsia="Times New Roman" w:cs="Times New Roman"/>
      <w:sz w:val="28"/>
      <w:lang w:val="en-US"/>
    </w:rPr>
  </w:style>
  <w:style w:type="paragraph" w:styleId="36">
    <w:name w:val="Body Text Indent 3"/>
    <w:basedOn w:val="a"/>
    <w:semiHidden/>
    <w:qFormat/>
    <w:rsid w:val="004E741E"/>
    <w:pPr>
      <w:widowControl w:val="0"/>
      <w:spacing w:after="120"/>
      <w:ind w:left="283"/>
    </w:pPr>
    <w:rPr>
      <w:rFonts w:eastAsia="Times New Roman" w:cs="Times New Roman"/>
      <w:sz w:val="16"/>
      <w:szCs w:val="16"/>
    </w:rPr>
  </w:style>
  <w:style w:type="paragraph" w:styleId="z-0">
    <w:name w:val="HTML Bottom of Form"/>
    <w:basedOn w:val="a"/>
    <w:qFormat/>
    <w:rsid w:val="004E741E"/>
    <w:pPr>
      <w:pBdr>
        <w:top w:val="single" w:sz="6" w:space="1" w:color="00000A"/>
      </w:pBdr>
      <w:jc w:val="center"/>
    </w:pPr>
    <w:rPr>
      <w:rFonts w:ascii="Arial" w:eastAsia="Times New Roman" w:hAnsi="Arial" w:cs="Arial"/>
      <w:vanish/>
      <w:color w:val="FFFFFF"/>
      <w:sz w:val="16"/>
      <w:szCs w:val="16"/>
    </w:rPr>
  </w:style>
  <w:style w:type="paragraph" w:styleId="HTML0">
    <w:name w:val="HTML Preformatted"/>
    <w:basedOn w:val="a"/>
    <w:link w:val="HTML"/>
    <w:semiHidden/>
    <w:qFormat/>
    <w:rsid w:val="004E74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paragraph" w:styleId="2a">
    <w:name w:val="Body Text 2"/>
    <w:basedOn w:val="a"/>
    <w:semiHidden/>
    <w:qFormat/>
    <w:rsid w:val="004E741E"/>
    <w:pPr>
      <w:widowControl w:val="0"/>
      <w:spacing w:after="120" w:line="480" w:lineRule="auto"/>
    </w:pPr>
    <w:rPr>
      <w:rFonts w:eastAsia="Times New Roman" w:cs="Times New Roman"/>
      <w:sz w:val="20"/>
      <w:szCs w:val="20"/>
    </w:rPr>
  </w:style>
  <w:style w:type="paragraph" w:styleId="afff7">
    <w:name w:val="Subtitle"/>
    <w:basedOn w:val="a"/>
    <w:qFormat/>
    <w:rsid w:val="004E741E"/>
    <w:rPr>
      <w:rFonts w:ascii="Cambria" w:eastAsia="Times New Roman" w:hAnsi="Cambria" w:cs="Cambria"/>
      <w:i/>
      <w:iCs/>
      <w:color w:val="4F81BD"/>
      <w:spacing w:val="15"/>
      <w:szCs w:val="24"/>
      <w:lang w:val="en-US" w:eastAsia="en-US"/>
    </w:rPr>
  </w:style>
  <w:style w:type="paragraph" w:customStyle="1" w:styleId="17">
    <w:name w:val="Выделенная цитата1"/>
    <w:basedOn w:val="a"/>
    <w:link w:val="IntenseQuoteChar"/>
    <w:semiHidden/>
    <w:qFormat/>
    <w:rsid w:val="004E741E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Calibri"/>
      <w:b/>
      <w:bCs/>
      <w:i/>
      <w:iCs/>
      <w:color w:val="4F81BD"/>
      <w:lang w:val="en-US" w:eastAsia="en-US"/>
    </w:rPr>
  </w:style>
  <w:style w:type="paragraph" w:styleId="2b">
    <w:name w:val="List Bullet 2"/>
    <w:basedOn w:val="a"/>
    <w:semiHidden/>
    <w:qFormat/>
    <w:rsid w:val="004E741E"/>
    <w:pPr>
      <w:widowControl w:val="0"/>
      <w:tabs>
        <w:tab w:val="left" w:pos="360"/>
      </w:tabs>
      <w:ind w:firstLine="0"/>
    </w:pPr>
    <w:rPr>
      <w:rFonts w:eastAsia="Times New Roman" w:cs="Times New Roman"/>
      <w:sz w:val="20"/>
      <w:szCs w:val="20"/>
    </w:rPr>
  </w:style>
  <w:style w:type="paragraph" w:customStyle="1" w:styleId="afff8">
    <w:name w:val="Ч_текст"/>
    <w:basedOn w:val="a"/>
    <w:autoRedefine/>
    <w:qFormat/>
    <w:rsid w:val="004E741E"/>
    <w:pPr>
      <w:widowControl w:val="0"/>
      <w:spacing w:line="360" w:lineRule="auto"/>
      <w:jc w:val="center"/>
    </w:pPr>
    <w:rPr>
      <w:rFonts w:eastAsia="Times New Roman" w:cs="Times New Roman"/>
      <w:b/>
      <w:sz w:val="28"/>
      <w:szCs w:val="28"/>
    </w:rPr>
  </w:style>
  <w:style w:type="paragraph" w:customStyle="1" w:styleId="afff9">
    <w:name w:val="Обычный (ПЗ)"/>
    <w:basedOn w:val="a"/>
    <w:qFormat/>
    <w:rsid w:val="004E741E"/>
    <w:pPr>
      <w:ind w:firstLine="720"/>
    </w:pPr>
    <w:rPr>
      <w:rFonts w:eastAsia="Times New Roman" w:cs="Times New Roman"/>
      <w:szCs w:val="24"/>
    </w:rPr>
  </w:style>
  <w:style w:type="paragraph" w:customStyle="1" w:styleId="afffa">
    <w:name w:val="Основной стиль записки"/>
    <w:basedOn w:val="a"/>
    <w:qFormat/>
    <w:rsid w:val="004E741E"/>
    <w:rPr>
      <w:rFonts w:eastAsia="Times New Roman" w:cs="Times New Roman"/>
      <w:szCs w:val="24"/>
    </w:rPr>
  </w:style>
  <w:style w:type="paragraph" w:customStyle="1" w:styleId="afffb">
    <w:name w:val="Знак Знак Знак Знак Знак Знак Знак Знак Знак Знак"/>
    <w:basedOn w:val="a"/>
    <w:qFormat/>
    <w:rsid w:val="004E741E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d">
    <w:name w:val="Обычный1"/>
    <w:qFormat/>
    <w:rsid w:val="00C81E80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Normal10-020">
    <w:name w:val="Normal + 10 пт полужирный По центру Слева:  -02 см Справ..."/>
    <w:basedOn w:val="a"/>
    <w:qFormat/>
    <w:rsid w:val="00C81E80"/>
    <w:pPr>
      <w:jc w:val="center"/>
    </w:pPr>
    <w:rPr>
      <w:rFonts w:eastAsia="Times New Roman" w:cs="Times New Roman"/>
      <w:b/>
      <w:bCs/>
      <w:sz w:val="20"/>
      <w:szCs w:val="20"/>
    </w:rPr>
  </w:style>
  <w:style w:type="paragraph" w:customStyle="1" w:styleId="CharChar">
    <w:name w:val="Char Char"/>
    <w:basedOn w:val="a"/>
    <w:qFormat/>
    <w:rsid w:val="00C81E8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Default">
    <w:name w:val="Default"/>
    <w:qFormat/>
    <w:rsid w:val="00D00E6C"/>
    <w:pPr>
      <w:suppressAutoHyphens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ffc">
    <w:name w:val="annotation text"/>
    <w:basedOn w:val="a"/>
    <w:uiPriority w:val="99"/>
    <w:unhideWhenUsed/>
    <w:qFormat/>
    <w:rsid w:val="00E67933"/>
    <w:rPr>
      <w:sz w:val="20"/>
      <w:szCs w:val="20"/>
    </w:rPr>
  </w:style>
  <w:style w:type="paragraph" w:styleId="afffd">
    <w:name w:val="annotation subject"/>
    <w:basedOn w:val="afffc"/>
    <w:uiPriority w:val="99"/>
    <w:semiHidden/>
    <w:unhideWhenUsed/>
    <w:qFormat/>
    <w:rsid w:val="00E67933"/>
    <w:rPr>
      <w:b/>
      <w:bCs/>
    </w:rPr>
  </w:style>
  <w:style w:type="paragraph" w:customStyle="1" w:styleId="34">
    <w:name w:val="Основной текст (3)"/>
    <w:basedOn w:val="a"/>
    <w:link w:val="33"/>
    <w:uiPriority w:val="99"/>
    <w:qFormat/>
    <w:rsid w:val="008D00A7"/>
    <w:pPr>
      <w:shd w:val="clear" w:color="auto" w:fill="FFFFFF"/>
      <w:spacing w:line="240" w:lineRule="atLeast"/>
      <w:ind w:firstLine="0"/>
      <w:jc w:val="left"/>
    </w:pPr>
    <w:rPr>
      <w:rFonts w:cs="Times New Roman"/>
      <w:sz w:val="21"/>
      <w:szCs w:val="21"/>
    </w:rPr>
  </w:style>
  <w:style w:type="paragraph" w:customStyle="1" w:styleId="ConsPlusNormal0">
    <w:name w:val="ConsPlusNormal"/>
    <w:uiPriority w:val="99"/>
    <w:qFormat/>
    <w:rsid w:val="00FB0815"/>
    <w:pPr>
      <w:widowControl w:val="0"/>
      <w:suppressAutoHyphens/>
      <w:spacing w:line="240" w:lineRule="auto"/>
      <w:ind w:firstLine="720"/>
    </w:pPr>
    <w:rPr>
      <w:rFonts w:ascii="Arial" w:eastAsia="Times New Roman" w:hAnsi="Arial" w:cs="Arial"/>
      <w:szCs w:val="20"/>
    </w:rPr>
  </w:style>
  <w:style w:type="paragraph" w:customStyle="1" w:styleId="ConsPlusNonformat">
    <w:name w:val="ConsPlusNonformat"/>
    <w:qFormat/>
    <w:rsid w:val="00FB0815"/>
    <w:pPr>
      <w:widowControl w:val="0"/>
      <w:suppressAutoHyphens/>
      <w:spacing w:line="240" w:lineRule="auto"/>
    </w:pPr>
    <w:rPr>
      <w:rFonts w:ascii="Courier New" w:eastAsia="Times New Roman" w:hAnsi="Courier New" w:cs="Courier New"/>
      <w:szCs w:val="20"/>
    </w:rPr>
  </w:style>
  <w:style w:type="paragraph" w:customStyle="1" w:styleId="Iauiue">
    <w:name w:val="Iau?iue"/>
    <w:uiPriority w:val="99"/>
    <w:qFormat/>
    <w:rsid w:val="00FB0815"/>
    <w:pPr>
      <w:widowControl w:val="0"/>
      <w:suppressAutoHyphens/>
      <w:spacing w:line="240" w:lineRule="auto"/>
    </w:pPr>
    <w:rPr>
      <w:rFonts w:ascii="Times New Roman" w:eastAsia="Arial" w:hAnsi="Times New Roman" w:cs="Times New Roman"/>
      <w:szCs w:val="20"/>
      <w:lang w:eastAsia="ar-SA"/>
    </w:rPr>
  </w:style>
  <w:style w:type="paragraph" w:customStyle="1" w:styleId="ConsTitle">
    <w:name w:val="ConsTitle"/>
    <w:uiPriority w:val="99"/>
    <w:qFormat/>
    <w:rsid w:val="00777EAB"/>
    <w:pPr>
      <w:widowControl w:val="0"/>
      <w:suppressAutoHyphens/>
      <w:spacing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5">
    <w:name w:val="S_Обычный жирный"/>
    <w:basedOn w:val="a"/>
    <w:link w:val="S4"/>
    <w:qFormat/>
    <w:rsid w:val="00023DD5"/>
    <w:rPr>
      <w:rFonts w:eastAsia="Times New Roman" w:cs="Times New Roman"/>
      <w:sz w:val="28"/>
      <w:szCs w:val="24"/>
    </w:rPr>
  </w:style>
  <w:style w:type="paragraph" w:customStyle="1" w:styleId="afffe">
    <w:name w:val="Подчеркнутый"/>
    <w:basedOn w:val="a"/>
    <w:semiHidden/>
    <w:qFormat/>
    <w:rsid w:val="009626D2"/>
    <w:pPr>
      <w:spacing w:line="360" w:lineRule="auto"/>
    </w:pPr>
    <w:rPr>
      <w:rFonts w:eastAsia="Times New Roman" w:cs="Times New Roman"/>
      <w:szCs w:val="24"/>
      <w:u w:val="single"/>
    </w:rPr>
  </w:style>
  <w:style w:type="paragraph" w:customStyle="1" w:styleId="14-10">
    <w:name w:val="14 -1"/>
    <w:basedOn w:val="S5"/>
    <w:qFormat/>
    <w:rsid w:val="003F5E96"/>
    <w:rPr>
      <w:szCs w:val="28"/>
    </w:rPr>
  </w:style>
  <w:style w:type="paragraph" w:customStyle="1" w:styleId="formattext">
    <w:name w:val="formattext"/>
    <w:basedOn w:val="a"/>
    <w:qFormat/>
    <w:rsid w:val="00FC3CB7"/>
    <w:pPr>
      <w:spacing w:beforeAutospacing="1" w:afterAutospacing="1"/>
      <w:ind w:firstLine="0"/>
      <w:jc w:val="left"/>
    </w:pPr>
    <w:rPr>
      <w:rFonts w:eastAsia="Times New Roman" w:cs="Times New Roman"/>
      <w:szCs w:val="24"/>
    </w:rPr>
  </w:style>
  <w:style w:type="paragraph" w:customStyle="1" w:styleId="732">
    <w:name w:val="ГОСТ 7.32"/>
    <w:basedOn w:val="a"/>
    <w:qFormat/>
    <w:rsid w:val="007D1C56"/>
    <w:pPr>
      <w:spacing w:line="360" w:lineRule="auto"/>
    </w:pPr>
    <w:rPr>
      <w:rFonts w:eastAsia="Calibri" w:cs="Times New Roman"/>
      <w:sz w:val="28"/>
      <w:szCs w:val="28"/>
      <w:lang w:eastAsia="en-US"/>
    </w:rPr>
  </w:style>
  <w:style w:type="paragraph" w:customStyle="1" w:styleId="affff">
    <w:name w:val="Нормальный (таблица)"/>
    <w:basedOn w:val="a"/>
    <w:uiPriority w:val="99"/>
    <w:qFormat/>
    <w:rsid w:val="00A41C93"/>
    <w:pPr>
      <w:widowControl w:val="0"/>
      <w:ind w:firstLine="0"/>
    </w:pPr>
    <w:rPr>
      <w:rFonts w:ascii="Arial" w:eastAsia="Times New Roman" w:hAnsi="Arial" w:cs="Arial"/>
      <w:szCs w:val="24"/>
    </w:rPr>
  </w:style>
  <w:style w:type="table" w:styleId="affff0">
    <w:name w:val="Table Grid"/>
    <w:aliases w:val="Table Grid Report"/>
    <w:basedOn w:val="a1"/>
    <w:uiPriority w:val="59"/>
    <w:rsid w:val="00406A9B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affff1">
    <w:name w:val="Ч_таблица"/>
    <w:basedOn w:val="a1"/>
    <w:rsid w:val="004E741E"/>
    <w:pPr>
      <w:spacing w:line="240" w:lineRule="auto"/>
      <w:jc w:val="center"/>
    </w:pPr>
    <w:rPr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</w:tblPr>
    <w:tcPr>
      <w:vAlign w:val="center"/>
    </w:tcPr>
  </w:style>
  <w:style w:type="table" w:customStyle="1" w:styleId="1e">
    <w:name w:val="Сетка таблицы1"/>
    <w:basedOn w:val="a1"/>
    <w:rsid w:val="007C4DFA"/>
    <w:pPr>
      <w:spacing w:line="240" w:lineRule="auto"/>
    </w:pPr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2">
    <w:name w:val="Hyperlink"/>
    <w:basedOn w:val="a0"/>
    <w:uiPriority w:val="99"/>
    <w:unhideWhenUsed/>
    <w:rsid w:val="00842668"/>
    <w:rPr>
      <w:color w:val="0000FF" w:themeColor="hyperlink"/>
      <w:u w:val="single"/>
    </w:rPr>
  </w:style>
  <w:style w:type="paragraph" w:customStyle="1" w:styleId="affff3">
    <w:name w:val="Табличный_заголовки"/>
    <w:basedOn w:val="a"/>
    <w:qFormat/>
    <w:rsid w:val="00B42D03"/>
    <w:pPr>
      <w:keepNext/>
      <w:keepLines/>
      <w:ind w:firstLine="0"/>
      <w:jc w:val="center"/>
    </w:pPr>
    <w:rPr>
      <w:rFonts w:eastAsia="Times New Roman" w:cs="Times New Roman"/>
      <w:b/>
      <w:color w:val="00000A"/>
      <w:sz w:val="20"/>
      <w:szCs w:val="20"/>
    </w:rPr>
  </w:style>
  <w:style w:type="paragraph" w:customStyle="1" w:styleId="affff4">
    <w:name w:val="Табличный_центр"/>
    <w:basedOn w:val="a"/>
    <w:qFormat/>
    <w:rsid w:val="00B42D03"/>
    <w:pPr>
      <w:ind w:firstLine="0"/>
      <w:jc w:val="center"/>
    </w:pPr>
    <w:rPr>
      <w:rFonts w:eastAsia="Times New Roman" w:cs="Times New Roman"/>
      <w:color w:val="00000A"/>
      <w:sz w:val="22"/>
    </w:rPr>
  </w:style>
  <w:style w:type="paragraph" w:customStyle="1" w:styleId="affff5">
    <w:name w:val="Табличный_слева"/>
    <w:basedOn w:val="a"/>
    <w:qFormat/>
    <w:rsid w:val="00B42D03"/>
    <w:pPr>
      <w:ind w:firstLine="0"/>
      <w:jc w:val="left"/>
    </w:pPr>
    <w:rPr>
      <w:rFonts w:eastAsia="Times New Roman" w:cs="Times New Roman"/>
      <w:color w:val="00000A"/>
      <w:sz w:val="22"/>
    </w:rPr>
  </w:style>
  <w:style w:type="paragraph" w:customStyle="1" w:styleId="affff6">
    <w:name w:val="Абзац"/>
    <w:basedOn w:val="a"/>
    <w:link w:val="affff7"/>
    <w:qFormat/>
    <w:rsid w:val="004C4485"/>
    <w:pPr>
      <w:suppressAutoHyphens w:val="0"/>
      <w:spacing w:before="120" w:after="60"/>
      <w:ind w:firstLine="567"/>
    </w:pPr>
    <w:rPr>
      <w:rFonts w:eastAsia="Times New Roman" w:cs="Times New Roman"/>
      <w:szCs w:val="24"/>
    </w:rPr>
  </w:style>
  <w:style w:type="character" w:customStyle="1" w:styleId="affff7">
    <w:name w:val="Абзац Знак"/>
    <w:link w:val="affff6"/>
    <w:rsid w:val="004C4485"/>
    <w:rPr>
      <w:rFonts w:ascii="Times New Roman" w:eastAsia="Times New Roman" w:hAnsi="Times New Roman" w:cs="Times New Roman"/>
      <w:sz w:val="24"/>
      <w:szCs w:val="24"/>
    </w:rPr>
  </w:style>
  <w:style w:type="paragraph" w:customStyle="1" w:styleId="00">
    <w:name w:val="00 заглавия таблиц"/>
    <w:basedOn w:val="a"/>
    <w:qFormat/>
    <w:rsid w:val="00E57740"/>
    <w:pPr>
      <w:spacing w:line="319" w:lineRule="auto"/>
      <w:ind w:firstLine="0"/>
      <w:contextualSpacing/>
      <w:jc w:val="center"/>
    </w:pPr>
    <w:rPr>
      <w:rFonts w:eastAsia="Times New Roman" w:cs="Times New Roman"/>
      <w:szCs w:val="28"/>
      <w:shd w:val="clear" w:color="auto" w:fill="FFFFFF"/>
    </w:rPr>
  </w:style>
  <w:style w:type="table" w:customStyle="1" w:styleId="TableNormal">
    <w:name w:val="Table Normal"/>
    <w:uiPriority w:val="2"/>
    <w:semiHidden/>
    <w:unhideWhenUsed/>
    <w:qFormat/>
    <w:rsid w:val="00994EB6"/>
    <w:pPr>
      <w:widowControl w:val="0"/>
      <w:autoSpaceDE w:val="0"/>
      <w:autoSpaceDN w:val="0"/>
      <w:spacing w:line="240" w:lineRule="auto"/>
    </w:pPr>
    <w:rPr>
      <w:rFonts w:eastAsiaTheme="minorHAnsi"/>
      <w:sz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94EB6"/>
    <w:pPr>
      <w:widowControl w:val="0"/>
      <w:suppressAutoHyphens w:val="0"/>
      <w:autoSpaceDE w:val="0"/>
      <w:autoSpaceDN w:val="0"/>
      <w:ind w:firstLine="0"/>
      <w:jc w:val="left"/>
    </w:pPr>
    <w:rPr>
      <w:rFonts w:eastAsia="Times New Roman" w:cs="Times New Roman"/>
      <w:sz w:val="22"/>
      <w:lang w:bidi="ru-RU"/>
    </w:rPr>
  </w:style>
  <w:style w:type="table" w:customStyle="1" w:styleId="TableNormal1">
    <w:name w:val="Table Normal1"/>
    <w:uiPriority w:val="2"/>
    <w:semiHidden/>
    <w:unhideWhenUsed/>
    <w:qFormat/>
    <w:rsid w:val="00DF5075"/>
    <w:pPr>
      <w:widowControl w:val="0"/>
      <w:autoSpaceDE w:val="0"/>
      <w:autoSpaceDN w:val="0"/>
      <w:spacing w:line="240" w:lineRule="auto"/>
    </w:pPr>
    <w:rPr>
      <w:rFonts w:eastAsiaTheme="minorHAnsi"/>
      <w:sz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B5474"/>
    <w:pPr>
      <w:widowControl w:val="0"/>
      <w:autoSpaceDE w:val="0"/>
      <w:autoSpaceDN w:val="0"/>
      <w:spacing w:line="240" w:lineRule="auto"/>
    </w:pPr>
    <w:rPr>
      <w:rFonts w:eastAsiaTheme="minorHAnsi"/>
      <w:sz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3B5474"/>
    <w:pPr>
      <w:widowControl w:val="0"/>
      <w:autoSpaceDE w:val="0"/>
      <w:autoSpaceDN w:val="0"/>
      <w:spacing w:line="240" w:lineRule="auto"/>
    </w:pPr>
    <w:rPr>
      <w:rFonts w:eastAsiaTheme="minorHAnsi"/>
      <w:sz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3B5474"/>
    <w:pPr>
      <w:widowControl w:val="0"/>
      <w:autoSpaceDE w:val="0"/>
      <w:autoSpaceDN w:val="0"/>
      <w:spacing w:line="240" w:lineRule="auto"/>
    </w:pPr>
    <w:rPr>
      <w:rFonts w:eastAsiaTheme="minorHAnsi"/>
      <w:sz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3B5474"/>
    <w:pPr>
      <w:widowControl w:val="0"/>
      <w:autoSpaceDE w:val="0"/>
      <w:autoSpaceDN w:val="0"/>
      <w:spacing w:line="240" w:lineRule="auto"/>
    </w:pPr>
    <w:rPr>
      <w:rFonts w:eastAsiaTheme="minorHAnsi"/>
      <w:sz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3B5474"/>
    <w:pPr>
      <w:widowControl w:val="0"/>
      <w:autoSpaceDE w:val="0"/>
      <w:autoSpaceDN w:val="0"/>
      <w:spacing w:line="240" w:lineRule="auto"/>
    </w:pPr>
    <w:rPr>
      <w:rFonts w:eastAsiaTheme="minorHAnsi"/>
      <w:sz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3B5474"/>
    <w:pPr>
      <w:widowControl w:val="0"/>
      <w:autoSpaceDE w:val="0"/>
      <w:autoSpaceDN w:val="0"/>
      <w:spacing w:line="240" w:lineRule="auto"/>
    </w:pPr>
    <w:rPr>
      <w:rFonts w:eastAsiaTheme="minorHAnsi"/>
      <w:sz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3B5474"/>
    <w:pPr>
      <w:widowControl w:val="0"/>
      <w:autoSpaceDE w:val="0"/>
      <w:autoSpaceDN w:val="0"/>
      <w:spacing w:line="240" w:lineRule="auto"/>
    </w:pPr>
    <w:rPr>
      <w:rFonts w:eastAsiaTheme="minorHAnsi"/>
      <w:sz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3B5474"/>
    <w:pPr>
      <w:widowControl w:val="0"/>
      <w:autoSpaceDE w:val="0"/>
      <w:autoSpaceDN w:val="0"/>
      <w:spacing w:line="240" w:lineRule="auto"/>
    </w:pPr>
    <w:rPr>
      <w:rFonts w:eastAsiaTheme="minorHAnsi"/>
      <w:sz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3B5474"/>
    <w:pPr>
      <w:widowControl w:val="0"/>
      <w:autoSpaceDE w:val="0"/>
      <w:autoSpaceDN w:val="0"/>
      <w:spacing w:line="240" w:lineRule="auto"/>
    </w:pPr>
    <w:rPr>
      <w:rFonts w:eastAsiaTheme="minorHAnsi"/>
      <w:sz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B5474"/>
    <w:pPr>
      <w:widowControl w:val="0"/>
      <w:autoSpaceDE w:val="0"/>
      <w:autoSpaceDN w:val="0"/>
      <w:spacing w:line="240" w:lineRule="auto"/>
    </w:pPr>
    <w:rPr>
      <w:rFonts w:eastAsiaTheme="minorHAnsi"/>
      <w:sz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3B5474"/>
    <w:pPr>
      <w:widowControl w:val="0"/>
      <w:autoSpaceDE w:val="0"/>
      <w:autoSpaceDN w:val="0"/>
      <w:spacing w:line="240" w:lineRule="auto"/>
    </w:pPr>
    <w:rPr>
      <w:rFonts w:eastAsiaTheme="minorHAnsi"/>
      <w:sz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3B5474"/>
    <w:pPr>
      <w:widowControl w:val="0"/>
      <w:autoSpaceDE w:val="0"/>
      <w:autoSpaceDN w:val="0"/>
      <w:spacing w:line="240" w:lineRule="auto"/>
    </w:pPr>
    <w:rPr>
      <w:rFonts w:eastAsiaTheme="minorHAnsi"/>
      <w:sz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3B5474"/>
    <w:pPr>
      <w:widowControl w:val="0"/>
      <w:autoSpaceDE w:val="0"/>
      <w:autoSpaceDN w:val="0"/>
      <w:spacing w:line="240" w:lineRule="auto"/>
    </w:pPr>
    <w:rPr>
      <w:rFonts w:eastAsiaTheme="minorHAnsi"/>
      <w:sz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12pt">
    <w:name w:val="Основной текст (2) + 12 pt"/>
    <w:basedOn w:val="a0"/>
    <w:rsid w:val="00AD48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pt">
    <w:name w:val="Основной текст (2) + 11 pt;Полужирный"/>
    <w:basedOn w:val="a0"/>
    <w:rsid w:val="00AD48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000">
    <w:name w:val="00 подзаголовки таблиц"/>
    <w:basedOn w:val="a"/>
    <w:qFormat/>
    <w:rsid w:val="00072F5E"/>
    <w:pPr>
      <w:suppressAutoHyphens w:val="0"/>
      <w:snapToGrid w:val="0"/>
      <w:spacing w:line="276" w:lineRule="auto"/>
      <w:ind w:firstLine="0"/>
      <w:jc w:val="center"/>
    </w:pPr>
    <w:rPr>
      <w:rFonts w:eastAsia="Times New Roman" w:cs="Times New Roman"/>
      <w:b/>
      <w:szCs w:val="28"/>
    </w:rPr>
  </w:style>
  <w:style w:type="paragraph" w:customStyle="1" w:styleId="affff8">
    <w:name w:val="Основной текст пояснительной записки"/>
    <w:basedOn w:val="a"/>
    <w:qFormat/>
    <w:rsid w:val="00315B2C"/>
    <w:pPr>
      <w:suppressAutoHyphens w:val="0"/>
      <w:spacing w:line="319" w:lineRule="auto"/>
    </w:pPr>
    <w:rPr>
      <w:rFonts w:eastAsia="Times New Roman" w:cs="Times New Roman"/>
      <w:sz w:val="28"/>
      <w:szCs w:val="28"/>
      <w:lang w:eastAsia="ar-SA"/>
    </w:rPr>
  </w:style>
  <w:style w:type="character" w:customStyle="1" w:styleId="711pt">
    <w:name w:val="Основной текст (7) + 11 pt;Полужирный"/>
    <w:basedOn w:val="a0"/>
    <w:rsid w:val="00315B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7105pt">
    <w:name w:val="Основной текст (7) + 10;5 pt"/>
    <w:basedOn w:val="a0"/>
    <w:rsid w:val="002975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afff5">
    <w:name w:val="Абзац списка Знак"/>
    <w:aliases w:val="Заголовок мой1 Знак,СписокСТПр Знак"/>
    <w:link w:val="afff4"/>
    <w:uiPriority w:val="34"/>
    <w:locked/>
    <w:rsid w:val="00297553"/>
    <w:rPr>
      <w:rFonts w:ascii="Times New Roman" w:hAnsi="Times New Roman"/>
      <w:sz w:val="24"/>
    </w:rPr>
  </w:style>
  <w:style w:type="character" w:customStyle="1" w:styleId="212">
    <w:name w:val="Оглавление 2 Знак1"/>
    <w:basedOn w:val="a0"/>
    <w:link w:val="26"/>
    <w:uiPriority w:val="39"/>
    <w:rsid w:val="00D758ED"/>
    <w:rPr>
      <w:rFonts w:ascii="Times New Roman" w:eastAsia="Calibri" w:hAnsi="Times New Roman" w:cs="Times New Roman"/>
      <w:iCs/>
      <w:sz w:val="24"/>
      <w:szCs w:val="20"/>
      <w:lang w:eastAsia="en-US"/>
    </w:rPr>
  </w:style>
  <w:style w:type="character" w:customStyle="1" w:styleId="2c">
    <w:name w:val="Основной текст (2)"/>
    <w:rsid w:val="00FE36B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191919"/>
      <w:spacing w:val="0"/>
      <w:w w:val="100"/>
      <w:position w:val="0"/>
      <w:sz w:val="28"/>
      <w:szCs w:val="28"/>
      <w:u w:val="none"/>
      <w:vertAlign w:val="baseline"/>
      <w:lang w:val="ru-RU" w:bidi="ru-RU"/>
    </w:rPr>
  </w:style>
  <w:style w:type="character" w:styleId="affff9">
    <w:name w:val="FollowedHyperlink"/>
    <w:basedOn w:val="a0"/>
    <w:uiPriority w:val="99"/>
    <w:semiHidden/>
    <w:unhideWhenUsed/>
    <w:rsid w:val="00A56E4E"/>
    <w:rPr>
      <w:color w:val="800080" w:themeColor="followedHyperlink"/>
      <w:u w:val="single"/>
    </w:rPr>
  </w:style>
  <w:style w:type="character" w:customStyle="1" w:styleId="1f">
    <w:name w:val="Неразрешенное упоминание1"/>
    <w:basedOn w:val="a0"/>
    <w:uiPriority w:val="99"/>
    <w:semiHidden/>
    <w:unhideWhenUsed/>
    <w:rsid w:val="003F55F7"/>
    <w:rPr>
      <w:color w:val="605E5C"/>
      <w:shd w:val="clear" w:color="auto" w:fill="E1DFDD"/>
    </w:rPr>
  </w:style>
  <w:style w:type="paragraph" w:customStyle="1" w:styleId="affffa">
    <w:name w:val="Заголовок к тексту"/>
    <w:basedOn w:val="a"/>
    <w:next w:val="afe"/>
    <w:rsid w:val="00536A4A"/>
    <w:pPr>
      <w:spacing w:after="480" w:line="240" w:lineRule="exact"/>
      <w:ind w:firstLine="0"/>
      <w:jc w:val="left"/>
    </w:pPr>
    <w:rPr>
      <w:rFonts w:eastAsia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0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32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nistration@solikamsk.permkrai.ru" TargetMode="External"/><Relationship Id="rId13" Type="http://schemas.openxmlformats.org/officeDocument/2006/relationships/hyperlink" Target="https://adm.solkam.ru/city/turizm/musei/323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adm.solkam.ru/city/turizm/musei/321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onsultant.ru/document/cons_doc_LAW_369118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geomir64@mail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sotspol@solikamsk.permkrai.ru" TargetMode="External"/><Relationship Id="rId14" Type="http://schemas.openxmlformats.org/officeDocument/2006/relationships/hyperlink" Target="https://adm.solkam.ru/city/turizm/musei/32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40FA4-8907-40AF-B724-44C6ABAA6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62</Pages>
  <Words>16584</Words>
  <Characters>94535</Characters>
  <Application>Microsoft Office Word</Application>
  <DocSecurity>0</DocSecurity>
  <Lines>787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uaolehova</cp:lastModifiedBy>
  <cp:revision>10</cp:revision>
  <cp:lastPrinted>2026-06-02T11:38:00Z</cp:lastPrinted>
  <dcterms:created xsi:type="dcterms:W3CDTF">2026-05-14T10:06:00Z</dcterms:created>
  <dcterms:modified xsi:type="dcterms:W3CDTF">2026-06-02T11:38:00Z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